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footer32.xml" ContentType="application/vnd.openxmlformats-officedocument.wordprocessingml.footer+xml"/>
  <Override PartName="/word/styles.xml" ContentType="application/vnd.openxmlformats-officedocument.wordprocessingml.styles+xml"/>
  <Override PartName="/word/footer18.xml" ContentType="application/vnd.openxmlformats-officedocument.wordprocessingml.footer+xml"/>
  <Override PartName="/word/footer1.xml" ContentType="application/vnd.openxmlformats-officedocument.wordprocessingml.footer+xml"/>
  <Override PartName="/word/footer20.xml" ContentType="application/vnd.openxmlformats-officedocument.wordprocessingml.footer+xml"/>
  <Override PartName="/word/footer2.xml" ContentType="application/vnd.openxmlformats-officedocument.wordprocessingml.footer+xml"/>
  <Override PartName="/word/footer28.xml" ContentType="application/vnd.openxmlformats-officedocument.wordprocessingml.footer+xml"/>
  <Override PartName="/word/document.xml" ContentType="application/vnd.openxmlformats-officedocument.wordprocessingml.document.main+xml"/>
  <Override PartName="/word/footer21.xml" ContentType="application/vnd.openxmlformats-officedocument.wordprocessingml.footer+xml"/>
  <Override PartName="/word/footer3.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footer5.xml" ContentType="application/vnd.openxmlformats-officedocument.wordprocessingml.footer+xml"/>
  <Override PartName="/word/footer23.xml" ContentType="application/vnd.openxmlformats-officedocument.wordprocessingml.footer+xml"/>
  <Override PartName="/word/footer6.xml" ContentType="application/vnd.openxmlformats-officedocument.wordprocessingml.footer+xml"/>
  <Override PartName="/word/footer24.xml" ContentType="application/vnd.openxmlformats-officedocument.wordprocessingml.footer+xml"/>
  <Override PartName="/word/footer7.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media/image2.wmf" ContentType="image/x-wmf"/>
  <Override PartName="/word/media/image5.wmf" ContentType="image/x-wmf"/>
  <Override PartName="/word/media/image3.wmf" ContentType="image/x-wmf"/>
  <Override PartName="/word/media/image4.wmf" ContentType="image/x-wmf"/>
  <Override PartName="/word/media/image6.wmf" ContentType="image/x-wmf"/>
  <Override PartName="/word/media/image7.wmf" ContentType="image/x-wmf"/>
  <Override PartName="/word/media/hdphoto1.wdp" ContentType="image/vnd.ms-photo"/>
  <Override PartName="/word/footer25.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26.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5.xml" ContentType="application/vnd.openxmlformats-officedocument.wordprocessingml.footer+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embeddings/oleObject6.xls" ContentType="application/vnd.ms-excel"/>
  <Override PartName="/word/footer13.xml" ContentType="application/vnd.openxmlformats-officedocument.wordprocessingml.footer+xml"/>
  <Override PartName="/word/footer14.xml" ContentType="application/vnd.openxmlformats-officedocument.wordprocessingml.footer+xml"/>
  <Override PartName="/word/footer17.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9.xml" ContentType="application/vnd.openxmlformats-officedocument.wordprocessingml.footer+xml"/>
  <Override PartName="/word/theme/theme1.xml" ContentType="application/vnd.openxmlformats-officedocument.theme+xml"/>
  <Override PartName="/word/footer30.xml" ContentType="application/vnd.openxmlformats-officedocument.wordprocessingml.footer+xml"/>
  <Override PartName="/word/footer31.xml" ContentType="application/vnd.openxmlformats-officedocument.wordprocessingml.footer+xml"/>
  <Override PartName="/word/footer33.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_Hlk83724412"/>
      <w:bookmarkStart w:id="1" w:name="_Hlk44971223"/>
      <w:bookmarkStart w:id="2" w:name="_Hlk83720270"/>
      <w:bookmarkStart w:id="3" w:name="_Hlk85978545"/>
      <w:bookmarkStart w:id="4" w:name="_Hlk83724412"/>
      <w:bookmarkStart w:id="5" w:name="_Hlk44971223"/>
      <w:bookmarkStart w:id="6" w:name="_Hlk83720270"/>
      <w:bookmarkStart w:id="7" w:name="_Hlk85978545"/>
      <w:bookmarkEnd w:id="7"/>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spacing w:lineRule="auto" w:line="360"/>
        <w:jc w:val="center"/>
        <w:rPr>
          <w:rFonts w:ascii="Garamond" w:hAnsi="Garamond"/>
          <w:b/>
          <w:sz w:val="52"/>
        </w:rPr>
      </w:pPr>
      <w:r>
        <w:rPr>
          <w:rFonts w:ascii="Garamond" w:hAnsi="Garamond"/>
          <w:b/>
          <w:sz w:val="52"/>
        </w:rPr>
        <w:t>GODIŠNJI PLAN I PROGRAM RADA</w:t>
      </w:r>
    </w:p>
    <w:p>
      <w:pPr>
        <w:pStyle w:val="Normal"/>
        <w:spacing w:lineRule="auto" w:line="360"/>
        <w:jc w:val="center"/>
        <w:rPr>
          <w:rFonts w:ascii="Garamond" w:hAnsi="Garamond"/>
          <w:b/>
          <w:sz w:val="48"/>
        </w:rPr>
      </w:pPr>
      <w:r>
        <w:rPr>
          <w:rFonts w:ascii="Garamond" w:hAnsi="Garamond"/>
          <w:b/>
          <w:sz w:val="48"/>
        </w:rPr>
      </w:r>
    </w:p>
    <w:p>
      <w:pPr>
        <w:pStyle w:val="Normal"/>
        <w:jc w:val="center"/>
        <w:rPr>
          <w:rFonts w:ascii="Garamond" w:hAnsi="Garamond"/>
          <w:b/>
          <w:sz w:val="48"/>
        </w:rPr>
      </w:pPr>
      <w:r>
        <w:rPr>
          <w:rFonts w:ascii="Garamond" w:hAnsi="Garamond"/>
          <w:b/>
          <w:sz w:val="48"/>
        </w:rPr>
        <w:t>GLAZBENE ŠKOLE PAVLA MARKOVCA</w:t>
      </w:r>
    </w:p>
    <w:p>
      <w:pPr>
        <w:pStyle w:val="Normal"/>
        <w:jc w:val="center"/>
        <w:rPr>
          <w:rFonts w:ascii="Garamond" w:hAnsi="Garamond"/>
          <w:b/>
          <w:sz w:val="48"/>
        </w:rPr>
      </w:pPr>
      <w:r>
        <w:rPr>
          <w:rFonts w:ascii="Garamond" w:hAnsi="Garamond"/>
          <w:b/>
          <w:sz w:val="48"/>
        </w:rPr>
      </w:r>
    </w:p>
    <w:p>
      <w:pPr>
        <w:pStyle w:val="Normal"/>
        <w:jc w:val="center"/>
        <w:rPr>
          <w:rFonts w:ascii="Garamond" w:hAnsi="Garamond"/>
          <w:b/>
          <w:sz w:val="48"/>
        </w:rPr>
      </w:pPr>
      <w:r>
        <w:rPr>
          <w:rFonts w:ascii="Garamond" w:hAnsi="Garamond"/>
          <w:b/>
          <w:sz w:val="48"/>
        </w:rPr>
        <w:t>ZA ŠKOLSKU GODINU 2025./2026.</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0"/>
        <w:rPr/>
        <w:sectPr>
          <w:footerReference w:type="even" r:id="rId2"/>
          <w:footerReference w:type="default" r:id="rId3"/>
          <w:footerReference w:type="first" r:id="rId4"/>
          <w:type w:val="oddPage"/>
          <w:pgSz w:w="11906" w:h="16838"/>
          <w:pgMar w:left="1134" w:right="567" w:gutter="0" w:header="0" w:top="567" w:footer="720" w:bottom="777"/>
          <w:paperSrc w:first="0" w:other="0"/>
          <w:paperSrc w:first="0" w:other="0"/>
          <w:pgNumType w:fmt="decimal"/>
          <w:formProt w:val="false"/>
          <w:titlePg/>
          <w:textDirection w:val="lrTb"/>
          <w:docGrid w:type="default" w:linePitch="326" w:charSpace="0"/>
        </w:sectPr>
      </w:pPr>
      <w:r>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b/>
          <w:sz w:val="28"/>
        </w:rPr>
      </w:pPr>
      <w:r>
        <w:rPr>
          <w:rFonts w:ascii="Garamond" w:hAnsi="Garamond"/>
          <w:b/>
          <w:sz w:val="28"/>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jc w:val="both"/>
        <w:rPr>
          <w:rFonts w:ascii="Garamond" w:hAnsi="Garamond"/>
          <w:sz w:val="36"/>
        </w:rPr>
      </w:pPr>
      <w:r>
        <w:rPr>
          <w:rFonts w:ascii="Garamond" w:hAnsi="Garamond"/>
          <w:sz w:val="36"/>
        </w:rPr>
      </w:r>
    </w:p>
    <w:p>
      <w:pPr>
        <w:pStyle w:val="Normal"/>
        <w:spacing w:before="0" w:after="0"/>
        <w:jc w:val="both"/>
        <w:rPr>
          <w:rFonts w:ascii="Garamond" w:hAnsi="Garamond"/>
          <w:sz w:val="36"/>
        </w:rPr>
        <w:sectPr>
          <w:footerReference w:type="default" r:id="rId5"/>
          <w:footerReference w:type="first" r:id="rId6"/>
          <w:type w:val="nextPage"/>
          <w:pgSz w:w="11906" w:h="16838"/>
          <w:pgMar w:left="1134" w:right="567" w:gutter="0" w:header="0" w:top="567" w:footer="720" w:bottom="777"/>
          <w:pgNumType w:fmt="decimal"/>
          <w:formProt w:val="false"/>
          <w:titlePg/>
          <w:textDirection w:val="lrTb"/>
          <w:docGrid w:type="default" w:linePitch="326" w:charSpace="0"/>
        </w:sectPr>
      </w:pPr>
      <w:r>
        <w:rPr>
          <w:rFonts w:ascii="Garamond" w:hAnsi="Garamond"/>
          <w:sz w:val="36"/>
        </w:rPr>
      </w:r>
    </w:p>
    <w:p>
      <w:pPr>
        <w:pStyle w:val="Normal"/>
        <w:keepNext w:val="true"/>
        <w:numPr>
          <w:ilvl w:val="0"/>
          <w:numId w:val="0"/>
        </w:numPr>
        <w:jc w:val="center"/>
        <w:outlineLvl w:val="1"/>
        <w:rPr>
          <w:rFonts w:ascii="Garamond" w:hAnsi="Garamond"/>
          <w:b/>
          <w:bCs/>
          <w:sz w:val="32"/>
          <w:szCs w:val="36"/>
        </w:rPr>
      </w:pPr>
      <w:r>
        <w:rPr>
          <w:rFonts w:ascii="Garamond" w:hAnsi="Garamond"/>
          <w:b/>
          <w:bCs/>
          <w:sz w:val="32"/>
          <w:szCs w:val="36"/>
        </w:rPr>
        <w:t>OSNOVNI PODACI O USTANOVI</w:t>
      </w:r>
    </w:p>
    <w:p>
      <w:pPr>
        <w:pStyle w:val="Normal"/>
        <w:jc w:val="center"/>
        <w:rPr>
          <w:rFonts w:ascii="Garamond" w:hAnsi="Garamond"/>
          <w:b/>
          <w:sz w:val="36"/>
        </w:rPr>
      </w:pPr>
      <w:r>
        <w:rPr>
          <w:rFonts w:ascii="Garamond" w:hAnsi="Garamond"/>
          <w:b/>
          <w:sz w:val="36"/>
        </w:rPr>
      </w:r>
    </w:p>
    <w:p>
      <w:pPr>
        <w:pStyle w:val="Normal"/>
        <w:jc w:val="center"/>
        <w:rPr>
          <w:rFonts w:ascii="Garamond" w:hAnsi="Garamond"/>
          <w:b/>
          <w:sz w:val="36"/>
        </w:rPr>
      </w:pPr>
      <w:r>
        <w:rPr>
          <w:rFonts w:ascii="Garamond" w:hAnsi="Garamond"/>
          <w:b/>
          <w:sz w:val="36"/>
        </w:rPr>
      </w:r>
    </w:p>
    <w:p>
      <w:pPr>
        <w:pStyle w:val="Normal"/>
        <w:jc w:val="center"/>
        <w:rPr>
          <w:rFonts w:ascii="Garamond" w:hAnsi="Garamond"/>
          <w:b/>
          <w:sz w:val="36"/>
        </w:rPr>
      </w:pPr>
      <w:r>
        <w:rPr>
          <w:rFonts w:ascii="Garamond" w:hAnsi="Garamond"/>
          <w:b/>
          <w:sz w:val="36"/>
        </w:rPr>
      </w:r>
    </w:p>
    <w:p>
      <w:pPr>
        <w:pStyle w:val="Normal"/>
        <w:keepNext w:val="true"/>
        <w:numPr>
          <w:ilvl w:val="0"/>
          <w:numId w:val="0"/>
        </w:numPr>
        <w:jc w:val="center"/>
        <w:outlineLvl w:val="2"/>
        <w:rPr>
          <w:rFonts w:ascii="Garamond" w:hAnsi="Garamond"/>
          <w:b/>
          <w:bCs/>
          <w:iCs/>
          <w:sz w:val="40"/>
          <w:szCs w:val="40"/>
        </w:rPr>
      </w:pPr>
      <w:r>
        <w:rPr>
          <w:rFonts w:ascii="Garamond" w:hAnsi="Garamond"/>
          <w:b/>
          <w:bCs/>
          <w:sz w:val="40"/>
          <w:szCs w:val="40"/>
        </w:rPr>
        <w:t>GLAZBENA ŠKOLA PAVLA MARKOVCA</w:t>
      </w:r>
    </w:p>
    <w:p>
      <w:pPr>
        <w:pStyle w:val="Normal"/>
        <w:jc w:val="center"/>
        <w:rPr>
          <w:rFonts w:ascii="Garamond" w:hAnsi="Garamond"/>
          <w:b/>
          <w:iCs/>
          <w:sz w:val="32"/>
        </w:rPr>
      </w:pPr>
      <w:r>
        <w:rPr>
          <w:rFonts w:ascii="Garamond" w:hAnsi="Garamond"/>
          <w:b/>
          <w:iCs/>
          <w:sz w:val="32"/>
        </w:rPr>
      </w:r>
    </w:p>
    <w:p>
      <w:pPr>
        <w:pStyle w:val="Normal"/>
        <w:jc w:val="center"/>
        <w:rPr>
          <w:rFonts w:ascii="Garamond" w:hAnsi="Garamond"/>
          <w:b/>
          <w:iCs/>
          <w:sz w:val="40"/>
          <w:szCs w:val="40"/>
        </w:rPr>
      </w:pPr>
      <w:r>
        <w:rPr>
          <w:rFonts w:ascii="Garamond" w:hAnsi="Garamond"/>
          <w:b/>
          <w:iCs/>
          <w:sz w:val="40"/>
          <w:szCs w:val="40"/>
        </w:rPr>
        <w:t xml:space="preserve"> </w:t>
      </w:r>
      <w:r>
        <w:rPr>
          <w:rFonts w:ascii="Garamond" w:hAnsi="Garamond"/>
          <w:b/>
          <w:iCs/>
          <w:sz w:val="40"/>
          <w:szCs w:val="40"/>
        </w:rPr>
        <w:t>Zagreb, Trg žrtava fašizma  9</w:t>
      </w:r>
    </w:p>
    <w:p>
      <w:pPr>
        <w:pStyle w:val="Normal"/>
        <w:keepNext w:val="true"/>
        <w:numPr>
          <w:ilvl w:val="0"/>
          <w:numId w:val="0"/>
        </w:numPr>
        <w:jc w:val="center"/>
        <w:outlineLvl w:val="7"/>
        <w:rPr>
          <w:rFonts w:ascii="Garamond" w:hAnsi="Garamond"/>
          <w:b/>
          <w:bCs/>
          <w:sz w:val="28"/>
          <w:szCs w:val="28"/>
        </w:rPr>
      </w:pPr>
      <w:r>
        <w:rPr>
          <w:rFonts w:ascii="Garamond" w:hAnsi="Garamond"/>
          <w:b/>
          <w:bCs/>
          <w:sz w:val="28"/>
          <w:szCs w:val="28"/>
        </w:rPr>
      </w:r>
    </w:p>
    <w:p>
      <w:pPr>
        <w:pStyle w:val="Normal"/>
        <w:keepNext w:val="true"/>
        <w:numPr>
          <w:ilvl w:val="0"/>
          <w:numId w:val="0"/>
        </w:numPr>
        <w:jc w:val="center"/>
        <w:outlineLvl w:val="7"/>
        <w:rPr>
          <w:rFonts w:ascii="Garamond" w:hAnsi="Garamond"/>
          <w:b/>
          <w:bCs/>
          <w:sz w:val="36"/>
          <w:szCs w:val="36"/>
        </w:rPr>
      </w:pPr>
      <w:r>
        <w:rPr>
          <w:rFonts w:ascii="Garamond" w:hAnsi="Garamond"/>
          <w:b/>
          <w:bCs/>
          <w:sz w:val="36"/>
          <w:szCs w:val="36"/>
        </w:rPr>
        <w:t>županija: Grad Zagreb</w:t>
      </w:r>
    </w:p>
    <w:p>
      <w:pPr>
        <w:pStyle w:val="Normal"/>
        <w:jc w:val="both"/>
        <w:rPr>
          <w:rFonts w:ascii="Garamond" w:hAnsi="Garamond"/>
          <w:b/>
        </w:rPr>
      </w:pPr>
      <w:r>
        <w:rPr>
          <w:rFonts w:ascii="Garamond" w:hAnsi="Garamond"/>
          <w:b/>
        </w:rPr>
      </w:r>
    </w:p>
    <w:p>
      <w:pPr>
        <w:pStyle w:val="Normal"/>
        <w:keepNext w:val="true"/>
        <w:numPr>
          <w:ilvl w:val="0"/>
          <w:numId w:val="0"/>
        </w:numPr>
        <w:tabs>
          <w:tab w:val="clear" w:pos="720"/>
          <w:tab w:val="left" w:pos="1276" w:leader="none"/>
          <w:tab w:val="left" w:pos="12900" w:leader="none"/>
        </w:tabs>
        <w:jc w:val="both"/>
        <w:outlineLvl w:val="7"/>
        <w:rPr>
          <w:rFonts w:ascii="Garamond" w:hAnsi="Garamond"/>
          <w:b/>
          <w:bCs/>
          <w:sz w:val="26"/>
          <w:szCs w:val="26"/>
        </w:rPr>
      </w:pPr>
      <w:r>
        <w:rPr>
          <w:rFonts w:ascii="Garamond" w:hAnsi="Garamond"/>
          <w:b/>
          <w:bCs/>
          <w:sz w:val="26"/>
          <w:szCs w:val="26"/>
        </w:rPr>
        <w:t xml:space="preserve">Tel..:      </w:t>
        <w:tab/>
        <w:t xml:space="preserve">+ 385 (0)1 4552 590; </w:t>
      </w:r>
    </w:p>
    <w:p>
      <w:pPr>
        <w:pStyle w:val="Normal"/>
        <w:keepNext w:val="true"/>
        <w:numPr>
          <w:ilvl w:val="0"/>
          <w:numId w:val="0"/>
        </w:numPr>
        <w:tabs>
          <w:tab w:val="clear" w:pos="720"/>
          <w:tab w:val="left" w:pos="1276" w:leader="none"/>
          <w:tab w:val="left" w:pos="12900" w:leader="none"/>
        </w:tabs>
        <w:jc w:val="both"/>
        <w:outlineLvl w:val="7"/>
        <w:rPr>
          <w:rFonts w:ascii="Garamond" w:hAnsi="Garamond"/>
          <w:b/>
          <w:bCs/>
          <w:color w:val="FF0000"/>
          <w:sz w:val="26"/>
          <w:szCs w:val="26"/>
        </w:rPr>
      </w:pPr>
      <w:r>
        <w:rPr>
          <w:rFonts w:ascii="Garamond" w:hAnsi="Garamond"/>
          <w:b/>
          <w:bCs/>
          <w:color w:val="FF0000"/>
          <w:sz w:val="26"/>
          <w:szCs w:val="26"/>
        </w:rPr>
        <w:tab/>
      </w:r>
      <w:r>
        <w:rPr>
          <w:rFonts w:ascii="Garamond" w:hAnsi="Garamond"/>
          <w:b/>
          <w:bCs/>
          <w:sz w:val="26"/>
          <w:szCs w:val="26"/>
        </w:rPr>
        <w:t>+ 385 (0)1 4555 804;</w:t>
      </w:r>
    </w:p>
    <w:p>
      <w:pPr>
        <w:pStyle w:val="Normal"/>
        <w:keepNext w:val="true"/>
        <w:numPr>
          <w:ilvl w:val="0"/>
          <w:numId w:val="0"/>
        </w:numPr>
        <w:tabs>
          <w:tab w:val="clear" w:pos="720"/>
          <w:tab w:val="left" w:pos="1276" w:leader="none"/>
        </w:tabs>
        <w:jc w:val="both"/>
        <w:outlineLvl w:val="7"/>
        <w:rPr>
          <w:rFonts w:ascii="Garamond" w:hAnsi="Garamond"/>
          <w:b/>
          <w:bCs/>
          <w:sz w:val="26"/>
          <w:szCs w:val="26"/>
        </w:rPr>
      </w:pPr>
      <w:r>
        <w:rPr>
          <w:rFonts w:ascii="Garamond" w:hAnsi="Garamond"/>
          <w:b/>
          <w:bCs/>
          <w:sz w:val="26"/>
          <w:szCs w:val="26"/>
        </w:rPr>
        <w:t xml:space="preserve"> </w:t>
      </w:r>
      <w:r>
        <w:rPr>
          <w:rFonts w:ascii="Garamond" w:hAnsi="Garamond"/>
          <w:b/>
          <w:bCs/>
          <w:sz w:val="26"/>
          <w:szCs w:val="26"/>
        </w:rPr>
        <w:t>radionica</w:t>
        <w:tab/>
        <w:t>+ 385 (0)1 4826 655;</w:t>
      </w:r>
    </w:p>
    <w:p>
      <w:pPr>
        <w:pStyle w:val="Normal"/>
        <w:jc w:val="both"/>
        <w:rPr>
          <w:rFonts w:ascii="Garamond" w:hAnsi="Garamond"/>
          <w:sz w:val="28"/>
          <w:szCs w:val="28"/>
        </w:rPr>
      </w:pPr>
      <w:r>
        <w:rPr>
          <w:rFonts w:ascii="Garamond" w:hAnsi="Garamond"/>
          <w:sz w:val="28"/>
          <w:szCs w:val="28"/>
        </w:rPr>
      </w:r>
    </w:p>
    <w:p>
      <w:pPr>
        <w:pStyle w:val="Normal"/>
        <w:jc w:val="both"/>
        <w:rPr>
          <w:rFonts w:ascii="Garamond" w:hAnsi="Garamond"/>
          <w:sz w:val="28"/>
          <w:szCs w:val="28"/>
        </w:rPr>
      </w:pPr>
      <w:bookmarkStart w:id="8" w:name="_Hlk216430739"/>
      <w:r>
        <w:rPr>
          <w:rFonts w:ascii="Garamond" w:hAnsi="Garamond"/>
          <w:sz w:val="28"/>
          <w:szCs w:val="28"/>
        </w:rPr>
        <w:t xml:space="preserve">elektronička pošta škole: </w:t>
      </w:r>
      <w:hyperlink r:id="rId7">
        <w:r>
          <w:rPr>
            <w:rStyle w:val="Hyperlink"/>
            <w:rFonts w:ascii="Garamond" w:hAnsi="Garamond"/>
            <w:sz w:val="28"/>
            <w:szCs w:val="28"/>
          </w:rPr>
          <w:t>infogspm@gmail.com</w:t>
        </w:r>
      </w:hyperlink>
      <w:r>
        <w:rPr>
          <w:rFonts w:ascii="Garamond" w:hAnsi="Garamond"/>
          <w:sz w:val="28"/>
          <w:szCs w:val="28"/>
        </w:rPr>
        <w:t xml:space="preserve"> </w:t>
      </w:r>
    </w:p>
    <w:p>
      <w:pPr>
        <w:pStyle w:val="Normal"/>
        <w:jc w:val="both"/>
        <w:rPr>
          <w:rFonts w:ascii="Garamond" w:hAnsi="Garamond"/>
          <w:sz w:val="28"/>
          <w:szCs w:val="28"/>
        </w:rPr>
      </w:pPr>
      <w:r>
        <w:rPr>
          <w:rFonts w:ascii="Garamond" w:hAnsi="Garamond"/>
          <w:sz w:val="28"/>
          <w:szCs w:val="28"/>
        </w:rPr>
        <w:t xml:space="preserve">elektronička pošta škole: </w:t>
      </w:r>
      <w:hyperlink r:id="rId8">
        <w:r>
          <w:rPr>
            <w:rStyle w:val="Hyperlink"/>
            <w:rFonts w:ascii="Garamond" w:hAnsi="Garamond"/>
            <w:sz w:val="28"/>
            <w:szCs w:val="28"/>
          </w:rPr>
          <w:t>tajnistvogspm@gmail.com</w:t>
        </w:r>
      </w:hyperlink>
      <w:r>
        <w:rPr>
          <w:rFonts w:ascii="Garamond" w:hAnsi="Garamond"/>
          <w:sz w:val="28"/>
          <w:szCs w:val="28"/>
        </w:rPr>
        <w:t xml:space="preserve"> </w:t>
      </w:r>
    </w:p>
    <w:p>
      <w:pPr>
        <w:pStyle w:val="Normal"/>
        <w:jc w:val="both"/>
        <w:rPr>
          <w:rFonts w:ascii="Garamond" w:hAnsi="Garamond"/>
          <w:sz w:val="28"/>
          <w:szCs w:val="28"/>
        </w:rPr>
      </w:pPr>
      <w:r>
        <w:rPr>
          <w:rFonts w:ascii="Garamond" w:hAnsi="Garamond"/>
          <w:sz w:val="28"/>
          <w:szCs w:val="28"/>
        </w:rPr>
        <w:t xml:space="preserve">elektronička pošta natjecanja: </w:t>
      </w:r>
      <w:hyperlink r:id="rId9">
        <w:r>
          <w:rPr>
            <w:rStyle w:val="Hyperlink"/>
            <w:rFonts w:ascii="Garamond" w:hAnsi="Garamond"/>
            <w:sz w:val="28"/>
            <w:szCs w:val="28"/>
          </w:rPr>
          <w:t>mladivirtuozi@gmail.com</w:t>
        </w:r>
      </w:hyperlink>
      <w:r>
        <w:rPr>
          <w:rFonts w:ascii="Garamond" w:hAnsi="Garamond"/>
          <w:sz w:val="28"/>
          <w:szCs w:val="28"/>
        </w:rPr>
        <w:t xml:space="preserve">   </w:t>
      </w:r>
    </w:p>
    <w:p>
      <w:pPr>
        <w:pStyle w:val="Normal"/>
        <w:jc w:val="both"/>
        <w:rPr>
          <w:rFonts w:ascii="Garamond" w:hAnsi="Garamond"/>
          <w:sz w:val="28"/>
          <w:szCs w:val="28"/>
        </w:rPr>
      </w:pPr>
      <w:r>
        <w:rPr>
          <w:rFonts w:ascii="Garamond" w:hAnsi="Garamond"/>
          <w:sz w:val="28"/>
          <w:szCs w:val="28"/>
        </w:rPr>
      </w:r>
    </w:p>
    <w:p>
      <w:pPr>
        <w:pStyle w:val="Normal"/>
        <w:jc w:val="both"/>
        <w:rPr>
          <w:rFonts w:ascii="Garamond" w:hAnsi="Garamond"/>
          <w:sz w:val="28"/>
          <w:szCs w:val="28"/>
        </w:rPr>
      </w:pPr>
      <w:r>
        <w:rPr>
          <w:rFonts w:ascii="Garamond" w:hAnsi="Garamond"/>
          <w:sz w:val="28"/>
          <w:szCs w:val="28"/>
        </w:rPr>
      </w:r>
    </w:p>
    <w:p>
      <w:pPr>
        <w:pStyle w:val="Normal"/>
        <w:jc w:val="both"/>
        <w:rPr>
          <w:rFonts w:ascii="Garamond" w:hAnsi="Garamond"/>
          <w:sz w:val="28"/>
          <w:szCs w:val="28"/>
        </w:rPr>
      </w:pPr>
      <w:r>
        <w:rPr>
          <w:rFonts w:ascii="Garamond" w:hAnsi="Garamond"/>
          <w:sz w:val="28"/>
          <w:szCs w:val="28"/>
        </w:rPr>
        <w:t xml:space="preserve">mrežna stranica: </w:t>
      </w:r>
      <w:hyperlink r:id="rId10">
        <w:r>
          <w:rPr>
            <w:rStyle w:val="Hyperlink"/>
            <w:rFonts w:ascii="Garamond" w:hAnsi="Garamond"/>
            <w:sz w:val="28"/>
            <w:szCs w:val="28"/>
          </w:rPr>
          <w:t>www.gspm.hr</w:t>
        </w:r>
      </w:hyperlink>
      <w:r>
        <w:rPr>
          <w:rFonts w:ascii="Garamond" w:hAnsi="Garamond"/>
          <w:sz w:val="28"/>
          <w:szCs w:val="28"/>
        </w:rPr>
        <w:t xml:space="preserve"> </w:t>
      </w:r>
    </w:p>
    <w:p>
      <w:pPr>
        <w:pStyle w:val="Normal"/>
        <w:jc w:val="both"/>
        <w:rPr>
          <w:rFonts w:ascii="Garamond" w:hAnsi="Garamond"/>
          <w:sz w:val="28"/>
          <w:szCs w:val="28"/>
        </w:rPr>
      </w:pPr>
      <w:r>
        <w:rPr>
          <w:rFonts w:ascii="Garamond" w:hAnsi="Garamond"/>
          <w:sz w:val="28"/>
          <w:szCs w:val="28"/>
        </w:rPr>
        <w:t xml:space="preserve">mrežna stranica natjecanja: </w:t>
      </w:r>
      <w:hyperlink r:id="rId11">
        <w:r>
          <w:rPr>
            <w:rStyle w:val="Hyperlink"/>
            <w:rFonts w:ascii="Garamond" w:hAnsi="Garamond"/>
            <w:sz w:val="28"/>
            <w:szCs w:val="28"/>
          </w:rPr>
          <w:t>www.mladivirtuozi.org</w:t>
        </w:r>
      </w:hyperlink>
      <w:r>
        <w:rPr>
          <w:rFonts w:ascii="Garamond" w:hAnsi="Garamond"/>
          <w:sz w:val="28"/>
          <w:szCs w:val="28"/>
        </w:rPr>
        <w:t xml:space="preserve"> </w:t>
      </w:r>
    </w:p>
    <w:p>
      <w:pPr>
        <w:pStyle w:val="Normal"/>
        <w:jc w:val="both"/>
        <w:rPr>
          <w:rFonts w:ascii="Garamond" w:hAnsi="Garamond"/>
          <w:sz w:val="28"/>
          <w:szCs w:val="28"/>
        </w:rPr>
      </w:pPr>
      <w:r>
        <w:rPr>
          <w:rFonts w:ascii="Garamond" w:hAnsi="Garamond"/>
          <w:sz w:val="28"/>
          <w:szCs w:val="28"/>
        </w:rPr>
        <w:t xml:space="preserve">mrežna stranica radionice: </w:t>
      </w:r>
      <w:hyperlink r:id="rId12">
        <w:r>
          <w:rPr>
            <w:rStyle w:val="Hyperlink"/>
            <w:rFonts w:ascii="Garamond" w:hAnsi="Garamond"/>
            <w:sz w:val="28"/>
            <w:szCs w:val="28"/>
          </w:rPr>
          <w:t>www.muzej-franje-schneidera.com</w:t>
        </w:r>
      </w:hyperlink>
      <w:r>
        <w:rPr>
          <w:rFonts w:ascii="Garamond" w:hAnsi="Garamond"/>
          <w:sz w:val="28"/>
          <w:szCs w:val="28"/>
        </w:rPr>
        <w:t xml:space="preserve">  </w:t>
      </w:r>
      <w:bookmarkEnd w:id="8"/>
    </w:p>
    <w:p>
      <w:pPr>
        <w:pStyle w:val="Normal"/>
        <w:jc w:val="center"/>
        <w:rPr>
          <w:rFonts w:ascii="Garamond" w:hAnsi="Garamond"/>
          <w:b/>
          <w:i/>
          <w:sz w:val="26"/>
          <w:szCs w:val="26"/>
        </w:rPr>
      </w:pPr>
      <w:r>
        <w:rPr>
          <w:rFonts w:ascii="Garamond" w:hAnsi="Garamond"/>
          <w:b/>
          <w:i/>
          <w:sz w:val="26"/>
          <w:szCs w:val="26"/>
        </w:rPr>
      </w:r>
    </w:p>
    <w:p>
      <w:pPr>
        <w:pStyle w:val="Normal"/>
        <w:jc w:val="center"/>
        <w:rPr>
          <w:rFonts w:ascii="Garamond" w:hAnsi="Garamond"/>
          <w:b/>
          <w:sz w:val="32"/>
        </w:rPr>
      </w:pPr>
      <w:r>
        <w:rPr>
          <w:rFonts w:ascii="Garamond" w:hAnsi="Garamond"/>
          <w:b/>
          <w:sz w:val="32"/>
        </w:rPr>
      </w:r>
    </w:p>
    <w:p>
      <w:pPr>
        <w:pStyle w:val="Normal"/>
        <w:jc w:val="center"/>
        <w:rPr>
          <w:rFonts w:ascii="Garamond" w:hAnsi="Garamond"/>
          <w:b/>
          <w:sz w:val="32"/>
        </w:rPr>
      </w:pPr>
      <w:r>
        <w:rPr>
          <w:rFonts w:ascii="Garamond" w:hAnsi="Garamond"/>
          <w:b/>
          <w:sz w:val="32"/>
        </w:rPr>
      </w:r>
    </w:p>
    <w:p>
      <w:pPr>
        <w:pStyle w:val="Normal"/>
        <w:keepNext w:val="true"/>
        <w:numPr>
          <w:ilvl w:val="0"/>
          <w:numId w:val="0"/>
        </w:numPr>
        <w:jc w:val="center"/>
        <w:outlineLvl w:val="7"/>
        <w:rPr>
          <w:rFonts w:ascii="Garamond" w:hAnsi="Garamond"/>
          <w:b/>
          <w:bCs/>
          <w:sz w:val="28"/>
          <w:szCs w:val="28"/>
        </w:rPr>
      </w:pPr>
      <w:r>
        <w:rPr>
          <w:rFonts w:ascii="Garamond" w:hAnsi="Garamond"/>
          <w:b/>
          <w:bCs/>
          <w:sz w:val="28"/>
          <w:szCs w:val="28"/>
        </w:rPr>
        <w:t>Matični broj: 1151649</w:t>
      </w:r>
    </w:p>
    <w:p>
      <w:pPr>
        <w:pStyle w:val="Normal"/>
        <w:jc w:val="center"/>
        <w:rPr>
          <w:rFonts w:ascii="Garamond" w:hAnsi="Garamond"/>
          <w:b/>
          <w:bCs/>
          <w:sz w:val="28"/>
          <w:szCs w:val="28"/>
        </w:rPr>
      </w:pPr>
      <w:r>
        <w:rPr>
          <w:rFonts w:ascii="Garamond" w:hAnsi="Garamond"/>
          <w:b/>
          <w:bCs/>
          <w:sz w:val="28"/>
          <w:szCs w:val="28"/>
        </w:rPr>
        <w:t>OIB: 23948173055</w:t>
      </w:r>
    </w:p>
    <w:p>
      <w:pPr>
        <w:pStyle w:val="Normal"/>
        <w:jc w:val="center"/>
        <w:rPr>
          <w:rFonts w:ascii="Garamond" w:hAnsi="Garamond"/>
          <w:b/>
          <w:bCs/>
          <w:sz w:val="28"/>
          <w:szCs w:val="28"/>
        </w:rPr>
      </w:pPr>
      <w:r>
        <w:rPr>
          <w:rFonts w:ascii="Garamond" w:hAnsi="Garamond"/>
          <w:b/>
          <w:bCs/>
          <w:sz w:val="28"/>
          <w:szCs w:val="28"/>
        </w:rPr>
        <w:t>MBS: 080011480</w:t>
      </w:r>
    </w:p>
    <w:p>
      <w:pPr>
        <w:pStyle w:val="Normal"/>
        <w:jc w:val="center"/>
        <w:rPr>
          <w:rFonts w:ascii="Garamond" w:hAnsi="Garamond"/>
          <w:b/>
          <w:sz w:val="32"/>
        </w:rPr>
      </w:pPr>
      <w:r>
        <w:rPr>
          <w:rFonts w:ascii="Garamond" w:hAnsi="Garamond"/>
          <w:b/>
          <w:sz w:val="32"/>
        </w:rPr>
      </w:r>
    </w:p>
    <w:p>
      <w:pPr>
        <w:pStyle w:val="Normal"/>
        <w:jc w:val="center"/>
        <w:rPr>
          <w:rFonts w:ascii="Garamond" w:hAnsi="Garamond"/>
          <w:b/>
          <w:sz w:val="28"/>
        </w:rPr>
      </w:pPr>
      <w:r>
        <w:rPr>
          <w:rFonts w:ascii="Garamond" w:hAnsi="Garamond"/>
          <w:b/>
          <w:sz w:val="28"/>
        </w:rPr>
        <w:t xml:space="preserve">šifra škole: </w:t>
      </w:r>
    </w:p>
    <w:p>
      <w:pPr>
        <w:pStyle w:val="Normal"/>
        <w:jc w:val="center"/>
        <w:rPr>
          <w:rFonts w:ascii="Garamond" w:hAnsi="Garamond"/>
          <w:b/>
          <w:sz w:val="28"/>
        </w:rPr>
      </w:pPr>
      <w:r>
        <w:rPr>
          <w:rFonts w:ascii="Garamond" w:hAnsi="Garamond"/>
          <w:b/>
          <w:sz w:val="28"/>
        </w:rPr>
        <w:t>osnovna škola 21-114-126</w:t>
      </w:r>
    </w:p>
    <w:p>
      <w:pPr>
        <w:pStyle w:val="Normal"/>
        <w:jc w:val="center"/>
        <w:rPr>
          <w:rFonts w:ascii="Garamond" w:hAnsi="Garamond"/>
          <w:b/>
          <w:sz w:val="28"/>
        </w:rPr>
      </w:pPr>
      <w:r>
        <w:rPr>
          <w:rFonts w:ascii="Garamond" w:hAnsi="Garamond"/>
          <w:b/>
          <w:sz w:val="28"/>
        </w:rPr>
        <w:t>srednja škola 21-114-591</w:t>
      </w:r>
    </w:p>
    <w:p>
      <w:pPr>
        <w:pStyle w:val="Normal"/>
        <w:jc w:val="center"/>
        <w:rPr>
          <w:rFonts w:ascii="Garamond" w:hAnsi="Garamond"/>
          <w:b/>
          <w:sz w:val="28"/>
        </w:rPr>
      </w:pPr>
      <w:r>
        <w:rPr>
          <w:rFonts w:ascii="Garamond" w:hAnsi="Garamond"/>
          <w:b/>
          <w:sz w:val="28"/>
        </w:rPr>
      </w:r>
    </w:p>
    <w:p>
      <w:pPr>
        <w:pStyle w:val="Normal"/>
        <w:jc w:val="center"/>
        <w:rPr>
          <w:rFonts w:ascii="Garamond" w:hAnsi="Garamond"/>
          <w:b/>
          <w:sz w:val="28"/>
        </w:rPr>
      </w:pPr>
      <w:r>
        <w:rPr>
          <w:rFonts w:ascii="Garamond" w:hAnsi="Garamond"/>
          <w:b/>
          <w:sz w:val="28"/>
        </w:rPr>
        <w:t>RKDP 21447</w:t>
      </w:r>
    </w:p>
    <w:p>
      <w:pPr>
        <w:pStyle w:val="Normal"/>
        <w:jc w:val="center"/>
        <w:rPr>
          <w:rFonts w:ascii="Garamond" w:hAnsi="Garamond"/>
          <w:b/>
          <w:sz w:val="28"/>
        </w:rPr>
      </w:pPr>
      <w:r>
        <w:rPr>
          <w:rFonts w:ascii="Garamond" w:hAnsi="Garamond"/>
          <w:b/>
          <w:sz w:val="28"/>
        </w:rPr>
      </w:r>
    </w:p>
    <w:p>
      <w:pPr>
        <w:pStyle w:val="Normal"/>
        <w:jc w:val="center"/>
        <w:rPr>
          <w:rFonts w:ascii="Garamond" w:hAnsi="Garamond"/>
          <w:b/>
          <w:sz w:val="28"/>
        </w:rPr>
      </w:pPr>
      <w:r>
        <w:rPr>
          <w:rFonts w:ascii="Garamond" w:hAnsi="Garamond"/>
          <w:b/>
          <w:sz w:val="28"/>
        </w:rPr>
        <w:t xml:space="preserve">broj žiro računa: IBAN: HR4323600001101358742 </w:t>
      </w:r>
    </w:p>
    <w:p>
      <w:pPr>
        <w:pStyle w:val="Normal"/>
        <w:jc w:val="center"/>
        <w:rPr>
          <w:rFonts w:ascii="Garamond" w:hAnsi="Garamond"/>
          <w:b/>
          <w:sz w:val="28"/>
        </w:rPr>
      </w:pPr>
      <w:r>
        <w:rPr>
          <w:rFonts w:ascii="Garamond" w:hAnsi="Garamond"/>
          <w:b/>
          <w:sz w:val="28"/>
        </w:rPr>
      </w:r>
    </w:p>
    <w:p>
      <w:pPr>
        <w:pStyle w:val="Normal"/>
        <w:keepNext w:val="true"/>
        <w:numPr>
          <w:ilvl w:val="0"/>
          <w:numId w:val="0"/>
        </w:numPr>
        <w:jc w:val="center"/>
        <w:outlineLvl w:val="7"/>
        <w:rPr>
          <w:rFonts w:ascii="Garamond" w:hAnsi="Garamond"/>
          <w:b/>
          <w:bCs/>
          <w:sz w:val="28"/>
          <w:szCs w:val="28"/>
        </w:rPr>
      </w:pPr>
      <w:r>
        <w:rPr>
          <w:rFonts w:ascii="Garamond" w:hAnsi="Garamond"/>
          <w:b/>
          <w:bCs/>
          <w:sz w:val="28"/>
          <w:szCs w:val="28"/>
        </w:rPr>
        <w:t xml:space="preserve">broj učenika: </w:t>
      </w:r>
      <w:r>
        <w:rPr>
          <w:rFonts w:ascii="Garamond" w:hAnsi="Garamond"/>
          <w:b/>
          <w:bCs/>
          <w:sz w:val="32"/>
          <w:szCs w:val="32"/>
        </w:rPr>
        <w:t>668</w:t>
      </w:r>
    </w:p>
    <w:p>
      <w:pPr>
        <w:pStyle w:val="Normal"/>
        <w:jc w:val="center"/>
        <w:rPr>
          <w:rFonts w:ascii="Garamond" w:hAnsi="Garamond"/>
          <w:b/>
          <w:sz w:val="32"/>
        </w:rPr>
      </w:pPr>
      <w:r>
        <w:rPr>
          <w:rFonts w:ascii="Garamond" w:hAnsi="Garamond"/>
          <w:b/>
          <w:sz w:val="32"/>
        </w:rPr>
      </w:r>
    </w:p>
    <w:p>
      <w:pPr>
        <w:pStyle w:val="Normal"/>
        <w:jc w:val="center"/>
        <w:rPr>
          <w:rFonts w:ascii="Garamond" w:hAnsi="Garamond"/>
          <w:b/>
          <w:sz w:val="32"/>
        </w:rPr>
      </w:pPr>
      <w:r>
        <w:rPr>
          <w:rFonts w:ascii="Garamond" w:hAnsi="Garamond"/>
          <w:b/>
          <w:sz w:val="32"/>
        </w:rPr>
      </w:r>
    </w:p>
    <w:p>
      <w:pPr>
        <w:pStyle w:val="Normal"/>
        <w:jc w:val="center"/>
        <w:rPr>
          <w:rFonts w:ascii="Garamond" w:hAnsi="Garamond"/>
          <w:b/>
          <w:sz w:val="28"/>
        </w:rPr>
      </w:pPr>
      <w:r>
        <w:rPr>
          <w:rFonts w:ascii="Garamond" w:hAnsi="Garamond"/>
          <w:b/>
          <w:sz w:val="28"/>
        </w:rPr>
        <w:t xml:space="preserve">ravnatelj: Niko Marušić, prof. </w:t>
      </w:r>
    </w:p>
    <w:p>
      <w:pPr>
        <w:pStyle w:val="Normal"/>
        <w:jc w:val="center"/>
        <w:rPr>
          <w:rFonts w:ascii="Garamond" w:hAnsi="Garamond"/>
          <w:b/>
          <w:color w:val="FF0000"/>
          <w:sz w:val="28"/>
        </w:rPr>
      </w:pPr>
      <w:r>
        <w:rPr>
          <w:rFonts w:ascii="Garamond" w:hAnsi="Garamond"/>
          <w:b/>
          <w:color w:val="FF0000"/>
          <w:sz w:val="28"/>
        </w:rPr>
      </w:r>
    </w:p>
    <w:p>
      <w:pPr>
        <w:pStyle w:val="Normal"/>
        <w:spacing w:before="0" w:after="0"/>
        <w:jc w:val="center"/>
        <w:rPr>
          <w:rFonts w:ascii="Garamond" w:hAnsi="Garamond"/>
          <w:b/>
          <w:color w:val="FF0000"/>
          <w:sz w:val="28"/>
        </w:rPr>
        <w:sectPr>
          <w:footerReference w:type="default" r:id="rId13"/>
          <w:footerReference w:type="first" r:id="rId14"/>
          <w:type w:val="nextPage"/>
          <w:pgSz w:w="11906" w:h="16838"/>
          <w:pgMar w:left="1134" w:right="567" w:gutter="0" w:header="0" w:top="567" w:footer="720" w:bottom="777"/>
          <w:pgNumType w:fmt="decimal"/>
          <w:formProt w:val="false"/>
          <w:titlePg/>
          <w:textDirection w:val="lrTb"/>
          <w:docGrid w:type="default" w:linePitch="326" w:charSpace="0"/>
        </w:sectPr>
      </w:pPr>
      <w:r>
        <w:rPr>
          <w:rFonts w:ascii="Garamond" w:hAnsi="Garamond"/>
          <w:b/>
          <w:color w:val="FF0000"/>
          <w:sz w:val="28"/>
        </w:rPr>
      </w:r>
    </w:p>
    <w:p>
      <w:pPr>
        <w:pStyle w:val="Normal"/>
        <w:rPr>
          <w:rFonts w:ascii="Garamond" w:hAnsi="Garamond"/>
          <w:b/>
          <w:color w:val="FF0000"/>
          <w:sz w:val="28"/>
        </w:rPr>
      </w:pPr>
      <w:r>
        <w:rPr>
          <w:rFonts w:ascii="Garamond" w:hAnsi="Garamond"/>
          <w:b/>
          <w:color w:val="FF0000"/>
          <w:sz w:val="28"/>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drawing>
          <wp:inline distT="0" distB="0" distL="0" distR="0">
            <wp:extent cx="6480810" cy="6480810"/>
            <wp:effectExtent l="0" t="0" r="0" b="0"/>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1"/>
                    <pic:cNvPicPr>
                      <a:picLocks noChangeAspect="1" noChangeArrowheads="1"/>
                    </pic:cNvPicPr>
                  </pic:nvPicPr>
                  <pic:blipFill>
                    <a:blip r:embed="rId15"/>
                    <a:stretch>
                      <a:fillRect/>
                    </a:stretch>
                  </pic:blipFill>
                  <pic:spPr bwMode="auto">
                    <a:xfrm>
                      <a:off x="0" y="0"/>
                      <a:ext cx="6480810" cy="6480810"/>
                    </a:xfrm>
                    <a:prstGeom prst="rect">
                      <a:avLst/>
                    </a:prstGeom>
                    <a:noFill/>
                  </pic:spPr>
                </pic:pic>
              </a:graphicData>
            </a:graphic>
          </wp:inline>
        </w:drawing>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Heading3"/>
        <w:rPr>
          <w:rFonts w:ascii="Garamond" w:hAnsi="Garamond"/>
          <w:color w:val="FF0000"/>
        </w:rPr>
      </w:pPr>
      <w:r>
        <w:rPr>
          <w:rFonts w:ascii="Garamond" w:hAnsi="Garamond"/>
          <w:color w:val="FF0000"/>
        </w:rPr>
      </w:r>
    </w:p>
    <w:p>
      <w:pPr>
        <w:pStyle w:val="Normal"/>
        <w:rPr>
          <w:rFonts w:ascii="Garamond" w:hAnsi="Garamond"/>
          <w:b/>
          <w:bCs/>
          <w:color w:val="FF0000"/>
          <w:sz w:val="32"/>
          <w:szCs w:val="32"/>
        </w:rPr>
      </w:pPr>
      <w:r>
        <w:rPr>
          <w:rFonts w:ascii="Garamond" w:hAnsi="Garamond"/>
          <w:b/>
          <w:bCs/>
          <w:color w:val="FF0000"/>
          <w:sz w:val="32"/>
          <w:szCs w:val="32"/>
        </w:rPr>
      </w:r>
    </w:p>
    <w:p>
      <w:pPr>
        <w:pStyle w:val="Normal"/>
        <w:keepNext w:val="true"/>
        <w:numPr>
          <w:ilvl w:val="0"/>
          <w:numId w:val="0"/>
        </w:numPr>
        <w:jc w:val="center"/>
        <w:outlineLvl w:val="2"/>
        <w:rPr>
          <w:rFonts w:ascii="Garamond" w:hAnsi="Garamond"/>
          <w:b/>
          <w:bCs/>
          <w:sz w:val="32"/>
          <w:szCs w:val="32"/>
        </w:rPr>
      </w:pPr>
      <w:r>
        <w:rPr>
          <w:rFonts w:ascii="Garamond" w:hAnsi="Garamond"/>
          <w:b/>
          <w:bCs/>
          <w:sz w:val="32"/>
          <w:szCs w:val="32"/>
        </w:rPr>
        <w:t>SADRŽAJ</w:t>
      </w:r>
    </w:p>
    <w:tbl>
      <w:tblPr>
        <w:tblW w:w="9780"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39"/>
        <w:gridCol w:w="277"/>
        <w:gridCol w:w="7944"/>
        <w:gridCol w:w="1020"/>
      </w:tblGrid>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1020" w:type="dxa"/>
            <w:tcBorders/>
            <w:shd w:color="auto" w:fill="auto" w:val="clear"/>
          </w:tcPr>
          <w:p>
            <w:pPr>
              <w:pStyle w:val="Normal"/>
              <w:tabs>
                <w:tab w:val="clear" w:pos="720"/>
                <w:tab w:val="left" w:pos="7938" w:leader="none"/>
              </w:tabs>
              <w:jc w:val="center"/>
              <w:rPr>
                <w:rFonts w:ascii="Garamond" w:hAnsi="Garamond"/>
                <w:color w:val="FF0000"/>
                <w:sz w:val="28"/>
              </w:rPr>
            </w:pPr>
            <w:r>
              <w:rPr>
                <w:rFonts w:ascii="Garamond" w:hAnsi="Garamond"/>
                <w:sz w:val="28"/>
              </w:rPr>
              <w:t>str.</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1.</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Uvod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7</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2.</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Djelatnost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8</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3.</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Podaci i osvrt na 2024./2025. šk. god.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9</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rPr>
              <w:t xml:space="preserve">                   </w:t>
            </w:r>
            <w:r>
              <w:rPr>
                <w:rFonts w:ascii="Garamond" w:hAnsi="Garamond"/>
              </w:rPr>
              <w:t xml:space="preserve">a) Uspjeh učenika   </w:t>
            </w:r>
            <w:r>
              <w:rPr>
                <w:rFonts w:ascii="Garamond" w:hAnsi="Garamond"/>
                <w:sz w:val="28"/>
              </w:rPr>
              <w:t>..................................................................................</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9</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rPr>
              <w:t xml:space="preserve">                   </w:t>
            </w:r>
            <w:r>
              <w:rPr>
                <w:rFonts w:ascii="Garamond" w:hAnsi="Garamond"/>
              </w:rPr>
              <w:t xml:space="preserve">b) Javna djelatnost   </w:t>
            </w:r>
            <w:r>
              <w:rPr>
                <w:rFonts w:ascii="Garamond" w:hAnsi="Garamond"/>
                <w:sz w:val="28"/>
              </w:rPr>
              <w:t>.................................................................................</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10</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sz w:val="28"/>
              </w:rPr>
              <w:t xml:space="preserve">                </w:t>
            </w:r>
            <w:r>
              <w:rPr>
                <w:rFonts w:ascii="Garamond" w:hAnsi="Garamond"/>
              </w:rPr>
              <w:t>c) Natjecanja i smotre ….</w:t>
            </w:r>
            <w:r>
              <w:rPr>
                <w:rFonts w:ascii="Garamond" w:hAnsi="Garamond"/>
                <w:sz w:val="28"/>
              </w:rPr>
              <w:t>.........................................................................</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22</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rPr>
              <w:t xml:space="preserve">                   </w:t>
            </w:r>
            <w:r>
              <w:rPr>
                <w:rFonts w:ascii="Garamond" w:hAnsi="Garamond"/>
              </w:rPr>
              <w:t>d) Stručno usavršavanje i napredovanja</w:t>
            </w:r>
            <w:r>
              <w:rPr>
                <w:rFonts w:ascii="Garamond" w:hAnsi="Garamond"/>
                <w:sz w:val="28"/>
              </w:rPr>
              <w:t xml:space="preserve">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30</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rPr>
              <w:t xml:space="preserve">                   </w:t>
            </w:r>
            <w:r>
              <w:rPr>
                <w:rFonts w:ascii="Garamond" w:hAnsi="Garamond"/>
              </w:rPr>
              <w:t xml:space="preserve">e) Oprema   </w:t>
            </w:r>
            <w:r>
              <w:rPr>
                <w:rFonts w:ascii="Garamond" w:hAnsi="Garamond"/>
                <w:sz w:val="28"/>
              </w:rPr>
              <w:t>............................................................................................</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31</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rPr>
              <w:t xml:space="preserve">                   </w:t>
            </w:r>
            <w:r>
              <w:rPr>
                <w:rFonts w:ascii="Garamond" w:hAnsi="Garamond"/>
              </w:rPr>
              <w:t xml:space="preserve">f) Ostalo   </w:t>
            </w:r>
            <w:r>
              <w:rPr>
                <w:rFonts w:ascii="Garamond" w:hAnsi="Garamond"/>
                <w:sz w:val="28"/>
              </w:rPr>
              <w:t>..............................................................................................</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31</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r>
          </w:p>
        </w:tc>
        <w:tc>
          <w:tcPr>
            <w:tcW w:w="8221" w:type="dxa"/>
            <w:gridSpan w:val="2"/>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rPr>
              <w:t xml:space="preserve">                   </w:t>
            </w:r>
            <w:r>
              <w:rPr>
                <w:rFonts w:ascii="Garamond" w:hAnsi="Garamond"/>
              </w:rPr>
              <w:t xml:space="preserve">g) Zaključak   </w:t>
            </w:r>
            <w:r>
              <w:rPr>
                <w:rFonts w:ascii="Garamond" w:hAnsi="Garamond"/>
                <w:sz w:val="28"/>
              </w:rPr>
              <w:t>..........................................................................................</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31</w:t>
            </w:r>
          </w:p>
        </w:tc>
      </w:tr>
      <w:tr>
        <w:trPr/>
        <w:tc>
          <w:tcPr>
            <w:tcW w:w="8760" w:type="dxa"/>
            <w:gridSpan w:val="3"/>
            <w:tcBorders/>
            <w:shd w:color="auto" w:fill="auto" w:val="clear"/>
          </w:tcPr>
          <w:p>
            <w:pPr>
              <w:pStyle w:val="Normal"/>
              <w:tabs>
                <w:tab w:val="clear" w:pos="720"/>
                <w:tab w:val="left" w:pos="1170" w:leader="none"/>
                <w:tab w:val="left" w:pos="7938" w:leader="none"/>
              </w:tabs>
              <w:jc w:val="both"/>
              <w:rPr>
                <w:rFonts w:ascii="Garamond" w:hAnsi="Garamond"/>
                <w:sz w:val="28"/>
              </w:rPr>
            </w:pPr>
            <w:r>
              <w:rPr>
                <w:rFonts w:ascii="Garamond" w:hAnsi="Garamond"/>
                <w:sz w:val="28"/>
              </w:rPr>
              <w:t>Plan za 2025./2026. školsku godinu</w:t>
            </w:r>
          </w:p>
        </w:tc>
        <w:tc>
          <w:tcPr>
            <w:tcW w:w="1020" w:type="dxa"/>
            <w:tcBorders/>
            <w:shd w:color="auto" w:fill="auto" w:val="clear"/>
          </w:tcPr>
          <w:p>
            <w:pPr>
              <w:pStyle w:val="Normal"/>
              <w:tabs>
                <w:tab w:val="clear" w:pos="720"/>
                <w:tab w:val="left" w:pos="7938" w:leader="none"/>
              </w:tabs>
              <w:jc w:val="center"/>
              <w:rPr>
                <w:rFonts w:ascii="Garamond" w:hAnsi="Garamond"/>
                <w:color w:val="FF0000"/>
                <w:sz w:val="28"/>
              </w:rPr>
            </w:pPr>
            <w:r>
              <w:rPr>
                <w:rFonts w:ascii="Garamond" w:hAnsi="Garamond"/>
                <w:color w:val="FF0000"/>
                <w:sz w:val="28"/>
              </w:rPr>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4.</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Uvjeti rada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32</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5.</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Oprema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33</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6.</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Kadrovi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34</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7.</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Organizacija nastave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36</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8.</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Stručni i ostali organi škole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37</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9.</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Plan javne djelatnosti i važnijih aktivnosti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38</w:t>
            </w:r>
          </w:p>
        </w:tc>
      </w:tr>
      <w:tr>
        <w:trPr/>
        <w:tc>
          <w:tcPr>
            <w:tcW w:w="539" w:type="dxa"/>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10.</w:t>
            </w:r>
          </w:p>
        </w:tc>
        <w:tc>
          <w:tcPr>
            <w:tcW w:w="8221" w:type="dxa"/>
            <w:gridSpan w:val="2"/>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Financijska specifikacija javne djelatnosti   .......................................................</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t>48</w:t>
            </w:r>
          </w:p>
        </w:tc>
      </w:tr>
      <w:tr>
        <w:trPr/>
        <w:tc>
          <w:tcPr>
            <w:tcW w:w="539" w:type="dxa"/>
            <w:tcBorders/>
            <w:shd w:color="auto" w:fill="auto" w:val="clear"/>
          </w:tcPr>
          <w:p>
            <w:pPr>
              <w:pStyle w:val="Normal"/>
              <w:tabs>
                <w:tab w:val="clear" w:pos="720"/>
                <w:tab w:val="left" w:pos="7938" w:leader="none"/>
              </w:tabs>
              <w:jc w:val="both"/>
              <w:rPr>
                <w:rFonts w:ascii="Garamond" w:hAnsi="Garamond"/>
              </w:rPr>
            </w:pPr>
            <w:r>
              <w:rPr>
                <w:rFonts w:ascii="Garamond" w:hAnsi="Garamond"/>
              </w:rPr>
            </w:r>
          </w:p>
        </w:tc>
        <w:tc>
          <w:tcPr>
            <w:tcW w:w="8221"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r>
          </w:p>
        </w:tc>
      </w:tr>
      <w:tr>
        <w:trPr/>
        <w:tc>
          <w:tcPr>
            <w:tcW w:w="8760" w:type="dxa"/>
            <w:gridSpan w:val="3"/>
            <w:tcBorders/>
            <w:shd w:color="auto" w:fill="auto" w:val="clear"/>
          </w:tcPr>
          <w:p>
            <w:pPr>
              <w:pStyle w:val="Normal"/>
              <w:tabs>
                <w:tab w:val="clear" w:pos="720"/>
                <w:tab w:val="left" w:pos="7938" w:leader="none"/>
              </w:tabs>
              <w:jc w:val="both"/>
              <w:rPr>
                <w:rFonts w:ascii="Garamond" w:hAnsi="Garamond"/>
                <w:sz w:val="28"/>
              </w:rPr>
            </w:pPr>
            <w:r>
              <w:rPr>
                <w:rFonts w:ascii="Garamond" w:hAnsi="Garamond"/>
                <w:sz w:val="28"/>
              </w:rPr>
              <w:t>PRIVITCI</w:t>
            </w:r>
          </w:p>
        </w:tc>
        <w:tc>
          <w:tcPr>
            <w:tcW w:w="1020" w:type="dxa"/>
            <w:tcBorders/>
            <w:shd w:color="auto" w:fill="auto" w:val="clear"/>
          </w:tcPr>
          <w:p>
            <w:pPr>
              <w:pStyle w:val="Normal"/>
              <w:tabs>
                <w:tab w:val="clear" w:pos="720"/>
                <w:tab w:val="left" w:pos="7938" w:leader="none"/>
              </w:tabs>
              <w:jc w:val="center"/>
              <w:rPr>
                <w:rFonts w:ascii="Garamond" w:hAnsi="Garamond"/>
                <w:sz w:val="28"/>
              </w:rPr>
            </w:pPr>
            <w:r>
              <w:rPr>
                <w:rFonts w:ascii="Garamond" w:hAnsi="Garamond"/>
                <w:sz w:val="28"/>
              </w:rPr>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Odjela za klavir, čembalo i orgulje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49</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2.</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Odjela za gudače, graditelje i restauratore glazbala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52</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3.</w:t>
            </w:r>
          </w:p>
        </w:tc>
        <w:tc>
          <w:tcPr>
            <w:tcW w:w="7944" w:type="dxa"/>
            <w:tcBorders/>
            <w:shd w:color="auto" w:fill="auto" w:val="clear"/>
          </w:tcPr>
          <w:p>
            <w:pPr>
              <w:pStyle w:val="Normal"/>
              <w:rPr/>
            </w:pPr>
            <w:r>
              <w:rPr>
                <w:rFonts w:ascii="Garamond" w:hAnsi="Garamond"/>
              </w:rPr>
              <w:t>Plan rada Odjela za gitaru, mandolinu, solo pjevanje i harfu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55</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4.</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Odjela za puhače i udaraljke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58</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5.</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Odjela za teorijske glazbene predmete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62</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6.</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Knjižnice, nototeke, fonoteke i zbirke glazbala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66</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7.</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Radionice za gradnju i restauraciju glazbala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68</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8.</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psihologa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70</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9.</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ravnatelja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71</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10.</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tajnice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72</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11.</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računopolagatelja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73</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12.</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rada kućnog majstora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74</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13.</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pomoćno - tehničkih radnica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75</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14.</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Popis radnika u radnom odnosu i vanjska suradnja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76</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15.</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Kalendar rada radnika i kalendar nastavne 2025./2026. šk. god..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78</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16.</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Planirano sati – dnevnik rada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79</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17.</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Nastavni plan OŠ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80</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18.</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Podjela grupa TO nastave OŠ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81</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19-21.</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Upisani učenici i planirani sati nastave OŠ u 2025./2026. šk. god.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82</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22.</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Raspored sati skupne nastave OŠ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85</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23-24.</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Nastavni plan SŠ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88</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25.</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Podjela grupa TO nastave SŠ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90</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26-28.</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Upisani učenici i planirani sati nastave SŠ u 2025./2026. šk. god................................</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91</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29.</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Raspored sati skupne nastave SŠ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94</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30.</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Plan izradbe i provedbe obrane završnog rada za 2025./2026. šk. god.....................</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99</w:t>
            </w:r>
          </w:p>
        </w:tc>
      </w:tr>
      <w:tr>
        <w:trPr/>
        <w:tc>
          <w:tcPr>
            <w:tcW w:w="816" w:type="dxa"/>
            <w:gridSpan w:val="2"/>
            <w:tcBorders/>
            <w:shd w:color="auto" w:fill="auto" w:val="clear"/>
          </w:tcPr>
          <w:p>
            <w:pPr>
              <w:pStyle w:val="Normal"/>
              <w:tabs>
                <w:tab w:val="clear" w:pos="720"/>
                <w:tab w:val="left" w:pos="7938" w:leader="none"/>
              </w:tabs>
              <w:jc w:val="both"/>
              <w:rPr>
                <w:rFonts w:ascii="Garamond" w:hAnsi="Garamond"/>
              </w:rPr>
            </w:pPr>
            <w:r>
              <w:rPr>
                <w:rFonts w:ascii="Garamond" w:hAnsi="Garamond"/>
              </w:rPr>
              <w:t>31.</w:t>
            </w:r>
          </w:p>
        </w:tc>
        <w:tc>
          <w:tcPr>
            <w:tcW w:w="7944" w:type="dxa"/>
            <w:tcBorders/>
            <w:shd w:color="auto" w:fill="auto" w:val="clear"/>
          </w:tcPr>
          <w:p>
            <w:pPr>
              <w:pStyle w:val="Normal"/>
              <w:tabs>
                <w:tab w:val="clear" w:pos="720"/>
                <w:tab w:val="left" w:pos="7938" w:leader="none"/>
              </w:tabs>
              <w:jc w:val="both"/>
              <w:rPr>
                <w:rFonts w:ascii="Garamond" w:hAnsi="Garamond"/>
              </w:rPr>
            </w:pPr>
            <w:r>
              <w:rPr>
                <w:rFonts w:ascii="Garamond" w:hAnsi="Garamond"/>
              </w:rPr>
              <w:t>Tablica tjednog zaduženja nastavnika škole ......................................................................</w:t>
            </w:r>
          </w:p>
        </w:tc>
        <w:tc>
          <w:tcPr>
            <w:tcW w:w="1020" w:type="dxa"/>
            <w:tcBorders/>
            <w:shd w:color="auto" w:fill="auto" w:val="clear"/>
          </w:tcPr>
          <w:p>
            <w:pPr>
              <w:pStyle w:val="Normal"/>
              <w:tabs>
                <w:tab w:val="clear" w:pos="720"/>
                <w:tab w:val="left" w:pos="7938" w:leader="none"/>
              </w:tabs>
              <w:jc w:val="center"/>
              <w:rPr>
                <w:rFonts w:ascii="Garamond" w:hAnsi="Garamond"/>
              </w:rPr>
            </w:pPr>
            <w:r>
              <w:rPr>
                <w:rFonts w:ascii="Garamond" w:hAnsi="Garamond"/>
              </w:rPr>
              <w:t>100</w:t>
            </w:r>
            <w:bookmarkStart w:id="9" w:name="_Hlk119256804"/>
            <w:bookmarkEnd w:id="9"/>
          </w:p>
        </w:tc>
      </w:tr>
    </w:tbl>
    <w:p>
      <w:pPr>
        <w:pStyle w:val="Normal"/>
        <w:tabs>
          <w:tab w:val="clear" w:pos="720"/>
          <w:tab w:val="left" w:pos="7938" w:leader="none"/>
        </w:tabs>
        <w:jc w:val="both"/>
        <w:rPr>
          <w:rFonts w:ascii="Garamond" w:hAnsi="Garamond"/>
          <w:color w:val="FF0000"/>
        </w:rPr>
      </w:pPr>
      <w:r>
        <w:rPr>
          <w:rFonts w:ascii="Garamond" w:hAnsi="Garamond"/>
          <w:color w:val="FF0000"/>
        </w:rPr>
      </w:r>
    </w:p>
    <w:p>
      <w:pPr>
        <w:pStyle w:val="Normal"/>
        <w:tabs>
          <w:tab w:val="clear" w:pos="720"/>
          <w:tab w:val="left" w:pos="7938" w:leader="none"/>
        </w:tabs>
        <w:spacing w:before="0" w:after="0"/>
        <w:jc w:val="both"/>
        <w:rPr>
          <w:rFonts w:ascii="Garamond" w:hAnsi="Garamond"/>
          <w:color w:val="FF0000"/>
        </w:rPr>
        <w:sectPr>
          <w:footerReference w:type="default" r:id="rId16"/>
          <w:footerReference w:type="first" r:id="rId17"/>
          <w:type w:val="nextPage"/>
          <w:pgSz w:w="11906" w:h="16838"/>
          <w:pgMar w:left="1134" w:right="567" w:gutter="0" w:header="0" w:top="567" w:footer="720" w:bottom="777"/>
          <w:pgNumType w:fmt="decimal"/>
          <w:formProt w:val="false"/>
          <w:titlePg/>
          <w:textDirection w:val="lrTb"/>
          <w:docGrid w:type="default" w:linePitch="326" w:charSpace="0"/>
        </w:sectPr>
      </w:pPr>
      <w:r>
        <w:rPr>
          <w:rFonts w:ascii="Garamond" w:hAnsi="Garamond"/>
          <w:color w:val="FF0000"/>
        </w:rPr>
      </w:r>
    </w:p>
    <w:p>
      <w:pPr>
        <w:pStyle w:val="Normal"/>
        <w:rPr>
          <w:color w:val="FF0000"/>
        </w:rPr>
      </w:pPr>
      <w:r>
        <w:rPr>
          <w:color w:val="FF0000"/>
        </w:rPr>
      </w:r>
    </w:p>
    <w:p>
      <w:pPr>
        <w:pStyle w:val="Normal"/>
        <w:rPr>
          <w:color w:val="FF0000"/>
        </w:rPr>
      </w:pPr>
      <w:r>
        <w:rPr>
          <w:color w:val="FF0000"/>
        </w:rPr>
      </w:r>
    </w:p>
    <w:p>
      <w:pPr>
        <w:pStyle w:val="Normal"/>
        <w:spacing w:before="0" w:after="120"/>
        <w:rPr>
          <w:rFonts w:ascii="Garamond" w:hAnsi="Garamond"/>
          <w:b/>
          <w:color w:val="FF0000"/>
        </w:rPr>
      </w:pPr>
      <w:r>
        <w:rPr>
          <w:rFonts w:ascii="Garamond" w:hAnsi="Garamond"/>
          <w:b/>
          <w:color w:val="FF0000"/>
        </w:rPr>
      </w:r>
      <w:bookmarkStart w:id="10" w:name="OLE_LINK2"/>
      <w:bookmarkStart w:id="11" w:name="OLE_LINK1"/>
      <w:bookmarkStart w:id="12" w:name="_Hlk53437419"/>
      <w:bookmarkStart w:id="13" w:name="OLE_LINK2"/>
      <w:bookmarkStart w:id="14" w:name="OLE_LINK1"/>
      <w:bookmarkStart w:id="15" w:name="_Hlk53437419"/>
      <w:bookmarkEnd w:id="13"/>
      <w:bookmarkEnd w:id="14"/>
      <w:bookmarkEnd w:id="15"/>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120"/>
        <w:rPr>
          <w:rFonts w:ascii="Garamond" w:hAnsi="Garamond"/>
          <w:b/>
          <w:color w:val="FF0000"/>
        </w:rPr>
      </w:pPr>
      <w:r>
        <w:rPr>
          <w:rFonts w:ascii="Garamond" w:hAnsi="Garamond"/>
          <w:b/>
          <w:color w:val="FF0000"/>
        </w:rPr>
      </w:r>
    </w:p>
    <w:p>
      <w:pPr>
        <w:pStyle w:val="Normal"/>
        <w:spacing w:before="0" w:after="0"/>
        <w:rPr>
          <w:rFonts w:ascii="Garamond" w:hAnsi="Garamond"/>
          <w:b/>
          <w:color w:val="FF0000"/>
        </w:rPr>
        <w:sectPr>
          <w:footerReference w:type="default" r:id="rId18"/>
          <w:footerReference w:type="first" r:id="rId19"/>
          <w:type w:val="nextPage"/>
          <w:pgSz w:w="11906" w:h="16838"/>
          <w:pgMar w:left="1134" w:right="567" w:gutter="0" w:header="0" w:top="567" w:footer="720" w:bottom="777"/>
          <w:pgNumType w:fmt="decimal"/>
          <w:formProt w:val="false"/>
          <w:titlePg/>
          <w:textDirection w:val="lrTb"/>
          <w:docGrid w:type="default" w:linePitch="326" w:charSpace="0"/>
        </w:sectPr>
      </w:pPr>
      <w:r>
        <w:rPr>
          <w:rFonts w:ascii="Garamond" w:hAnsi="Garamond"/>
          <w:b/>
          <w:color w:val="FF0000"/>
        </w:rPr>
      </w:r>
    </w:p>
    <w:p>
      <w:pPr>
        <w:pStyle w:val="Normal"/>
        <w:spacing w:before="0" w:after="120"/>
        <w:rPr>
          <w:rFonts w:ascii="Garamond" w:hAnsi="Garamond"/>
          <w:b/>
          <w:sz w:val="32"/>
        </w:rPr>
      </w:pPr>
      <w:bookmarkStart w:id="16" w:name="_Hlk119256734"/>
      <w:r>
        <w:rPr>
          <w:rFonts w:ascii="Garamond" w:hAnsi="Garamond"/>
          <w:b/>
          <w:sz w:val="32"/>
        </w:rPr>
        <w:t xml:space="preserve">1. UVOD </w:t>
      </w:r>
    </w:p>
    <w:p>
      <w:pPr>
        <w:pStyle w:val="Normal"/>
        <w:spacing w:lineRule="auto" w:line="264" w:before="0" w:after="60"/>
        <w:ind w:firstLine="720" w:start="10"/>
        <w:jc w:val="both"/>
        <w:rPr>
          <w:rFonts w:ascii="Calibri" w:hAnsi="Calibri" w:eastAsia="Calibri" w:cs="Calibri"/>
          <w:lang w:eastAsia="hr-HR"/>
        </w:rPr>
      </w:pPr>
      <w:r>
        <w:rPr>
          <w:rFonts w:eastAsia="Calibri"/>
          <w:lang w:eastAsia="hr-HR"/>
        </w:rPr>
        <w:t xml:space="preserve">Djelatnici </w:t>
      </w:r>
      <w:r>
        <w:rPr>
          <w:rFonts w:eastAsia="Calibri"/>
          <w:b/>
          <w:bCs/>
          <w:lang w:eastAsia="hr-HR"/>
        </w:rPr>
        <w:t>Glazbene škole Pavla Markovca iz Zagreba 2025. god.</w:t>
      </w:r>
      <w:r>
        <w:rPr>
          <w:rFonts w:eastAsia="Calibri"/>
          <w:lang w:eastAsia="hr-HR"/>
        </w:rPr>
        <w:t xml:space="preserve"> slave </w:t>
      </w:r>
      <w:r>
        <w:rPr>
          <w:rFonts w:eastAsia="Calibri"/>
          <w:b/>
          <w:bCs/>
          <w:lang w:eastAsia="hr-HR"/>
        </w:rPr>
        <w:t>80-tu godišnjicu</w:t>
      </w:r>
      <w:r>
        <w:rPr>
          <w:rFonts w:eastAsia="Calibri"/>
          <w:lang w:eastAsia="hr-HR"/>
        </w:rPr>
        <w:t xml:space="preserve"> od osnutka škole.</w:t>
      </w:r>
    </w:p>
    <w:p>
      <w:pPr>
        <w:pStyle w:val="Normal"/>
        <w:spacing w:lineRule="auto" w:line="264" w:before="0" w:after="60"/>
        <w:ind w:firstLine="720" w:start="10"/>
        <w:jc w:val="both"/>
        <w:rPr>
          <w:rFonts w:ascii="Calibri" w:hAnsi="Calibri" w:eastAsia="Calibri" w:cs="Calibri"/>
          <w:color w:val="FF0000"/>
          <w:lang w:eastAsia="hr-HR"/>
        </w:rPr>
      </w:pPr>
      <w:r>
        <w:rPr>
          <w:rFonts w:eastAsia="Calibri"/>
          <w:lang w:eastAsia="hr-HR"/>
        </w:rPr>
        <w:t>Slijedom istoga cijelu 2025. godinu (koja se proteže na dvije školske godine 2024./2025. i 2025./2026.) posvećujemo toj velikoj obljetnici, kako za nas,  tako i za razvitak glazbenog obrazovanja u Gradu Zagrebu</w:t>
      </w:r>
      <w:r>
        <w:rPr>
          <w:rFonts w:eastAsia="Calibri"/>
          <w:color w:val="FF0000"/>
          <w:lang w:eastAsia="hr-HR"/>
        </w:rPr>
        <w:t>.</w:t>
      </w:r>
    </w:p>
    <w:p>
      <w:pPr>
        <w:pStyle w:val="Normal"/>
        <w:spacing w:before="0" w:after="60"/>
        <w:jc w:val="both"/>
        <w:rPr>
          <w:rFonts w:ascii="Garamond" w:hAnsi="Garamond" w:eastAsia="Calibri"/>
        </w:rPr>
      </w:pPr>
      <w:r>
        <w:rPr>
          <w:rFonts w:ascii="Garamond" w:hAnsi="Garamond"/>
          <w:b/>
        </w:rPr>
        <w:t>Protekla 2024./2025. školska godina</w:t>
      </w:r>
      <w:r>
        <w:rPr>
          <w:rFonts w:ascii="Garamond" w:hAnsi="Garamond"/>
        </w:rPr>
        <w:t xml:space="preserve"> bila je zahtjevna po svojoj organizaciji i ostvarenju nastave i javne djelatnosti kao i prethodna 2023./2024. </w:t>
      </w:r>
    </w:p>
    <w:p>
      <w:pPr>
        <w:pStyle w:val="Normal"/>
        <w:jc w:val="both"/>
        <w:rPr>
          <w:rFonts w:ascii="Garamond" w:hAnsi="Garamond"/>
        </w:rPr>
      </w:pPr>
      <w:r>
        <w:rPr>
          <w:rFonts w:ascii="Garamond" w:hAnsi="Garamond"/>
        </w:rPr>
        <w:t xml:space="preserve">Ostvarili smo sve sate nastave. Uredno su se održali svi godišnji ispiti, prijamni za upis u osnovnu školu, pripremne razrede srednje i srednju školu, kao i obrane završnih radova u prostorima škole pred povjerenstvima. </w:t>
      </w:r>
    </w:p>
    <w:p>
      <w:pPr>
        <w:pStyle w:val="Normal"/>
        <w:jc w:val="both"/>
        <w:rPr>
          <w:rFonts w:ascii="Garamond" w:hAnsi="Garamond"/>
        </w:rPr>
      </w:pPr>
      <w:r>
        <w:rPr>
          <w:rFonts w:ascii="Garamond" w:hAnsi="Garamond"/>
        </w:rPr>
        <w:t xml:space="preserve">Učenici su na ispitima polučili standardno dobre rezultate. </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Na sastanku sa pročelnikom u Gradskom uredu za obrazovanje, sport i mlade 3.7.2024. godine rečeno je da se odustaje od projekta uređenja prostora za našu glazbenu školu u Vlaškoj ulici što je bilo razočaranje za našu ustanovu.</w:t>
      </w:r>
    </w:p>
    <w:p>
      <w:pPr>
        <w:pStyle w:val="Normal"/>
        <w:jc w:val="both"/>
        <w:rPr>
          <w:rFonts w:ascii="Garamond" w:hAnsi="Garamond"/>
        </w:rPr>
      </w:pPr>
      <w:r>
        <w:rPr>
          <w:rFonts w:ascii="Garamond" w:hAnsi="Garamond"/>
        </w:rPr>
        <w:t>U travnju 2025. došlo je do obrata situacije i ponovo se aktivirao projekt u Vlaškoj tako da očekujemo početak radova. Cijeli projekt bi riješio probleme koje imamo, a učenici drugih umjetničkih škola bi imali nastavu općeobrazovnih predmeta u našoj školi.</w:t>
      </w:r>
    </w:p>
    <w:p>
      <w:pPr>
        <w:pStyle w:val="Normal"/>
        <w:jc w:val="both"/>
        <w:rPr>
          <w:rFonts w:ascii="Garamond" w:hAnsi="Garamond"/>
        </w:rPr>
      </w:pPr>
      <w:r>
        <w:rPr>
          <w:rFonts w:ascii="Garamond" w:hAnsi="Garamond"/>
        </w:rPr>
        <w:t xml:space="preserve">Zgrada Škole primijenjene umjetnosti i dizajna ima veća oštećenja, te će popravak duže trajati. Naši učenici koji ostvaruju cjelovito obrazovanje (muzički razred) općeobrazovne predmete u ŠPUD-u, nastavu pohađaju na lokaciji u ulici Ž. Dolinara 9 na Kajzerici. </w:t>
      </w:r>
    </w:p>
    <w:p>
      <w:pPr>
        <w:pStyle w:val="Normal"/>
        <w:jc w:val="both"/>
        <w:rPr>
          <w:rFonts w:ascii="Garamond" w:hAnsi="Garamond"/>
          <w:color w:val="00B050"/>
        </w:rPr>
      </w:pPr>
      <w:r>
        <w:rPr>
          <w:rFonts w:ascii="Garamond" w:hAnsi="Garamond"/>
          <w:color w:val="00B050"/>
        </w:rPr>
      </w:r>
    </w:p>
    <w:p>
      <w:pPr>
        <w:pStyle w:val="Normal"/>
        <w:spacing w:before="0" w:after="60"/>
        <w:jc w:val="both"/>
        <w:rPr>
          <w:rFonts w:ascii="Garamond" w:hAnsi="Garamond"/>
        </w:rPr>
      </w:pPr>
      <w:r>
        <w:rPr>
          <w:rFonts w:ascii="Garamond" w:hAnsi="Garamond"/>
        </w:rPr>
        <w:t xml:space="preserve">I ove školske godine naši učenici koji su pristupili prijamnim ispitima za upis na visokoškolske ustanove, ostvarili su izuzetne rezultate. Upisom na Muzičke akademije 13 učenika nastavilo je profesionalno glazbeno obrazovanje, a 8 učenika upisalo je druge visokoškolske obrazovne ustanove, a 3 su još učenici srednje škole. </w:t>
      </w:r>
    </w:p>
    <w:p>
      <w:pPr>
        <w:pStyle w:val="Normal"/>
        <w:spacing w:before="0" w:after="60"/>
        <w:jc w:val="both"/>
        <w:rPr>
          <w:rFonts w:ascii="Garamond" w:hAnsi="Garamond"/>
        </w:rPr>
      </w:pPr>
      <w:r>
        <w:rPr>
          <w:rFonts w:ascii="Garamond" w:hAnsi="Garamond"/>
        </w:rPr>
        <w:t>Davor Zanoški ostao je zvanju profesora mentora, Živko Kocev je ostao u zvanju profesora savjetnika, a</w:t>
      </w:r>
    </w:p>
    <w:p>
      <w:pPr>
        <w:pStyle w:val="Normal"/>
        <w:spacing w:before="0" w:after="60"/>
        <w:jc w:val="both"/>
        <w:rPr>
          <w:rFonts w:ascii="Garamond" w:hAnsi="Garamond"/>
        </w:rPr>
      </w:pPr>
      <w:r>
        <w:rPr>
          <w:rFonts w:ascii="Garamond" w:hAnsi="Garamond"/>
        </w:rPr>
        <w:t>Marija Berać Jozić i Nataša Šurina napredovale su zvanje profesora izvrsnog savjetnika.</w:t>
      </w:r>
    </w:p>
    <w:p>
      <w:pPr>
        <w:pStyle w:val="Normal"/>
        <w:spacing w:before="0" w:after="60"/>
        <w:jc w:val="both"/>
        <w:rPr>
          <w:rFonts w:ascii="Garamond" w:hAnsi="Garamond"/>
        </w:rPr>
      </w:pPr>
      <w:r>
        <w:rPr>
          <w:rFonts w:ascii="Garamond" w:hAnsi="Garamond"/>
        </w:rPr>
        <w:t>Stručni ispit položili su Edita Kolovrat, Nikica Polegubić i Dinko Stipaničev.</w:t>
      </w:r>
    </w:p>
    <w:p>
      <w:pPr>
        <w:pStyle w:val="Normal"/>
        <w:jc w:val="both"/>
        <w:rPr>
          <w:rFonts w:ascii="Garamond" w:hAnsi="Garamond"/>
        </w:rPr>
      </w:pPr>
      <w:r>
        <w:rPr>
          <w:rFonts w:ascii="Garamond" w:hAnsi="Garamond"/>
        </w:rPr>
        <w:t>Na porodnom dopustu su bile ili otišle tijekom školske godine Martina Pavliš, prof. violine, na zamjeni Marta Serdarušić Smolčić, mag.mus.violine (također otišla na porodiljni) i Đana Kahriman, mag. mus. violine; Lucija Varnica, mag. mus.korepetitorica; Eva Cigić Ilijašić, mag. mus. na zamjeni Maja Mustapić, mag.mus..;  Ana Pek Markešić, mag. mus.; Vanda Jakšeković, mag. mus. zamjena Ela Radman Mršić, mag. mus.; Marija Lucija Bilić, mag. mus. zamjena Vita Szabo Vukov, mag.mus. klavira; Marina Metelko Husinec, prof. teor.gl.predmeta, zamjena Dubravko Čepulić Polgar, mag.mus. orgulja i čembala.</w:t>
      </w:r>
    </w:p>
    <w:p>
      <w:pPr>
        <w:pStyle w:val="Normal"/>
        <w:spacing w:before="0" w:after="60"/>
        <w:jc w:val="both"/>
        <w:rPr>
          <w:rFonts w:ascii="Garamond" w:hAnsi="Garamond"/>
        </w:rPr>
      </w:pPr>
      <w:r>
        <w:rPr>
          <w:rFonts w:ascii="Garamond" w:hAnsi="Garamond"/>
        </w:rPr>
        <w:t>U mirovinu su zaključno sa 31. kolovozom 2025. godine, nakon radnog staža</w:t>
      </w:r>
      <w:r>
        <w:rPr>
          <w:rFonts w:ascii="Book Antiqua" w:hAnsi="Book Antiqua"/>
        </w:rPr>
        <w:t xml:space="preserve"> </w:t>
      </w:r>
      <w:r>
        <w:rPr>
          <w:rFonts w:ascii="Garamond" w:hAnsi="Garamond"/>
        </w:rPr>
        <w:t xml:space="preserve">odrađenog u prosvjeti u području glazbene umjetnosti otišli </w:t>
      </w:r>
      <w:r>
        <w:rPr>
          <w:rFonts w:ascii="Garamond" w:hAnsi="Garamond"/>
          <w:b/>
          <w:bCs/>
        </w:rPr>
        <w:t>Enriko Četinić</w:t>
      </w:r>
      <w:r>
        <w:rPr>
          <w:rFonts w:ascii="Garamond" w:hAnsi="Garamond"/>
        </w:rPr>
        <w:t xml:space="preserve">, prof. violončela, </w:t>
      </w:r>
      <w:r>
        <w:rPr>
          <w:rFonts w:ascii="Garamond" w:hAnsi="Garamond"/>
          <w:b/>
          <w:bCs/>
        </w:rPr>
        <w:t>Srebranka Crnković Završki</w:t>
      </w:r>
      <w:r>
        <w:rPr>
          <w:rFonts w:ascii="Garamond" w:hAnsi="Garamond"/>
          <w:b/>
        </w:rPr>
        <w:t xml:space="preserve">, </w:t>
      </w:r>
      <w:r>
        <w:rPr>
          <w:rFonts w:ascii="Garamond" w:hAnsi="Garamond"/>
          <w:bCs/>
        </w:rPr>
        <w:t>prof. savjetnik klavira i</w:t>
      </w:r>
      <w:r>
        <w:rPr>
          <w:rFonts w:ascii="Garamond" w:hAnsi="Garamond"/>
          <w:b/>
        </w:rPr>
        <w:t xml:space="preserve"> Živko Kocev, </w:t>
      </w:r>
      <w:r>
        <w:rPr>
          <w:rFonts w:ascii="Garamond" w:hAnsi="Garamond"/>
          <w:bCs/>
        </w:rPr>
        <w:t>prof. savjetnik trube. U</w:t>
      </w:r>
      <w:r>
        <w:rPr>
          <w:rFonts w:ascii="Garamond" w:hAnsi="Garamond"/>
        </w:rPr>
        <w:t xml:space="preserve"> svojim dugogodišnjim karijerama odgojili su mnogo mladih glazbenika.</w:t>
      </w:r>
    </w:p>
    <w:p>
      <w:pPr>
        <w:pStyle w:val="Normal"/>
        <w:spacing w:before="0" w:after="120"/>
        <w:jc w:val="both"/>
        <w:rPr>
          <w:rFonts w:ascii="Garamond" w:hAnsi="Garamond"/>
        </w:rPr>
      </w:pPr>
      <w:r>
        <w:rPr>
          <w:rFonts w:ascii="Garamond" w:hAnsi="Garamond"/>
        </w:rPr>
        <w:t>Trenutno, najveći nam je problem manjak tehničkog osoblja jer nam je Ministarstvo nakon odlaska u mirovinu spremačice uskratilo to radno mjesto, kao i polovicu radnog vremena domara. Budući da je naš radni tjedan šestodnevni (radimo i subotom) i to na pet lokacije, samo sa dva i pol radna vremena tehničkog osoblja ne možemo organizirati njihov rad u skladu sa standardom propisanim u kolektivom ugovoru</w:t>
      </w:r>
      <w:r>
        <w:rPr/>
        <w:t xml:space="preserve"> </w:t>
      </w:r>
      <w:r>
        <w:rPr>
          <w:rFonts w:ascii="Garamond" w:hAnsi="Garamond"/>
        </w:rPr>
        <w:t>te nam je to postao najveći problem u organiziranju rada škole. U ovakvoj situaciji nije presudan samo propisani normativ kvadrature prostora koje čisti jedna osoba, već opis posla koji u ovakvom radnom okruženju rade spremačice i domar. Objašnjenje je u poglavlju g) ZAKLJUČAK</w:t>
      </w:r>
      <w:bookmarkEnd w:id="16"/>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bookmarkStart w:id="17" w:name="_Hlk53437419"/>
      <w:bookmarkStart w:id="18" w:name="_Hlk53437419"/>
      <w:bookmarkEnd w:id="18"/>
    </w:p>
    <w:p>
      <w:pPr>
        <w:pStyle w:val="Normal"/>
        <w:rPr>
          <w:rFonts w:ascii="Garamond" w:hAnsi="Garamond"/>
          <w:b/>
          <w:color w:val="FF0000"/>
        </w:rPr>
      </w:pPr>
      <w:r>
        <w:rPr>
          <w:rFonts w:ascii="Garamond" w:hAnsi="Garamond"/>
          <w:b/>
          <w:color w:val="FF0000"/>
        </w:rPr>
      </w:r>
      <w:r>
        <w:br w:type="page"/>
      </w:r>
    </w:p>
    <w:p>
      <w:pPr>
        <w:pStyle w:val="Normal"/>
        <w:spacing w:before="0" w:after="0"/>
        <w:jc w:val="both"/>
        <w:rPr>
          <w:rFonts w:ascii="Garamond" w:hAnsi="Garamond"/>
          <w:b/>
          <w:sz w:val="32"/>
          <w:highlight w:val="yellow"/>
        </w:rPr>
      </w:pPr>
      <w:r>
        <w:rPr>
          <w:rFonts w:ascii="Garamond" w:hAnsi="Garamond"/>
          <w:b/>
          <w:sz w:val="32"/>
        </w:rPr>
        <w:t xml:space="preserve">2. DJELATNOST </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Djelatnost Glazbene škole Pavla Markovca je ostvarivanje programa glazbene umjetnosti za učenike</w:t>
      </w:r>
    </w:p>
    <w:p>
      <w:pPr>
        <w:pStyle w:val="Normal"/>
        <w:ind w:start="720"/>
        <w:jc w:val="both"/>
        <w:rPr>
          <w:rFonts w:ascii="Garamond" w:hAnsi="Garamond"/>
        </w:rPr>
      </w:pPr>
      <w:r>
        <w:rPr>
          <w:rFonts w:ascii="Garamond" w:hAnsi="Garamond"/>
        </w:rPr>
        <w:t>- predškolskog uzrasta (početnički solfeggio)</w:t>
      </w:r>
    </w:p>
    <w:p>
      <w:pPr>
        <w:pStyle w:val="Normal"/>
        <w:ind w:start="720"/>
        <w:jc w:val="both"/>
        <w:rPr>
          <w:rFonts w:ascii="Garamond" w:hAnsi="Garamond"/>
        </w:rPr>
      </w:pPr>
      <w:r>
        <w:rPr>
          <w:rFonts w:ascii="Garamond" w:hAnsi="Garamond"/>
        </w:rPr>
        <w:t>- učenike osnovne škole</w:t>
      </w:r>
    </w:p>
    <w:p>
      <w:pPr>
        <w:pStyle w:val="Normal"/>
        <w:ind w:start="720"/>
        <w:jc w:val="both"/>
        <w:rPr>
          <w:rFonts w:ascii="Garamond" w:hAnsi="Garamond"/>
        </w:rPr>
      </w:pPr>
      <w:r>
        <w:rPr>
          <w:rFonts w:ascii="Garamond" w:hAnsi="Garamond"/>
        </w:rPr>
        <w:t>- za stjecanje srednje stručne spreme</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U 5 odjela zastupljena je poduka svih glazbala.</w:t>
      </w:r>
    </w:p>
    <w:p>
      <w:pPr>
        <w:pStyle w:val="Normal"/>
        <w:jc w:val="both"/>
        <w:rPr>
          <w:rFonts w:ascii="Garamond" w:hAnsi="Garamond"/>
        </w:rPr>
      </w:pPr>
      <w:r>
        <w:rPr>
          <w:rFonts w:ascii="Garamond" w:hAnsi="Garamond"/>
        </w:rPr>
        <w:t>Odjeli:</w:t>
      </w:r>
    </w:p>
    <w:p>
      <w:pPr>
        <w:pStyle w:val="Normal"/>
        <w:jc w:val="both"/>
        <w:rPr>
          <w:rFonts w:ascii="Garamond" w:hAnsi="Garamond"/>
        </w:rPr>
      </w:pPr>
      <w:r>
        <w:rPr>
          <w:rFonts w:ascii="Garamond" w:hAnsi="Garamond"/>
        </w:rPr>
        <w:tab/>
        <w:t>za klavir, čembalo i orgulje</w:t>
      </w:r>
    </w:p>
    <w:p>
      <w:pPr>
        <w:pStyle w:val="Normal"/>
        <w:jc w:val="both"/>
        <w:rPr>
          <w:rFonts w:ascii="Garamond" w:hAnsi="Garamond"/>
        </w:rPr>
      </w:pPr>
      <w:r>
        <w:rPr>
          <w:rFonts w:ascii="Garamond" w:hAnsi="Garamond"/>
        </w:rPr>
        <w:tab/>
        <w:t>za gudače i graditelje i restauratore glazbala</w:t>
      </w:r>
    </w:p>
    <w:p>
      <w:pPr>
        <w:pStyle w:val="Normal"/>
        <w:jc w:val="both"/>
        <w:rPr>
          <w:rFonts w:ascii="Garamond" w:hAnsi="Garamond"/>
        </w:rPr>
      </w:pPr>
      <w:r>
        <w:rPr>
          <w:rFonts w:ascii="Garamond" w:hAnsi="Garamond"/>
        </w:rPr>
        <w:tab/>
        <w:t>za puhače i udaraljke</w:t>
      </w:r>
    </w:p>
    <w:p>
      <w:pPr>
        <w:pStyle w:val="Normal"/>
        <w:jc w:val="both"/>
        <w:rPr>
          <w:rFonts w:ascii="Garamond" w:hAnsi="Garamond"/>
        </w:rPr>
      </w:pPr>
      <w:r>
        <w:rPr>
          <w:rFonts w:ascii="Garamond" w:hAnsi="Garamond"/>
        </w:rPr>
        <w:tab/>
        <w:t>za gitaru, harfu, mandolinu i solo pjevanje</w:t>
      </w:r>
    </w:p>
    <w:p>
      <w:pPr>
        <w:pStyle w:val="Normal"/>
        <w:jc w:val="both"/>
        <w:rPr>
          <w:rFonts w:ascii="Garamond" w:hAnsi="Garamond"/>
        </w:rPr>
      </w:pPr>
      <w:r>
        <w:rPr>
          <w:rFonts w:ascii="Garamond" w:hAnsi="Garamond"/>
        </w:rPr>
        <w:tab/>
        <w:t>za teorijske glazbene predmete</w:t>
      </w:r>
    </w:p>
    <w:p>
      <w:pPr>
        <w:pStyle w:val="Normal"/>
        <w:jc w:val="both"/>
        <w:rPr>
          <w:rFonts w:ascii="Garamond" w:hAnsi="Garamond"/>
        </w:rPr>
      </w:pPr>
      <w:r>
        <w:rPr>
          <w:rFonts w:ascii="Garamond" w:hAnsi="Garamond"/>
        </w:rPr>
        <w:tab/>
      </w:r>
    </w:p>
    <w:p>
      <w:pPr>
        <w:pStyle w:val="Normal"/>
        <w:jc w:val="both"/>
        <w:rPr>
          <w:rFonts w:ascii="Garamond" w:hAnsi="Garamond"/>
        </w:rPr>
      </w:pPr>
      <w:r>
        <w:rPr>
          <w:rFonts w:ascii="Garamond" w:hAnsi="Garamond"/>
        </w:rPr>
        <w:t>U Radionici za graditelje i restauratore gudačkih i trzalačkih glazbala održava se nastava graditeljima i obavljaju se popravci gudačkih glazbala glazbenih škola B. Berse, V. Lisinskoga R. Matza, I. Zajca i P. Markovca. U sklopu radionice je muzej Franje Schneidera u kojem se čuva ostavština – knjižnica, aparature i alati pokojnog graditelja. Muzej je otvoren za građanstvo.</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xml:space="preserve">Na školi, na usluzi učenicima i profesorima djeluje knjižnica, nototeka, fonoteka i zbirka glazbala.  </w:t>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rPr>
      </w:pPr>
      <w:bookmarkStart w:id="19" w:name="_MON_1246686935"/>
      <w:bookmarkStart w:id="20" w:name="_MON_1221203214"/>
      <w:bookmarkStart w:id="21" w:name="_MON_1220606347"/>
      <w:bookmarkStart w:id="22" w:name="_MON_1220593012"/>
      <w:bookmarkStart w:id="23" w:name="_MON_1220592834"/>
      <w:bookmarkStart w:id="24" w:name="_MON_1220592681"/>
      <w:bookmarkStart w:id="25" w:name="_MON_1410198934"/>
      <w:bookmarkStart w:id="26" w:name="_MON_1409858688"/>
      <w:bookmarkStart w:id="27" w:name="_MON_1381044614"/>
      <w:bookmarkStart w:id="28" w:name="_MON_1378613825"/>
      <w:bookmarkStart w:id="29" w:name="_MON_1349977107"/>
      <w:bookmarkStart w:id="30" w:name="_MON_1349725420"/>
      <w:bookmarkStart w:id="31" w:name="_MON_1346967269"/>
      <w:bookmarkStart w:id="32" w:name="_MON_1346919790"/>
      <w:bookmarkStart w:id="33" w:name="_MON_1346861445"/>
      <w:bookmarkStart w:id="34" w:name="_MON_1346860835"/>
      <w:bookmarkStart w:id="35" w:name="_MON_1319519587"/>
      <w:bookmarkStart w:id="36" w:name="_MON_1318143916"/>
      <w:bookmarkStart w:id="37" w:name="_MON_1315668086"/>
      <w:bookmarkStart w:id="38" w:name="_MON_1315667551"/>
      <w:bookmarkStart w:id="39" w:name="_MON_1315607330"/>
      <w:bookmarkStart w:id="40" w:name="_MON_1315607309"/>
      <w:bookmarkStart w:id="41" w:name="_MON_1315384119"/>
      <w:bookmarkStart w:id="42" w:name="_MON_1315073412"/>
      <w:bookmarkStart w:id="43" w:name="_MON_1311166253"/>
      <w:bookmarkStart w:id="44" w:name="_MON_1310980233"/>
      <w:bookmarkStart w:id="45" w:name="_MON_1310979876"/>
      <w:bookmarkStart w:id="46" w:name="_MON_1283280333"/>
      <w:bookmarkStart w:id="47" w:name="_MON_1283280123"/>
      <w:bookmarkStart w:id="48" w:name="_MON_1252088322"/>
      <w:bookmarkStart w:id="49" w:name="_MON_1251637267"/>
      <w:bookmarkStart w:id="50" w:name="_MON_1251615491"/>
      <w:bookmarkStart w:id="51" w:name="_MON_1251615464"/>
      <w:bookmarkStart w:id="52" w:name="_MON_1251439572"/>
      <w:bookmarkStart w:id="53" w:name="_MON_124668708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Garamond" w:hAnsi="Garamond"/>
          <w:b/>
        </w:rPr>
        <w:t>Prošle školske godine 2024./2025., uključujući naknadno pridošle (prijelazi iz drugih škola), bilo je upisano:</w:t>
      </w:r>
    </w:p>
    <w:p>
      <w:pPr>
        <w:pStyle w:val="Normal"/>
        <w:jc w:val="both"/>
        <w:rPr>
          <w:rFonts w:ascii="Garamond" w:hAnsi="Garamond"/>
          <w:b/>
          <w:color w:val="FF0000"/>
        </w:rPr>
      </w:pPr>
      <w:r>
        <w:rPr>
          <w:rFonts w:ascii="Garamond" w:hAnsi="Garamond"/>
          <w:b/>
          <w:color w:val="FF0000"/>
        </w:rPr>
      </w:r>
      <w:bookmarkStart w:id="54" w:name="_MON_1246865261"/>
      <w:bookmarkStart w:id="55" w:name="_MON_1246865261"/>
      <w:bookmarkEnd w:id="55"/>
    </w:p>
    <w:p>
      <w:pPr>
        <w:pStyle w:val="Normal"/>
        <w:jc w:val="both"/>
        <w:rPr>
          <w:rFonts w:ascii="Garamond" w:hAnsi="Garamond"/>
          <w:b/>
          <w:color w:val="FF0000"/>
        </w:rPr>
      </w:pPr>
      <w:bookmarkStart w:id="56" w:name="_MON_1246865261"/>
      <w:bookmarkEnd w:id="56"/>
      <w:r>
        <w:rPr/>
        <w:object>
          <v:shapetype id="_x0000_tole_rId20" coordsize="21600,21600" o:spt="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95.6pt;height:62.4pt;mso-wrap-distance-right:0pt" filled="f" o:ole="">
            <v:imagedata r:id="rId21" o:title=""/>
          </v:shape>
          <o:OLEObject Type="Embed" ProgID="Excel.Sheet.8" ShapeID="ole_rId20" DrawAspect="Content" ObjectID="_215243677" r:id="rId20"/>
        </w:object>
      </w:r>
    </w:p>
    <w:p>
      <w:pPr>
        <w:pStyle w:val="Normal"/>
        <w:jc w:val="both"/>
        <w:rPr>
          <w:rFonts w:ascii="Garamond" w:hAnsi="Garamond"/>
          <w:b/>
          <w:color w:val="FF0000"/>
          <w:sz w:val="22"/>
          <w:szCs w:val="22"/>
        </w:rPr>
      </w:pPr>
      <w:r>
        <w:rPr>
          <w:rFonts w:ascii="Garamond" w:hAnsi="Garamond"/>
          <w:b/>
          <w:color w:val="FF0000"/>
          <w:sz w:val="22"/>
          <w:szCs w:val="22"/>
        </w:rPr>
      </w:r>
    </w:p>
    <w:p>
      <w:pPr>
        <w:pStyle w:val="Normal"/>
        <w:jc w:val="both"/>
        <w:rPr>
          <w:rFonts w:ascii="Garamond" w:hAnsi="Garamond"/>
          <w:b/>
          <w:color w:val="FF0000"/>
          <w:sz w:val="22"/>
          <w:szCs w:val="22"/>
        </w:rPr>
      </w:pPr>
      <w:r>
        <w:rPr>
          <w:rFonts w:ascii="Garamond" w:hAnsi="Garamond"/>
          <w:b/>
          <w:color w:val="FF0000"/>
          <w:sz w:val="22"/>
          <w:szCs w:val="22"/>
        </w:rPr>
      </w:r>
    </w:p>
    <w:p>
      <w:pPr>
        <w:pStyle w:val="Normal"/>
        <w:jc w:val="both"/>
        <w:rPr>
          <w:rFonts w:ascii="Garamond" w:hAnsi="Garamond"/>
          <w:b/>
        </w:rPr>
      </w:pPr>
      <w:r>
        <w:rPr>
          <w:rFonts w:ascii="Garamond" w:hAnsi="Garamond"/>
          <w:b/>
        </w:rPr>
        <w:t>Na početku ove školske godine 2025./2026. upisano je:</w:t>
      </w:r>
    </w:p>
    <w:p>
      <w:pPr>
        <w:pStyle w:val="Normal"/>
        <w:jc w:val="both"/>
        <w:rPr>
          <w:rFonts w:ascii="Garamond" w:hAnsi="Garamond"/>
          <w:b/>
          <w:color w:val="FF0000"/>
        </w:rPr>
      </w:pPr>
      <w:r>
        <w:rPr>
          <w:rFonts w:ascii="Garamond" w:hAnsi="Garamond"/>
          <w:b/>
          <w:color w:val="FF0000"/>
        </w:rPr>
      </w:r>
      <w:bookmarkStart w:id="57" w:name="_MON_1728370699"/>
      <w:bookmarkStart w:id="58" w:name="_MON_1728370699"/>
      <w:bookmarkEnd w:id="58"/>
    </w:p>
    <w:p>
      <w:pPr>
        <w:pStyle w:val="Normal"/>
        <w:jc w:val="both"/>
        <w:rPr>
          <w:rFonts w:ascii="Garamond" w:hAnsi="Garamond"/>
          <w:b/>
          <w:color w:val="FF0000"/>
        </w:rPr>
      </w:pPr>
      <w:bookmarkStart w:id="59" w:name="_MON_1728370699"/>
      <w:bookmarkEnd w:id="59"/>
      <w:r>
        <w:rPr/>
        <w:object>
          <v:shapetype id="_x0000_tole_rId22" coordsize="21600,21600" o:spt="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04pt;height:62.4pt;mso-wrap-distance-right:0pt" filled="f" o:ole="">
            <v:imagedata r:id="rId23" o:title=""/>
          </v:shape>
          <o:OLEObject Type="Embed" ProgID="Excel.Sheet.8" ShapeID="ole_rId22" DrawAspect="Content" ObjectID="_890519570" r:id="rId22"/>
        </w:object>
      </w:r>
    </w:p>
    <w:p>
      <w:pPr>
        <w:pStyle w:val="Normal"/>
        <w:jc w:val="both"/>
        <w:rPr>
          <w:rFonts w:ascii="Garamond" w:hAnsi="Garamond"/>
          <w:color w:val="FF0000"/>
        </w:rPr>
      </w:pPr>
      <w:r>
        <w:rPr>
          <w:rFonts w:ascii="Garamond" w:hAnsi="Garamond"/>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jc w:val="both"/>
        <w:rPr>
          <w:rFonts w:ascii="Garamond" w:hAnsi="Garamond"/>
          <w:b/>
          <w:color w:val="FF0000"/>
        </w:rPr>
      </w:pPr>
      <w:r>
        <w:rPr>
          <w:rFonts w:ascii="Garamond" w:hAnsi="Garamond"/>
          <w:b/>
          <w:color w:val="FF0000"/>
        </w:rPr>
      </w:r>
    </w:p>
    <w:p>
      <w:pPr>
        <w:pStyle w:val="Normal"/>
        <w:rPr>
          <w:rFonts w:ascii="Garamond" w:hAnsi="Garamond"/>
          <w:b/>
          <w:color w:val="FF0000"/>
        </w:rPr>
      </w:pPr>
      <w:r>
        <w:rPr>
          <w:rFonts w:ascii="Garamond" w:hAnsi="Garamond"/>
          <w:b/>
          <w:color w:val="FF0000"/>
        </w:rPr>
      </w:r>
      <w:r>
        <w:br w:type="page"/>
      </w:r>
    </w:p>
    <w:p>
      <w:pPr>
        <w:pStyle w:val="Normal"/>
        <w:spacing w:before="0" w:after="0"/>
        <w:jc w:val="both"/>
        <w:rPr>
          <w:rFonts w:ascii="Garamond" w:hAnsi="Garamond"/>
          <w:b/>
          <w:sz w:val="32"/>
        </w:rPr>
      </w:pPr>
      <w:bookmarkStart w:id="60" w:name="OLE_LINK7"/>
      <w:bookmarkStart w:id="61" w:name="_Hlk53437530"/>
      <w:bookmarkEnd w:id="60"/>
      <w:bookmarkEnd w:id="61"/>
      <w:r>
        <w:rPr>
          <w:rFonts w:ascii="Garamond" w:hAnsi="Garamond"/>
          <w:b/>
          <w:sz w:val="32"/>
        </w:rPr>
        <w:t xml:space="preserve">3. PODACI I OSVRT NA 2024./2025. ŠKOLSKU GODINU </w:t>
      </w:r>
    </w:p>
    <w:p>
      <w:pPr>
        <w:pStyle w:val="Normal"/>
        <w:jc w:val="both"/>
        <w:rPr>
          <w:rFonts w:ascii="Garamond" w:hAnsi="Garamond"/>
          <w:sz w:val="16"/>
          <w:szCs w:val="16"/>
        </w:rPr>
      </w:pPr>
      <w:r>
        <w:rPr>
          <w:rFonts w:ascii="Garamond" w:hAnsi="Garamond"/>
          <w:sz w:val="16"/>
          <w:szCs w:val="16"/>
        </w:rPr>
      </w:r>
    </w:p>
    <w:p>
      <w:pPr>
        <w:pStyle w:val="Normal"/>
        <w:ind w:firstLine="708"/>
        <w:jc w:val="both"/>
        <w:rPr>
          <w:rFonts w:ascii="Garamond" w:hAnsi="Garamond"/>
        </w:rPr>
      </w:pPr>
      <w:r>
        <w:rPr>
          <w:rFonts w:ascii="Garamond" w:hAnsi="Garamond"/>
        </w:rPr>
        <w:t xml:space="preserve">Nastava je počela 9. rujna 2024., za učenike završnog razreda srednje škole trajala je do 23. svibnja, a za sve ostale učenike do 13. lipnja 2025. godine. </w:t>
      </w:r>
    </w:p>
    <w:p>
      <w:pPr>
        <w:pStyle w:val="Normal"/>
        <w:jc w:val="both"/>
        <w:rPr>
          <w:rFonts w:ascii="Garamond" w:hAnsi="Garamond"/>
        </w:rPr>
      </w:pPr>
      <w:r>
        <w:rPr>
          <w:rFonts w:ascii="Garamond" w:hAnsi="Garamond"/>
        </w:rPr>
        <w:t xml:space="preserve">Ostvareni su svi planirani sati nastave za cijelu 2024./2025. nastavnu godinu. </w:t>
      </w:r>
    </w:p>
    <w:p>
      <w:pPr>
        <w:pStyle w:val="Normal"/>
        <w:jc w:val="both"/>
        <w:rPr>
          <w:rFonts w:ascii="Garamond" w:hAnsi="Garamond"/>
        </w:rPr>
      </w:pPr>
      <w:r>
        <w:rPr>
          <w:rFonts w:ascii="Garamond" w:hAnsi="Garamond"/>
        </w:rPr>
        <w:t xml:space="preserve">Održane su  </w:t>
      </w:r>
      <w:r>
        <w:rPr>
          <w:rFonts w:ascii="Garamond" w:hAnsi="Garamond"/>
          <w:b/>
        </w:rPr>
        <w:t>232</w:t>
      </w:r>
      <w:r>
        <w:rPr>
          <w:rFonts w:ascii="Garamond" w:hAnsi="Garamond"/>
        </w:rPr>
        <w:t xml:space="preserve"> priredbe. </w:t>
      </w:r>
    </w:p>
    <w:p>
      <w:pPr>
        <w:pStyle w:val="Normal"/>
        <w:jc w:val="both"/>
        <w:rPr>
          <w:rFonts w:ascii="Garamond" w:hAnsi="Garamond"/>
          <w:color w:val="FF0000"/>
        </w:rPr>
      </w:pPr>
      <w:r>
        <w:rPr>
          <w:rFonts w:ascii="Garamond" w:hAnsi="Garamond"/>
        </w:rPr>
        <w:t>Svi ispiti (godišnji, završni i prijamni)  održani su uživo pred povjerenstvom.</w:t>
      </w:r>
    </w:p>
    <w:p>
      <w:pPr>
        <w:pStyle w:val="Normal"/>
        <w:jc w:val="both"/>
        <w:rPr>
          <w:rFonts w:ascii="Garamond" w:hAnsi="Garamond"/>
          <w:color w:val="FF0000"/>
        </w:rPr>
      </w:pPr>
      <w:r>
        <w:rPr>
          <w:rFonts w:ascii="Garamond" w:hAnsi="Garamond"/>
          <w:color w:val="FF0000"/>
        </w:rPr>
        <w:t xml:space="preserve">  </w:t>
      </w:r>
    </w:p>
    <w:p>
      <w:pPr>
        <w:pStyle w:val="Normal"/>
        <w:jc w:val="both"/>
        <w:rPr>
          <w:rFonts w:ascii="Garamond" w:hAnsi="Garamond"/>
        </w:rPr>
      </w:pPr>
      <w:bookmarkStart w:id="62" w:name="_Hlk84933395"/>
      <w:bookmarkStart w:id="63" w:name="_MON_1220592346"/>
      <w:bookmarkStart w:id="64" w:name="_MON_1410325640"/>
      <w:bookmarkStart w:id="65" w:name="_MON_1378703123"/>
      <w:bookmarkStart w:id="66" w:name="_MON_1378703100"/>
      <w:bookmarkStart w:id="67" w:name="_MON_1378614046"/>
      <w:bookmarkStart w:id="68" w:name="_MON_1346861476"/>
      <w:bookmarkStart w:id="69" w:name="_MON_1346860909"/>
      <w:bookmarkStart w:id="70" w:name="_MON_1310980636"/>
      <w:bookmarkStart w:id="71" w:name="_MON_1283280743"/>
      <w:bookmarkStart w:id="72" w:name="_MON_1252088264"/>
      <w:bookmarkStart w:id="73" w:name="_MON_1248038432"/>
      <w:bookmarkStart w:id="74" w:name="_MON_1246707643"/>
      <w:bookmarkStart w:id="75" w:name="_MON_1246707574"/>
      <w:bookmarkStart w:id="76" w:name="_MON_1246707548"/>
      <w:bookmarkStart w:id="77" w:name="_MON_1221203497"/>
      <w:bookmarkStart w:id="78" w:name="_MON_1220606427"/>
      <w:bookmarkStart w:id="79" w:name="_MON_122059265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ascii="Garamond" w:hAnsi="Garamond"/>
          <w:b/>
        </w:rPr>
        <w:t>U školskoj godini 2024./2025.</w:t>
      </w:r>
      <w:r>
        <w:rPr>
          <w:rFonts w:ascii="Garamond" w:hAnsi="Garamond"/>
        </w:rPr>
        <w:t xml:space="preserve"> bilo je upisano:</w:t>
      </w:r>
    </w:p>
    <w:p>
      <w:pPr>
        <w:pStyle w:val="Normal"/>
        <w:jc w:val="both"/>
        <w:rPr>
          <w:rFonts w:ascii="Garamond" w:hAnsi="Garamond"/>
          <w:color w:val="FF0000"/>
        </w:rPr>
      </w:pPr>
      <w:r>
        <w:rPr>
          <w:rFonts w:ascii="Garamond" w:hAnsi="Garamond"/>
          <w:color w:val="FF0000"/>
        </w:rPr>
      </w:r>
      <w:bookmarkStart w:id="80" w:name="_Hlk84933395"/>
      <w:bookmarkStart w:id="81" w:name="_MON_1220592611"/>
      <w:bookmarkStart w:id="82" w:name="_Hlk84933395"/>
      <w:bookmarkStart w:id="83" w:name="_MON_1220592611"/>
      <w:bookmarkEnd w:id="82"/>
      <w:bookmarkEnd w:id="83"/>
    </w:p>
    <w:p>
      <w:pPr>
        <w:pStyle w:val="Normal"/>
        <w:jc w:val="both"/>
        <w:rPr>
          <w:rFonts w:ascii="Garamond" w:hAnsi="Garamond"/>
          <w:color w:val="FF0000"/>
        </w:rPr>
      </w:pPr>
      <w:bookmarkStart w:id="84" w:name="_MON_1220592611"/>
      <w:bookmarkEnd w:id="84"/>
      <w:r>
        <w:rPr/>
        <w:object>
          <v:shapetype id="_x0000_tole_rId24" coordsize="21600,21600" o:spt="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95pt;height:62.4pt;mso-wrap-distance-right:0pt" filled="f" o:ole="">
            <v:imagedata r:id="rId25" o:title=""/>
          </v:shape>
          <o:OLEObject Type="Embed" ProgID="Excel.Sheet.8" ShapeID="ole_rId24" DrawAspect="Content" ObjectID="_322697998" r:id="rId24"/>
        </w:object>
      </w:r>
      <w:r>
        <w:rPr>
          <w:rFonts w:ascii="Garamond" w:hAnsi="Garamond"/>
          <w:color w:val="FF0000"/>
        </w:rPr>
        <w:t xml:space="preserve">   </w:t>
      </w:r>
    </w:p>
    <w:p>
      <w:pPr>
        <w:pStyle w:val="Normal"/>
        <w:jc w:val="both"/>
        <w:rPr>
          <w:rFonts w:ascii="Garamond" w:hAnsi="Garamond"/>
          <w:color w:val="FF0000"/>
        </w:rPr>
      </w:pPr>
      <w:r>
        <w:rPr>
          <w:rFonts w:ascii="Garamond" w:hAnsi="Garamond"/>
          <w:color w:val="FF0000"/>
        </w:rPr>
        <w:t xml:space="preserve">  </w:t>
      </w:r>
    </w:p>
    <w:p>
      <w:pPr>
        <w:pStyle w:val="Heading4"/>
        <w:rPr>
          <w:rFonts w:ascii="Garamond" w:hAnsi="Garamond"/>
          <w:b w:val="false"/>
          <w:color w:val="FF0000"/>
          <w:sz w:val="20"/>
          <w:szCs w:val="20"/>
        </w:rPr>
      </w:pPr>
      <w:r>
        <w:rPr>
          <w:rFonts w:ascii="Garamond" w:hAnsi="Garamond"/>
          <w:b w:val="false"/>
          <w:color w:val="FF0000"/>
          <w:sz w:val="20"/>
          <w:szCs w:val="20"/>
        </w:rPr>
      </w:r>
    </w:p>
    <w:p>
      <w:pPr>
        <w:pStyle w:val="Heading4"/>
        <w:rPr>
          <w:rFonts w:ascii="Garamond" w:hAnsi="Garamond"/>
          <w:sz w:val="26"/>
          <w:szCs w:val="26"/>
        </w:rPr>
      </w:pPr>
      <w:bookmarkStart w:id="85" w:name="_Hlk85091782"/>
      <w:r>
        <w:rPr>
          <w:rFonts w:ascii="Garamond" w:hAnsi="Garamond"/>
        </w:rPr>
        <w:t>a) USPJEH UČENIKA</w:t>
      </w:r>
      <w:bookmarkEnd w:id="85"/>
    </w:p>
    <w:p>
      <w:pPr>
        <w:pStyle w:val="Normal"/>
        <w:jc w:val="both"/>
        <w:rPr>
          <w:rFonts w:ascii="Garamond" w:hAnsi="Garamond"/>
          <w:b/>
          <w:sz w:val="20"/>
          <w:szCs w:val="20"/>
          <w:u w:val="single"/>
        </w:rPr>
      </w:pPr>
      <w:r>
        <w:rPr>
          <w:rFonts w:ascii="Garamond" w:hAnsi="Garamond"/>
          <w:b/>
          <w:sz w:val="20"/>
          <w:szCs w:val="20"/>
          <w:u w:val="single"/>
        </w:rPr>
      </w:r>
    </w:p>
    <w:p>
      <w:pPr>
        <w:pStyle w:val="Normal"/>
        <w:jc w:val="both"/>
        <w:rPr>
          <w:rFonts w:ascii="Garamond" w:hAnsi="Garamond"/>
        </w:rPr>
      </w:pPr>
      <w:r>
        <w:rPr>
          <w:rFonts w:ascii="Garamond" w:hAnsi="Garamond"/>
          <w:b/>
          <w:sz w:val="26"/>
          <w:szCs w:val="26"/>
          <w:u w:val="single"/>
        </w:rPr>
        <w:t>Početnički solfeggio</w:t>
      </w:r>
      <w:r>
        <w:rPr>
          <w:rFonts w:ascii="Garamond" w:hAnsi="Garamond"/>
        </w:rPr>
        <w:t xml:space="preserve"> 2 grupe</w:t>
      </w:r>
    </w:p>
    <w:p>
      <w:pPr>
        <w:pStyle w:val="Normal"/>
        <w:jc w:val="both"/>
        <w:rPr>
          <w:rFonts w:ascii="Garamond" w:hAnsi="Garamond"/>
          <w:color w:val="FF0000"/>
        </w:rPr>
      </w:pPr>
      <w:r>
        <w:rPr>
          <w:rFonts w:ascii="Garamond" w:hAnsi="Garamond"/>
          <w:color w:val="FF0000"/>
        </w:rPr>
      </w:r>
      <w:bookmarkStart w:id="86" w:name="_MON_1216481040"/>
      <w:bookmarkStart w:id="87" w:name="_MON_1216481034"/>
      <w:bookmarkStart w:id="88" w:name="_MON_1216480830"/>
      <w:bookmarkStart w:id="89" w:name="_MON_1216480524"/>
      <w:bookmarkStart w:id="90" w:name="_MON_1410325619"/>
      <w:bookmarkStart w:id="91" w:name="_MON_1378703306"/>
      <w:bookmarkStart w:id="92" w:name="_MON_1378703280"/>
      <w:bookmarkStart w:id="93" w:name="_MON_1378614182"/>
      <w:bookmarkStart w:id="94" w:name="_MON_1378614155"/>
      <w:bookmarkStart w:id="95" w:name="_MON_1346861498"/>
      <w:bookmarkStart w:id="96" w:name="_MON_1288330355"/>
      <w:bookmarkStart w:id="97" w:name="_MON_1310980673"/>
      <w:bookmarkStart w:id="98" w:name="_MON_1283280955"/>
      <w:bookmarkStart w:id="99" w:name="_MON_1251391182"/>
      <w:bookmarkStart w:id="100" w:name="_MON_1248039776"/>
      <w:bookmarkStart w:id="101" w:name="_MON_1248038777"/>
      <w:bookmarkStart w:id="102" w:name="_MON_1248038687"/>
      <w:bookmarkStart w:id="103" w:name="_MON_1248038576"/>
      <w:bookmarkStart w:id="104" w:name="_MON_1248038511"/>
      <w:bookmarkStart w:id="105" w:name="_MON_1248038490"/>
      <w:bookmarkStart w:id="106" w:name="_MON_1246707857"/>
      <w:bookmarkStart w:id="107" w:name="_MON_1246687256"/>
      <w:bookmarkStart w:id="108" w:name="_MON_1221203430"/>
      <w:bookmarkStart w:id="109" w:name="_MON_1220593339"/>
      <w:bookmarkStart w:id="110" w:name="_MON_1220593279"/>
      <w:bookmarkStart w:id="111" w:name="_MON_1216482963"/>
      <w:bookmarkStart w:id="112" w:name="_MON_1216482456"/>
      <w:bookmarkStart w:id="113" w:name="_MON_1216482232"/>
      <w:bookmarkStart w:id="114" w:name="_MON_1216482176"/>
      <w:bookmarkStart w:id="115" w:name="_MON_1216481593"/>
      <w:bookmarkStart w:id="116" w:name="_MON_1216481443"/>
      <w:bookmarkStart w:id="117" w:name="_MON_1216481269"/>
      <w:bookmarkStart w:id="118" w:name="_MON_1216481040"/>
      <w:bookmarkStart w:id="119" w:name="_MON_1216481034"/>
      <w:bookmarkStart w:id="120" w:name="_MON_1216480830"/>
      <w:bookmarkStart w:id="121" w:name="_MON_1216480524"/>
      <w:bookmarkStart w:id="122" w:name="_MON_1410325619"/>
      <w:bookmarkStart w:id="123" w:name="_MON_1378703306"/>
      <w:bookmarkStart w:id="124" w:name="_MON_1378703280"/>
      <w:bookmarkStart w:id="125" w:name="_MON_1378614182"/>
      <w:bookmarkStart w:id="126" w:name="_MON_1378614155"/>
      <w:bookmarkStart w:id="127" w:name="_MON_1346861498"/>
      <w:bookmarkStart w:id="128" w:name="_MON_1288330355"/>
      <w:bookmarkStart w:id="129" w:name="_MON_1310980673"/>
      <w:bookmarkStart w:id="130" w:name="_MON_1283280955"/>
      <w:bookmarkStart w:id="131" w:name="_MON_1251391182"/>
      <w:bookmarkStart w:id="132" w:name="_MON_1248039776"/>
      <w:bookmarkStart w:id="133" w:name="_MON_1248038777"/>
      <w:bookmarkStart w:id="134" w:name="_MON_1248038687"/>
      <w:bookmarkStart w:id="135" w:name="_MON_1248038576"/>
      <w:bookmarkStart w:id="136" w:name="_MON_1248038511"/>
      <w:bookmarkStart w:id="137" w:name="_MON_1248038490"/>
      <w:bookmarkStart w:id="138" w:name="_MON_1246707857"/>
      <w:bookmarkStart w:id="139" w:name="_MON_1246687256"/>
      <w:bookmarkStart w:id="140" w:name="_MON_1221203430"/>
      <w:bookmarkStart w:id="141" w:name="_MON_1220593339"/>
      <w:bookmarkStart w:id="142" w:name="_MON_1220593279"/>
      <w:bookmarkStart w:id="143" w:name="_MON_1216482963"/>
      <w:bookmarkStart w:id="144" w:name="_MON_1216482456"/>
      <w:bookmarkStart w:id="145" w:name="_MON_1216482232"/>
      <w:bookmarkStart w:id="146" w:name="_MON_1216482176"/>
      <w:bookmarkStart w:id="147" w:name="_MON_1216481593"/>
      <w:bookmarkStart w:id="148" w:name="_MON_1216481443"/>
      <w:bookmarkStart w:id="149" w:name="_MON_121648126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Normal"/>
        <w:jc w:val="both"/>
        <w:rPr>
          <w:rFonts w:ascii="Garamond" w:hAnsi="Garamond"/>
          <w:color w:val="FF0000"/>
        </w:rPr>
      </w:pPr>
      <w:bookmarkStart w:id="150" w:name="_MON_1216481040"/>
      <w:bookmarkStart w:id="151" w:name="_MON_1216481034"/>
      <w:bookmarkStart w:id="152" w:name="_MON_1216480830"/>
      <w:bookmarkStart w:id="153" w:name="_MON_1216480524"/>
      <w:bookmarkStart w:id="154" w:name="_MON_1410325619"/>
      <w:bookmarkStart w:id="155" w:name="_MON_1378703306"/>
      <w:bookmarkStart w:id="156" w:name="_MON_1378703280"/>
      <w:bookmarkStart w:id="157" w:name="_MON_1378614182"/>
      <w:bookmarkStart w:id="158" w:name="_MON_1378614155"/>
      <w:bookmarkStart w:id="159" w:name="_MON_1346861498"/>
      <w:bookmarkStart w:id="160" w:name="_MON_1288330355"/>
      <w:bookmarkStart w:id="161" w:name="_MON_1310980673"/>
      <w:bookmarkStart w:id="162" w:name="_MON_1283280955"/>
      <w:bookmarkStart w:id="163" w:name="_MON_1251391182"/>
      <w:bookmarkStart w:id="164" w:name="_MON_1248039776"/>
      <w:bookmarkStart w:id="165" w:name="_MON_1248038777"/>
      <w:bookmarkStart w:id="166" w:name="_MON_1248038687"/>
      <w:bookmarkStart w:id="167" w:name="_MON_1248038576"/>
      <w:bookmarkStart w:id="168" w:name="_MON_1248038511"/>
      <w:bookmarkStart w:id="169" w:name="_MON_1248038490"/>
      <w:bookmarkStart w:id="170" w:name="_MON_1246707857"/>
      <w:bookmarkStart w:id="171" w:name="_MON_1246687256"/>
      <w:bookmarkStart w:id="172" w:name="_MON_1221203430"/>
      <w:bookmarkStart w:id="173" w:name="_MON_1220593339"/>
      <w:bookmarkStart w:id="174" w:name="_MON_1220593279"/>
      <w:bookmarkStart w:id="175" w:name="_MON_1216482963"/>
      <w:bookmarkStart w:id="176" w:name="_MON_1216482456"/>
      <w:bookmarkStart w:id="177" w:name="_MON_1216482232"/>
      <w:bookmarkStart w:id="178" w:name="_MON_1216482176"/>
      <w:bookmarkStart w:id="179" w:name="_MON_1216481593"/>
      <w:bookmarkStart w:id="180" w:name="_MON_1216481443"/>
      <w:bookmarkStart w:id="181" w:name="_MON_121648126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object>
          <v:shapetype id="_x0000_tole_rId26" coordsize="21600,21600" o:spt="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78.2pt;height:34.2pt;mso-wrap-distance-right:0pt" filled="f" o:ole="">
            <v:imagedata r:id="rId27" o:title=""/>
          </v:shape>
          <o:OLEObject Type="Embed" ProgID="Excel.Sheet.8" ShapeID="ole_rId26" DrawAspect="Content" ObjectID="_1383564110" r:id="rId26"/>
        </w:object>
      </w:r>
      <w:r>
        <w:rPr>
          <w:rFonts w:ascii="Garamond" w:hAnsi="Garamond"/>
          <w:color w:val="FF0000"/>
        </w:rPr>
        <w:t xml:space="preserve">         </w:t>
      </w:r>
    </w:p>
    <w:p>
      <w:pPr>
        <w:pStyle w:val="Normal"/>
        <w:jc w:val="both"/>
        <w:rPr>
          <w:rFonts w:ascii="Garamond" w:hAnsi="Garamond"/>
          <w:color w:val="FF0000"/>
          <w:sz w:val="20"/>
          <w:szCs w:val="20"/>
        </w:rPr>
      </w:pPr>
      <w:r>
        <w:rPr>
          <w:rFonts w:ascii="Garamond" w:hAnsi="Garamond"/>
          <w:color w:val="FF0000"/>
          <w:sz w:val="20"/>
          <w:szCs w:val="20"/>
        </w:rPr>
      </w:r>
    </w:p>
    <w:p>
      <w:pPr>
        <w:pStyle w:val="Heading1"/>
        <w:rPr>
          <w:rFonts w:ascii="Garamond" w:hAnsi="Garamond"/>
          <w:sz w:val="26"/>
          <w:szCs w:val="26"/>
          <w:u w:val="single"/>
        </w:rPr>
      </w:pPr>
      <w:r>
        <w:rPr>
          <w:rFonts w:ascii="Garamond" w:hAnsi="Garamond"/>
          <w:sz w:val="26"/>
          <w:szCs w:val="26"/>
          <w:u w:val="single"/>
        </w:rPr>
        <w:t>Osnovna škola</w:t>
      </w:r>
      <w:bookmarkStart w:id="182" w:name="_MON_1729831176"/>
      <w:bookmarkStart w:id="183" w:name="_MON_1248038808"/>
      <w:bookmarkStart w:id="184" w:name="_MON_1246707832"/>
      <w:bookmarkStart w:id="185" w:name="_MON_1246707729"/>
      <w:bookmarkStart w:id="186" w:name="_MON_1220594587"/>
      <w:bookmarkStart w:id="187" w:name="_MON_1220593395"/>
      <w:bookmarkStart w:id="188" w:name="_MON_1216484474"/>
      <w:bookmarkStart w:id="189" w:name="_MON_1216484457"/>
      <w:bookmarkStart w:id="190" w:name="_MON_1216484371"/>
      <w:bookmarkStart w:id="191" w:name="_MON_1216483601"/>
      <w:bookmarkStart w:id="192" w:name="_MON_1216483181"/>
      <w:bookmarkStart w:id="193" w:name="_MON_1216483052"/>
      <w:bookmarkStart w:id="194" w:name="_MON_1410325372"/>
      <w:bookmarkStart w:id="195" w:name="_MON_1410323987"/>
      <w:bookmarkStart w:id="196" w:name="_MON_1378703608"/>
      <w:bookmarkStart w:id="197" w:name="_MON_1378703370"/>
      <w:bookmarkStart w:id="198" w:name="_MON_1346967363"/>
      <w:bookmarkStart w:id="199" w:name="_MON_1346861560"/>
      <w:bookmarkStart w:id="200" w:name="_MON_1346860997"/>
      <w:bookmarkStart w:id="201" w:name="_MON_1315071092"/>
      <w:bookmarkStart w:id="202" w:name="_MON_1315070993"/>
      <w:bookmarkStart w:id="203" w:name="_MON_1310980720"/>
      <w:bookmarkStart w:id="204" w:name="_MON_1288331196"/>
      <w:bookmarkStart w:id="205" w:name="_MON_1288330579"/>
      <w:bookmarkStart w:id="206" w:name="_MON_1283280973"/>
      <w:bookmarkStart w:id="207" w:name="_MON_1250179314"/>
      <w:bookmarkStart w:id="208" w:name="_MON_1250178664"/>
      <w:bookmarkStart w:id="209" w:name="_MON_1250178393"/>
      <w:bookmarkStart w:id="210" w:name="_MON_124808121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Style w:val="Normal"/>
        <w:tabs>
          <w:tab w:val="clear" w:pos="720"/>
          <w:tab w:val="left" w:pos="2268" w:leader="none"/>
          <w:tab w:val="left" w:pos="3544" w:leader="none"/>
          <w:tab w:val="left" w:pos="4962" w:leader="none"/>
          <w:tab w:val="left" w:pos="6237" w:leader="none"/>
          <w:tab w:val="left" w:pos="7513" w:leader="none"/>
        </w:tabs>
        <w:jc w:val="both"/>
        <w:rPr>
          <w:rFonts w:ascii="Garamond" w:hAnsi="Garamond"/>
          <w:color w:val="FF0000"/>
          <w:sz w:val="20"/>
          <w:szCs w:val="20"/>
        </w:rPr>
      </w:pPr>
      <w:bookmarkEnd w:id="182"/>
      <w:r>
        <w:rPr/>
        <w:object>
          <v:shapetype id="_x0000_tole_rId28" coordsize="21600,21600" o:spt="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91.4pt;height:104.4pt;mso-wrap-distance-right:0pt" filled="f" o:ole="">
            <v:imagedata r:id="rId29" o:title=""/>
          </v:shape>
          <o:OLEObject Type="Embed" ProgID="Excel.Sheet.8" ShapeID="ole_rId28" DrawAspect="Content" ObjectID="_165007494" r:id="rId28"/>
        </w:object>
      </w:r>
    </w:p>
    <w:p>
      <w:pPr>
        <w:pStyle w:val="Normal"/>
        <w:tabs>
          <w:tab w:val="clear" w:pos="720"/>
          <w:tab w:val="left" w:pos="2268" w:leader="none"/>
          <w:tab w:val="left" w:pos="3544" w:leader="none"/>
          <w:tab w:val="left" w:pos="4962" w:leader="none"/>
          <w:tab w:val="left" w:pos="6237" w:leader="none"/>
          <w:tab w:val="left" w:pos="7513" w:leader="none"/>
        </w:tabs>
        <w:jc w:val="both"/>
        <w:rPr>
          <w:rFonts w:ascii="Garamond" w:hAnsi="Garamond"/>
          <w:color w:val="FF0000"/>
          <w:sz w:val="20"/>
          <w:szCs w:val="20"/>
        </w:rPr>
      </w:pPr>
      <w:r>
        <w:rPr>
          <w:rFonts w:ascii="Garamond" w:hAnsi="Garamond"/>
          <w:color w:val="FF0000"/>
          <w:sz w:val="20"/>
          <w:szCs w:val="20"/>
        </w:rPr>
      </w:r>
    </w:p>
    <w:p>
      <w:pPr>
        <w:pStyle w:val="Heading1"/>
        <w:tabs>
          <w:tab w:val="clear" w:pos="720"/>
          <w:tab w:val="left" w:pos="2268" w:leader="none"/>
          <w:tab w:val="left" w:pos="3544" w:leader="none"/>
          <w:tab w:val="left" w:pos="4962" w:leader="none"/>
          <w:tab w:val="left" w:pos="6237" w:leader="none"/>
          <w:tab w:val="left" w:pos="7513" w:leader="none"/>
        </w:tabs>
        <w:rPr>
          <w:rFonts w:ascii="Garamond" w:hAnsi="Garamond"/>
          <w:sz w:val="26"/>
          <w:szCs w:val="26"/>
          <w:u w:val="single"/>
        </w:rPr>
      </w:pPr>
      <w:r>
        <w:rPr>
          <w:rFonts w:ascii="Garamond" w:hAnsi="Garamond"/>
          <w:sz w:val="26"/>
          <w:szCs w:val="26"/>
          <w:u w:val="single"/>
        </w:rPr>
        <w:t>Srednja škola</w:t>
      </w:r>
      <w:bookmarkStart w:id="211" w:name="_MON_1346861263"/>
      <w:bookmarkStart w:id="212" w:name="_MON_1346861093"/>
      <w:bookmarkStart w:id="213" w:name="_MON_1248081276"/>
      <w:bookmarkStart w:id="214" w:name="_MON_1315814528"/>
      <w:bookmarkStart w:id="215" w:name="_MON_1315071258"/>
      <w:bookmarkStart w:id="216" w:name="_MON_1315071218"/>
      <w:bookmarkStart w:id="217" w:name="_MON_1310981191"/>
      <w:bookmarkStart w:id="218" w:name="_MON_1288331241"/>
      <w:bookmarkStart w:id="219" w:name="_MON_1288330730"/>
      <w:bookmarkStart w:id="220" w:name="_MON_1283280993"/>
      <w:bookmarkStart w:id="221" w:name="_MON_1250179383"/>
      <w:bookmarkStart w:id="222" w:name="_MON_1248081990"/>
      <w:bookmarkStart w:id="223" w:name="_MON_1248040202"/>
      <w:bookmarkStart w:id="224" w:name="_MON_1246707770"/>
      <w:bookmarkStart w:id="225" w:name="_MON_1220594708"/>
      <w:bookmarkStart w:id="226" w:name="_MON_1216485069"/>
      <w:bookmarkStart w:id="227" w:name="_MON_1216484922"/>
      <w:bookmarkStart w:id="228" w:name="_MON_1216484865"/>
      <w:bookmarkStart w:id="229" w:name="_MON_1410324543"/>
      <w:bookmarkStart w:id="230" w:name="_MON_1410324372"/>
      <w:bookmarkStart w:id="231" w:name="_MON_1383243299"/>
      <w:bookmarkStart w:id="232" w:name="_MON_1378704186"/>
      <w:bookmarkStart w:id="233" w:name="_MON_1378703646"/>
      <w:bookmarkStart w:id="234" w:name="_MON_1378703477"/>
    </w:p>
    <w:p>
      <w:pPr>
        <w:pStyle w:val="Normal"/>
        <w:rPr>
          <w:rFonts w:ascii="Garamond" w:hAnsi="Garamond"/>
          <w:color w:val="FF0000"/>
        </w:rPr>
      </w:pP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object>
          <v:shapetype id="_x0000_tole_rId30" coordsize="21600,21600" o:spt="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93.8pt;height:102.6pt;mso-wrap-distance-right:0pt" filled="f" o:ole="">
            <v:imagedata r:id="rId31" o:title=""/>
          </v:shape>
          <o:OLEObject Type="Embed" ProgID="Excel.Sheet.8" ShapeID="ole_rId30" DrawAspect="Content" ObjectID="_485323089" r:id="rId30"/>
        </w:object>
      </w:r>
    </w:p>
    <w:p>
      <w:pPr>
        <w:pStyle w:val="Normal"/>
        <w:rPr>
          <w:rFonts w:ascii="Garamond" w:hAnsi="Garamond"/>
          <w:color w:val="FF0000"/>
        </w:rPr>
      </w:pPr>
      <w:r>
        <w:rPr>
          <w:rFonts w:ascii="Garamond" w:hAnsi="Garamond"/>
          <w:color w:val="FF0000"/>
        </w:rPr>
      </w:r>
    </w:p>
    <w:p>
      <w:pPr>
        <w:pStyle w:val="Normal"/>
        <w:rPr>
          <w:rFonts w:ascii="Garamond" w:hAnsi="Garamond"/>
        </w:rPr>
      </w:pPr>
      <w:r>
        <w:rPr>
          <w:rFonts w:ascii="Garamond" w:hAnsi="Garamond"/>
        </w:rPr>
      </w:r>
    </w:p>
    <w:p>
      <w:pPr>
        <w:pStyle w:val="Normal"/>
        <w:rPr>
          <w:rFonts w:ascii="Garamond" w:hAnsi="Garamond"/>
          <w:b/>
          <w:bCs/>
          <w:color w:val="FF0000"/>
        </w:rPr>
      </w:pPr>
      <w:r>
        <w:rPr>
          <w:rFonts w:ascii="Garamond" w:hAnsi="Garamond"/>
        </w:rPr>
        <w:t>Ukupno osnovna i srednja škola</w:t>
      </w:r>
    </w:p>
    <w:tbl>
      <w:tblPr>
        <w:tblW w:w="10643" w:type="dxa"/>
        <w:jc w:val="start"/>
        <w:tblInd w:w="93" w:type="dxa"/>
        <w:tblLayout w:type="fixed"/>
        <w:tblCellMar>
          <w:top w:w="0" w:type="dxa"/>
          <w:start w:w="108" w:type="dxa"/>
          <w:bottom w:w="0" w:type="dxa"/>
          <w:end w:w="108" w:type="dxa"/>
        </w:tblCellMar>
        <w:tblLook w:firstRow="0" w:noVBand="0" w:lastRow="0" w:firstColumn="0" w:lastColumn="0" w:noHBand="0" w:val="0000"/>
      </w:tblPr>
      <w:tblGrid>
        <w:gridCol w:w="2316"/>
        <w:gridCol w:w="555"/>
        <w:gridCol w:w="1419"/>
        <w:gridCol w:w="798"/>
        <w:gridCol w:w="235"/>
        <w:gridCol w:w="611"/>
        <w:gridCol w:w="236"/>
        <w:gridCol w:w="237"/>
        <w:gridCol w:w="1220"/>
        <w:gridCol w:w="442"/>
        <w:gridCol w:w="996"/>
        <w:gridCol w:w="223"/>
        <w:gridCol w:w="541"/>
        <w:gridCol w:w="814"/>
      </w:tblGrid>
      <w:tr>
        <w:trPr>
          <w:trHeight w:val="331" w:hRule="atLeast"/>
        </w:trPr>
        <w:tc>
          <w:tcPr>
            <w:tcW w:w="2316" w:type="dxa"/>
            <w:tcBorders/>
            <w:shd w:color="auto" w:fill="auto" w:val="clear"/>
            <w:vAlign w:val="bottom"/>
          </w:tcPr>
          <w:p>
            <w:pPr>
              <w:pStyle w:val="Normal"/>
              <w:rPr>
                <w:rFonts w:ascii="Garamond" w:hAnsi="Garamond" w:cs="Arial"/>
              </w:rPr>
            </w:pPr>
            <w:r>
              <w:rPr>
                <w:rFonts w:cs="Arial" w:ascii="Garamond" w:hAnsi="Garamond"/>
                <w:b/>
                <w:bCs/>
              </w:rPr>
              <w:t>upisano u oš i sš</w:t>
            </w:r>
          </w:p>
        </w:tc>
        <w:tc>
          <w:tcPr>
            <w:tcW w:w="555" w:type="dxa"/>
            <w:tcBorders/>
            <w:shd w:color="auto" w:fill="auto" w:val="clear"/>
            <w:vAlign w:val="bottom"/>
          </w:tcPr>
          <w:p>
            <w:pPr>
              <w:pStyle w:val="Normal"/>
              <w:rPr>
                <w:rFonts w:ascii="Garamond" w:hAnsi="Garamond" w:cs="Arial"/>
                <w:b/>
                <w:bCs/>
              </w:rPr>
            </w:pPr>
            <w:r>
              <w:rPr>
                <w:rFonts w:cs="Arial" w:ascii="Garamond" w:hAnsi="Garamond"/>
              </w:rPr>
              <w:t>657</w:t>
            </w:r>
          </w:p>
        </w:tc>
        <w:tc>
          <w:tcPr>
            <w:tcW w:w="1419" w:type="dxa"/>
            <w:tcBorders/>
            <w:shd w:color="auto" w:fill="auto" w:val="clear"/>
            <w:vAlign w:val="bottom"/>
          </w:tcPr>
          <w:p>
            <w:pPr>
              <w:pStyle w:val="Normal"/>
              <w:jc w:val="end"/>
              <w:rPr>
                <w:rFonts w:ascii="Garamond" w:hAnsi="Garamond" w:cs="Arial"/>
              </w:rPr>
            </w:pPr>
            <w:r>
              <w:rPr>
                <w:rFonts w:cs="Arial" w:ascii="Garamond" w:hAnsi="Garamond"/>
              </w:rPr>
              <w:t>učenika</w:t>
            </w:r>
          </w:p>
        </w:tc>
        <w:tc>
          <w:tcPr>
            <w:tcW w:w="798" w:type="dxa"/>
            <w:tcBorders/>
            <w:shd w:color="auto" w:fill="auto" w:val="clear"/>
            <w:vAlign w:val="bottom"/>
          </w:tcPr>
          <w:p>
            <w:pPr>
              <w:pStyle w:val="Normal"/>
              <w:jc w:val="end"/>
              <w:rPr>
                <w:rFonts w:ascii="Garamond" w:hAnsi="Garamond" w:cs="Arial"/>
              </w:rPr>
            </w:pPr>
            <w:r>
              <w:rPr>
                <w:rFonts w:cs="Arial" w:ascii="Garamond" w:hAnsi="Garamond"/>
              </w:rPr>
            </w:r>
          </w:p>
        </w:tc>
        <w:tc>
          <w:tcPr>
            <w:tcW w:w="235" w:type="dxa"/>
            <w:tcBorders/>
          </w:tcPr>
          <w:p>
            <w:pPr>
              <w:pStyle w:val="Normal"/>
              <w:rPr>
                <w:rFonts w:ascii="Garamond" w:hAnsi="Garamond" w:cs="Arial"/>
              </w:rPr>
            </w:pPr>
            <w:r>
              <w:rPr>
                <w:rFonts w:cs="Arial" w:ascii="Garamond" w:hAnsi="Garamond"/>
              </w:rPr>
            </w:r>
          </w:p>
        </w:tc>
        <w:tc>
          <w:tcPr>
            <w:tcW w:w="611" w:type="dxa"/>
            <w:tcBorders/>
            <w:shd w:color="auto" w:fill="auto" w:val="clear"/>
            <w:vAlign w:val="bottom"/>
          </w:tcPr>
          <w:p>
            <w:pPr>
              <w:pStyle w:val="Normal"/>
              <w:rPr>
                <w:rFonts w:ascii="Garamond" w:hAnsi="Garamond" w:cs="Arial"/>
              </w:rPr>
            </w:pPr>
            <w:r>
              <w:rPr>
                <w:rFonts w:cs="Arial" w:ascii="Garamond" w:hAnsi="Garamond"/>
              </w:rPr>
            </w:r>
          </w:p>
        </w:tc>
        <w:tc>
          <w:tcPr>
            <w:tcW w:w="236" w:type="dxa"/>
            <w:tcBorders/>
          </w:tcPr>
          <w:p>
            <w:pPr>
              <w:pStyle w:val="Normal"/>
              <w:rPr>
                <w:rFonts w:ascii="Garamond" w:hAnsi="Garamond" w:cs="Arial"/>
              </w:rPr>
            </w:pPr>
            <w:r>
              <w:rPr>
                <w:rFonts w:cs="Arial" w:ascii="Garamond" w:hAnsi="Garamond"/>
              </w:rPr>
            </w:r>
          </w:p>
        </w:tc>
        <w:tc>
          <w:tcPr>
            <w:tcW w:w="237" w:type="dxa"/>
            <w:tcBorders/>
            <w:shd w:color="auto" w:fill="auto" w:val="clear"/>
            <w:vAlign w:val="bottom"/>
          </w:tcPr>
          <w:p>
            <w:pPr>
              <w:pStyle w:val="Normal"/>
              <w:rPr>
                <w:rFonts w:ascii="Garamond" w:hAnsi="Garamond" w:cs="Arial"/>
              </w:rPr>
            </w:pPr>
            <w:r>
              <w:rPr>
                <w:rFonts w:cs="Arial" w:ascii="Garamond" w:hAnsi="Garamond"/>
              </w:rPr>
            </w:r>
          </w:p>
        </w:tc>
        <w:tc>
          <w:tcPr>
            <w:tcW w:w="1220" w:type="dxa"/>
            <w:tcBorders/>
            <w:shd w:color="auto" w:fill="auto" w:val="clear"/>
            <w:vAlign w:val="bottom"/>
          </w:tcPr>
          <w:p>
            <w:pPr>
              <w:pStyle w:val="Normal"/>
              <w:rPr>
                <w:rFonts w:ascii="Garamond" w:hAnsi="Garamond" w:cs="Arial"/>
              </w:rPr>
            </w:pPr>
            <w:r>
              <w:rPr>
                <w:rFonts w:cs="Arial" w:ascii="Garamond" w:hAnsi="Garamond"/>
              </w:rPr>
              <w:t>odustalo</w:t>
            </w:r>
          </w:p>
        </w:tc>
        <w:tc>
          <w:tcPr>
            <w:tcW w:w="442" w:type="dxa"/>
            <w:tcBorders/>
            <w:shd w:color="auto" w:fill="auto" w:val="clear"/>
            <w:vAlign w:val="bottom"/>
          </w:tcPr>
          <w:p>
            <w:pPr>
              <w:pStyle w:val="Normal"/>
              <w:jc w:val="end"/>
              <w:rPr>
                <w:rFonts w:ascii="Garamond" w:hAnsi="Garamond" w:cs="Arial"/>
              </w:rPr>
            </w:pPr>
            <w:r>
              <w:rPr>
                <w:rFonts w:cs="Arial" w:ascii="Garamond" w:hAnsi="Garamond"/>
              </w:rPr>
              <w:t>30</w:t>
            </w:r>
          </w:p>
        </w:tc>
        <w:tc>
          <w:tcPr>
            <w:tcW w:w="996" w:type="dxa"/>
            <w:tcBorders/>
            <w:shd w:color="auto" w:fill="auto" w:val="clear"/>
            <w:vAlign w:val="bottom"/>
          </w:tcPr>
          <w:p>
            <w:pPr>
              <w:pStyle w:val="Normal"/>
              <w:jc w:val="center"/>
              <w:rPr>
                <w:rFonts w:ascii="Garamond" w:hAnsi="Garamond" w:cs="Arial"/>
              </w:rPr>
            </w:pPr>
            <w:r>
              <w:rPr>
                <w:rFonts w:cs="Arial" w:ascii="Garamond" w:hAnsi="Garamond"/>
              </w:rPr>
              <w:t>učenika</w:t>
            </w:r>
          </w:p>
        </w:tc>
        <w:tc>
          <w:tcPr>
            <w:tcW w:w="223" w:type="dxa"/>
            <w:tcBorders/>
            <w:shd w:color="auto" w:fill="auto" w:val="clear"/>
            <w:vAlign w:val="bottom"/>
          </w:tcPr>
          <w:p>
            <w:pPr>
              <w:pStyle w:val="Normal"/>
              <w:rPr>
                <w:rFonts w:ascii="Garamond" w:hAnsi="Garamond" w:cs="Arial"/>
              </w:rPr>
            </w:pPr>
            <w:r>
              <w:rPr>
                <w:rFonts w:cs="Arial" w:ascii="Garamond" w:hAnsi="Garamond"/>
              </w:rPr>
            </w:r>
          </w:p>
        </w:tc>
        <w:tc>
          <w:tcPr>
            <w:tcW w:w="541" w:type="dxa"/>
            <w:tcBorders/>
            <w:shd w:color="auto" w:fill="auto" w:val="clear"/>
            <w:vAlign w:val="bottom"/>
          </w:tcPr>
          <w:p>
            <w:pPr>
              <w:pStyle w:val="Normal"/>
              <w:rPr>
                <w:rFonts w:ascii="Garamond" w:hAnsi="Garamond" w:cs="Arial"/>
              </w:rPr>
            </w:pPr>
            <w:r>
              <w:rPr>
                <w:rFonts w:cs="Arial" w:ascii="Garamond" w:hAnsi="Garamond"/>
              </w:rPr>
              <w:t xml:space="preserve">                                                          </w:t>
            </w:r>
          </w:p>
        </w:tc>
        <w:tc>
          <w:tcPr>
            <w:tcW w:w="814" w:type="dxa"/>
            <w:tcBorders/>
            <w:shd w:color="auto" w:fill="auto" w:val="clear"/>
            <w:vAlign w:val="bottom"/>
          </w:tcPr>
          <w:p>
            <w:pPr>
              <w:pStyle w:val="Normal"/>
              <w:rPr>
                <w:rFonts w:ascii="Garamond" w:hAnsi="Garamond" w:cs="Arial"/>
              </w:rPr>
            </w:pPr>
            <w:r>
              <w:rPr>
                <w:rFonts w:cs="Arial" w:ascii="Garamond" w:hAnsi="Garamond"/>
              </w:rPr>
            </w:r>
          </w:p>
        </w:tc>
      </w:tr>
      <w:tr>
        <w:trPr>
          <w:trHeight w:val="331" w:hRule="atLeast"/>
        </w:trPr>
        <w:tc>
          <w:tcPr>
            <w:tcW w:w="2316" w:type="dxa"/>
            <w:tcBorders/>
            <w:shd w:color="auto" w:fill="auto" w:val="clear"/>
            <w:vAlign w:val="bottom"/>
          </w:tcPr>
          <w:p>
            <w:pPr>
              <w:pStyle w:val="Normal"/>
              <w:rPr>
                <w:rFonts w:ascii="Garamond" w:hAnsi="Garamond" w:cs="Arial"/>
                <w:b/>
                <w:bCs/>
              </w:rPr>
            </w:pPr>
            <w:r>
              <w:rPr>
                <w:rFonts w:cs="Arial" w:ascii="Garamond" w:hAnsi="Garamond"/>
                <w:b/>
                <w:bCs/>
              </w:rPr>
              <w:t>od ocijenjenih</w:t>
            </w:r>
          </w:p>
        </w:tc>
        <w:tc>
          <w:tcPr>
            <w:tcW w:w="555" w:type="dxa"/>
            <w:tcBorders/>
            <w:shd w:color="auto" w:fill="auto" w:val="clear"/>
            <w:vAlign w:val="bottom"/>
          </w:tcPr>
          <w:p>
            <w:pPr>
              <w:pStyle w:val="Normal"/>
              <w:rPr>
                <w:rFonts w:ascii="Garamond" w:hAnsi="Garamond" w:cs="Arial"/>
                <w:b/>
                <w:bCs/>
              </w:rPr>
            </w:pPr>
            <w:r>
              <w:rPr>
                <w:rFonts w:cs="Arial" w:ascii="Garamond" w:hAnsi="Garamond"/>
              </w:rPr>
              <w:t>627</w:t>
            </w:r>
          </w:p>
        </w:tc>
        <w:tc>
          <w:tcPr>
            <w:tcW w:w="1419" w:type="dxa"/>
            <w:tcBorders/>
            <w:shd w:color="auto" w:fill="auto" w:val="clear"/>
            <w:vAlign w:val="bottom"/>
          </w:tcPr>
          <w:p>
            <w:pPr>
              <w:pStyle w:val="Normal"/>
              <w:jc w:val="end"/>
              <w:rPr>
                <w:rFonts w:ascii="Garamond" w:hAnsi="Garamond" w:cs="Arial"/>
              </w:rPr>
            </w:pPr>
            <w:r>
              <w:rPr>
                <w:rFonts w:cs="Arial" w:ascii="Garamond" w:hAnsi="Garamond"/>
              </w:rPr>
              <w:t>učenika</w:t>
            </w:r>
          </w:p>
        </w:tc>
        <w:tc>
          <w:tcPr>
            <w:tcW w:w="798" w:type="dxa"/>
            <w:tcBorders/>
            <w:shd w:color="auto" w:fill="auto" w:val="clear"/>
            <w:vAlign w:val="bottom"/>
          </w:tcPr>
          <w:p>
            <w:pPr>
              <w:pStyle w:val="Normal"/>
              <w:jc w:val="end"/>
              <w:rPr>
                <w:rFonts w:ascii="Garamond" w:hAnsi="Garamond" w:cs="Arial"/>
              </w:rPr>
            </w:pPr>
            <w:r>
              <w:rPr>
                <w:rFonts w:cs="Arial" w:ascii="Garamond" w:hAnsi="Garamond"/>
              </w:rPr>
            </w:r>
          </w:p>
        </w:tc>
        <w:tc>
          <w:tcPr>
            <w:tcW w:w="235" w:type="dxa"/>
            <w:tcBorders/>
          </w:tcPr>
          <w:p>
            <w:pPr>
              <w:pStyle w:val="Normal"/>
              <w:rPr>
                <w:rFonts w:ascii="Garamond" w:hAnsi="Garamond" w:cs="Arial"/>
              </w:rPr>
            </w:pPr>
            <w:r>
              <w:rPr>
                <w:rFonts w:cs="Arial" w:ascii="Garamond" w:hAnsi="Garamond"/>
              </w:rPr>
            </w:r>
          </w:p>
        </w:tc>
        <w:tc>
          <w:tcPr>
            <w:tcW w:w="611" w:type="dxa"/>
            <w:tcBorders/>
            <w:shd w:color="auto" w:fill="auto" w:val="clear"/>
            <w:vAlign w:val="bottom"/>
          </w:tcPr>
          <w:p>
            <w:pPr>
              <w:pStyle w:val="Normal"/>
              <w:jc w:val="end"/>
              <w:rPr>
                <w:rFonts w:ascii="Garamond" w:hAnsi="Garamond" w:cs="Arial"/>
              </w:rPr>
            </w:pPr>
            <w:r>
              <w:rPr>
                <w:rFonts w:cs="Arial" w:ascii="Garamond" w:hAnsi="Garamond"/>
              </w:rPr>
            </w:r>
          </w:p>
        </w:tc>
        <w:tc>
          <w:tcPr>
            <w:tcW w:w="236" w:type="dxa"/>
            <w:tcBorders/>
          </w:tcPr>
          <w:p>
            <w:pPr>
              <w:pStyle w:val="Normal"/>
              <w:rPr>
                <w:rFonts w:ascii="Garamond" w:hAnsi="Garamond" w:cs="Arial"/>
              </w:rPr>
            </w:pPr>
            <w:r>
              <w:rPr>
                <w:rFonts w:cs="Arial" w:ascii="Garamond" w:hAnsi="Garamond"/>
              </w:rPr>
            </w:r>
          </w:p>
        </w:tc>
        <w:tc>
          <w:tcPr>
            <w:tcW w:w="237" w:type="dxa"/>
            <w:tcBorders/>
            <w:shd w:color="auto" w:fill="auto" w:val="clear"/>
            <w:vAlign w:val="bottom"/>
          </w:tcPr>
          <w:p>
            <w:pPr>
              <w:pStyle w:val="Normal"/>
              <w:rPr>
                <w:rFonts w:ascii="Garamond" w:hAnsi="Garamond" w:cs="Arial"/>
              </w:rPr>
            </w:pPr>
            <w:r>
              <w:rPr>
                <w:rFonts w:cs="Arial" w:ascii="Garamond" w:hAnsi="Garamond"/>
              </w:rPr>
            </w:r>
          </w:p>
        </w:tc>
        <w:tc>
          <w:tcPr>
            <w:tcW w:w="1220" w:type="dxa"/>
            <w:tcBorders/>
            <w:shd w:color="auto" w:fill="auto" w:val="clear"/>
            <w:vAlign w:val="bottom"/>
          </w:tcPr>
          <w:p>
            <w:pPr>
              <w:pStyle w:val="Normal"/>
              <w:jc w:val="end"/>
              <w:rPr>
                <w:rFonts w:ascii="Garamond" w:hAnsi="Garamond" w:cs="Arial"/>
              </w:rPr>
            </w:pPr>
            <w:r>
              <w:rPr>
                <w:rFonts w:cs="Arial" w:ascii="Garamond" w:hAnsi="Garamond"/>
              </w:rPr>
            </w:r>
          </w:p>
        </w:tc>
        <w:tc>
          <w:tcPr>
            <w:tcW w:w="442" w:type="dxa"/>
            <w:tcBorders/>
            <w:shd w:color="auto" w:fill="auto" w:val="clear"/>
            <w:vAlign w:val="bottom"/>
          </w:tcPr>
          <w:p>
            <w:pPr>
              <w:pStyle w:val="Normal"/>
              <w:rPr>
                <w:rFonts w:ascii="Garamond" w:hAnsi="Garamond" w:cs="Arial"/>
              </w:rPr>
            </w:pPr>
            <w:r>
              <w:rPr>
                <w:rFonts w:cs="Arial" w:ascii="Garamond" w:hAnsi="Garamond"/>
              </w:rPr>
            </w:r>
          </w:p>
        </w:tc>
        <w:tc>
          <w:tcPr>
            <w:tcW w:w="996" w:type="dxa"/>
            <w:tcBorders/>
            <w:shd w:color="auto" w:fill="auto" w:val="clear"/>
            <w:vAlign w:val="bottom"/>
          </w:tcPr>
          <w:p>
            <w:pPr>
              <w:pStyle w:val="Normal"/>
              <w:jc w:val="end"/>
              <w:rPr>
                <w:rFonts w:ascii="Garamond" w:hAnsi="Garamond" w:cs="Arial"/>
              </w:rPr>
            </w:pPr>
            <w:r>
              <w:rPr>
                <w:rFonts w:cs="Arial" w:ascii="Garamond" w:hAnsi="Garamond"/>
              </w:rPr>
            </w:r>
          </w:p>
        </w:tc>
        <w:tc>
          <w:tcPr>
            <w:tcW w:w="223" w:type="dxa"/>
            <w:tcBorders/>
            <w:shd w:color="auto" w:fill="auto" w:val="clear"/>
            <w:vAlign w:val="bottom"/>
          </w:tcPr>
          <w:p>
            <w:pPr>
              <w:pStyle w:val="Normal"/>
              <w:rPr>
                <w:rFonts w:ascii="Garamond" w:hAnsi="Garamond" w:cs="Arial"/>
              </w:rPr>
            </w:pPr>
            <w:r>
              <w:rPr>
                <w:rFonts w:cs="Arial" w:ascii="Garamond" w:hAnsi="Garamond"/>
              </w:rPr>
            </w:r>
          </w:p>
        </w:tc>
        <w:tc>
          <w:tcPr>
            <w:tcW w:w="541" w:type="dxa"/>
            <w:tcBorders/>
            <w:shd w:color="auto" w:fill="auto" w:val="clear"/>
            <w:vAlign w:val="bottom"/>
          </w:tcPr>
          <w:p>
            <w:pPr>
              <w:pStyle w:val="Normal"/>
              <w:rPr>
                <w:rFonts w:ascii="Garamond" w:hAnsi="Garamond" w:cs="Arial"/>
              </w:rPr>
            </w:pPr>
            <w:r>
              <w:rPr>
                <w:rFonts w:cs="Arial" w:ascii="Garamond" w:hAnsi="Garamond"/>
              </w:rPr>
            </w:r>
          </w:p>
        </w:tc>
        <w:tc>
          <w:tcPr>
            <w:tcW w:w="814" w:type="dxa"/>
            <w:tcBorders/>
            <w:shd w:color="auto" w:fill="auto" w:val="clear"/>
            <w:vAlign w:val="bottom"/>
          </w:tcPr>
          <w:p>
            <w:pPr>
              <w:pStyle w:val="Normal"/>
              <w:rPr>
                <w:rFonts w:ascii="Garamond" w:hAnsi="Garamond" w:cs="Arial"/>
              </w:rPr>
            </w:pPr>
            <w:r>
              <w:rPr>
                <w:rFonts w:cs="Arial" w:ascii="Garamond" w:hAnsi="Garamond"/>
              </w:rPr>
            </w:r>
          </w:p>
        </w:tc>
      </w:tr>
      <w:tr>
        <w:trPr>
          <w:trHeight w:val="331" w:hRule="atLeast"/>
        </w:trPr>
        <w:tc>
          <w:tcPr>
            <w:tcW w:w="2316" w:type="dxa"/>
            <w:tcBorders/>
            <w:shd w:color="auto" w:fill="auto" w:val="clear"/>
            <w:vAlign w:val="bottom"/>
          </w:tcPr>
          <w:p>
            <w:pPr>
              <w:pStyle w:val="Normal"/>
              <w:rPr>
                <w:rFonts w:ascii="Garamond" w:hAnsi="Garamond" w:cs="Arial"/>
              </w:rPr>
            </w:pPr>
            <w:r>
              <w:rPr>
                <w:rFonts w:cs="Arial" w:ascii="Garamond" w:hAnsi="Garamond"/>
                <w:b/>
                <w:bCs/>
                <w:i/>
                <w:iCs/>
              </w:rPr>
              <w:t>pozitivno ocijenjeno</w:t>
            </w:r>
          </w:p>
        </w:tc>
        <w:tc>
          <w:tcPr>
            <w:tcW w:w="555" w:type="dxa"/>
            <w:tcBorders/>
            <w:shd w:color="auto" w:fill="auto" w:val="clear"/>
            <w:vAlign w:val="bottom"/>
          </w:tcPr>
          <w:p>
            <w:pPr>
              <w:pStyle w:val="Normal"/>
              <w:jc w:val="end"/>
              <w:rPr>
                <w:rFonts w:ascii="Garamond" w:hAnsi="Garamond" w:cs="Arial"/>
              </w:rPr>
            </w:pPr>
            <w:r>
              <w:rPr>
                <w:rFonts w:cs="Arial" w:ascii="Garamond" w:hAnsi="Garamond"/>
              </w:rPr>
              <w:t>544</w:t>
            </w:r>
          </w:p>
        </w:tc>
        <w:tc>
          <w:tcPr>
            <w:tcW w:w="1419" w:type="dxa"/>
            <w:tcBorders/>
            <w:shd w:color="auto" w:fill="auto" w:val="clear"/>
            <w:vAlign w:val="bottom"/>
          </w:tcPr>
          <w:p>
            <w:pPr>
              <w:pStyle w:val="Normal"/>
              <w:jc w:val="end"/>
              <w:rPr>
                <w:rFonts w:ascii="Garamond" w:hAnsi="Garamond" w:cs="Arial"/>
              </w:rPr>
            </w:pPr>
            <w:r>
              <w:rPr>
                <w:rFonts w:cs="Arial" w:ascii="Garamond" w:hAnsi="Garamond"/>
              </w:rPr>
              <w:t>učenika</w:t>
            </w:r>
          </w:p>
        </w:tc>
        <w:tc>
          <w:tcPr>
            <w:tcW w:w="798" w:type="dxa"/>
            <w:tcBorders/>
            <w:shd w:color="auto" w:fill="auto" w:val="clear"/>
            <w:vAlign w:val="bottom"/>
          </w:tcPr>
          <w:p>
            <w:pPr>
              <w:pStyle w:val="Normal"/>
              <w:jc w:val="end"/>
              <w:rPr>
                <w:rFonts w:ascii="Garamond" w:hAnsi="Garamond" w:cs="Arial"/>
              </w:rPr>
            </w:pPr>
            <w:r>
              <w:rPr>
                <w:rFonts w:cs="Arial" w:ascii="Garamond" w:hAnsi="Garamond"/>
              </w:rPr>
            </w:r>
          </w:p>
        </w:tc>
        <w:tc>
          <w:tcPr>
            <w:tcW w:w="235" w:type="dxa"/>
            <w:tcBorders/>
          </w:tcPr>
          <w:p>
            <w:pPr>
              <w:pStyle w:val="Normal"/>
              <w:rPr>
                <w:rFonts w:ascii="Garamond" w:hAnsi="Garamond" w:cs="Arial"/>
              </w:rPr>
            </w:pPr>
            <w:r>
              <w:rPr>
                <w:rFonts w:cs="Arial" w:ascii="Garamond" w:hAnsi="Garamond"/>
              </w:rPr>
            </w:r>
          </w:p>
        </w:tc>
        <w:tc>
          <w:tcPr>
            <w:tcW w:w="611" w:type="dxa"/>
            <w:tcBorders/>
            <w:shd w:color="auto" w:fill="auto" w:val="clear"/>
            <w:vAlign w:val="bottom"/>
          </w:tcPr>
          <w:p>
            <w:pPr>
              <w:pStyle w:val="Normal"/>
              <w:jc w:val="end"/>
              <w:rPr>
                <w:rFonts w:ascii="Garamond" w:hAnsi="Garamond" w:cs="Arial"/>
              </w:rPr>
            </w:pPr>
            <w:r>
              <w:rPr>
                <w:rFonts w:cs="Arial" w:ascii="Garamond" w:hAnsi="Garamond"/>
              </w:rPr>
            </w:r>
          </w:p>
        </w:tc>
        <w:tc>
          <w:tcPr>
            <w:tcW w:w="236" w:type="dxa"/>
            <w:tcBorders/>
          </w:tcPr>
          <w:p>
            <w:pPr>
              <w:pStyle w:val="Normal"/>
              <w:rPr>
                <w:rFonts w:ascii="Garamond" w:hAnsi="Garamond" w:cs="Arial"/>
              </w:rPr>
            </w:pPr>
            <w:r>
              <w:rPr>
                <w:rFonts w:cs="Arial" w:ascii="Garamond" w:hAnsi="Garamond"/>
              </w:rPr>
            </w:r>
          </w:p>
        </w:tc>
        <w:tc>
          <w:tcPr>
            <w:tcW w:w="237" w:type="dxa"/>
            <w:tcBorders/>
            <w:shd w:color="auto" w:fill="auto" w:val="clear"/>
            <w:vAlign w:val="bottom"/>
          </w:tcPr>
          <w:p>
            <w:pPr>
              <w:pStyle w:val="Normal"/>
              <w:rPr>
                <w:rFonts w:ascii="Garamond" w:hAnsi="Garamond" w:cs="Arial"/>
              </w:rPr>
            </w:pPr>
            <w:r>
              <w:rPr>
                <w:rFonts w:cs="Arial" w:ascii="Garamond" w:hAnsi="Garamond"/>
              </w:rPr>
            </w:r>
          </w:p>
        </w:tc>
        <w:tc>
          <w:tcPr>
            <w:tcW w:w="1220" w:type="dxa"/>
            <w:tcBorders/>
            <w:shd w:color="auto" w:fill="auto" w:val="clear"/>
            <w:vAlign w:val="bottom"/>
          </w:tcPr>
          <w:p>
            <w:pPr>
              <w:pStyle w:val="Normal"/>
              <w:jc w:val="end"/>
              <w:rPr>
                <w:rFonts w:ascii="Garamond" w:hAnsi="Garamond" w:cs="Arial"/>
              </w:rPr>
            </w:pPr>
            <w:r>
              <w:rPr>
                <w:rFonts w:cs="Arial" w:ascii="Garamond" w:hAnsi="Garamond"/>
              </w:rPr>
            </w:r>
          </w:p>
        </w:tc>
        <w:tc>
          <w:tcPr>
            <w:tcW w:w="442" w:type="dxa"/>
            <w:tcBorders/>
            <w:shd w:color="auto" w:fill="auto" w:val="clear"/>
            <w:vAlign w:val="bottom"/>
          </w:tcPr>
          <w:p>
            <w:pPr>
              <w:pStyle w:val="Normal"/>
              <w:rPr>
                <w:rFonts w:ascii="Garamond" w:hAnsi="Garamond" w:cs="Arial"/>
              </w:rPr>
            </w:pPr>
            <w:r>
              <w:rPr>
                <w:rFonts w:cs="Arial" w:ascii="Garamond" w:hAnsi="Garamond"/>
              </w:rPr>
            </w:r>
          </w:p>
        </w:tc>
        <w:tc>
          <w:tcPr>
            <w:tcW w:w="996" w:type="dxa"/>
            <w:tcBorders/>
            <w:shd w:color="auto" w:fill="auto" w:val="clear"/>
            <w:vAlign w:val="bottom"/>
          </w:tcPr>
          <w:p>
            <w:pPr>
              <w:pStyle w:val="Normal"/>
              <w:jc w:val="end"/>
              <w:rPr>
                <w:rFonts w:ascii="Garamond" w:hAnsi="Garamond" w:cs="Arial"/>
              </w:rPr>
            </w:pPr>
            <w:r>
              <w:rPr>
                <w:rFonts w:cs="Arial" w:ascii="Garamond" w:hAnsi="Garamond"/>
              </w:rPr>
            </w:r>
          </w:p>
        </w:tc>
        <w:tc>
          <w:tcPr>
            <w:tcW w:w="223" w:type="dxa"/>
            <w:tcBorders/>
            <w:shd w:color="auto" w:fill="auto" w:val="clear"/>
            <w:vAlign w:val="bottom"/>
          </w:tcPr>
          <w:p>
            <w:pPr>
              <w:pStyle w:val="Normal"/>
              <w:rPr>
                <w:rFonts w:ascii="Garamond" w:hAnsi="Garamond" w:cs="Arial"/>
              </w:rPr>
            </w:pPr>
            <w:r>
              <w:rPr>
                <w:rFonts w:cs="Arial" w:ascii="Garamond" w:hAnsi="Garamond"/>
              </w:rPr>
            </w:r>
          </w:p>
        </w:tc>
        <w:tc>
          <w:tcPr>
            <w:tcW w:w="541" w:type="dxa"/>
            <w:tcBorders/>
            <w:shd w:color="auto" w:fill="auto" w:val="clear"/>
            <w:vAlign w:val="bottom"/>
          </w:tcPr>
          <w:p>
            <w:pPr>
              <w:pStyle w:val="Normal"/>
              <w:rPr>
                <w:rFonts w:ascii="Garamond" w:hAnsi="Garamond" w:cs="Arial"/>
              </w:rPr>
            </w:pPr>
            <w:r>
              <w:rPr>
                <w:rFonts w:cs="Arial" w:ascii="Garamond" w:hAnsi="Garamond"/>
              </w:rPr>
            </w:r>
          </w:p>
        </w:tc>
        <w:tc>
          <w:tcPr>
            <w:tcW w:w="814" w:type="dxa"/>
            <w:tcBorders/>
            <w:shd w:color="auto" w:fill="auto" w:val="clear"/>
            <w:vAlign w:val="bottom"/>
          </w:tcPr>
          <w:p>
            <w:pPr>
              <w:pStyle w:val="Normal"/>
              <w:rPr>
                <w:rFonts w:ascii="Garamond" w:hAnsi="Garamond" w:cs="Arial"/>
              </w:rPr>
            </w:pPr>
            <w:r>
              <w:rPr>
                <w:rFonts w:cs="Arial" w:ascii="Garamond" w:hAnsi="Garamond"/>
              </w:rPr>
            </w:r>
          </w:p>
        </w:tc>
      </w:tr>
      <w:tr>
        <w:trPr>
          <w:trHeight w:val="331" w:hRule="atLeast"/>
        </w:trPr>
        <w:tc>
          <w:tcPr>
            <w:tcW w:w="2316" w:type="dxa"/>
            <w:tcBorders/>
            <w:shd w:color="auto" w:fill="auto" w:val="clear"/>
            <w:vAlign w:val="bottom"/>
          </w:tcPr>
          <w:p>
            <w:pPr>
              <w:pStyle w:val="Normal"/>
              <w:rPr>
                <w:rFonts w:ascii="Garamond" w:hAnsi="Garamond" w:cs="Arial"/>
              </w:rPr>
            </w:pPr>
            <w:r>
              <w:rPr>
                <w:rFonts w:cs="Arial" w:ascii="Garamond" w:hAnsi="Garamond"/>
                <w:b/>
                <w:bCs/>
                <w:i/>
                <w:iCs/>
              </w:rPr>
              <w:t>ponavlja razred</w:t>
            </w:r>
          </w:p>
        </w:tc>
        <w:tc>
          <w:tcPr>
            <w:tcW w:w="555" w:type="dxa"/>
            <w:tcBorders/>
            <w:shd w:color="auto" w:fill="auto" w:val="clear"/>
            <w:vAlign w:val="bottom"/>
          </w:tcPr>
          <w:p>
            <w:pPr>
              <w:pStyle w:val="Normal"/>
              <w:jc w:val="end"/>
              <w:rPr>
                <w:rFonts w:ascii="Garamond" w:hAnsi="Garamond" w:cs="Arial"/>
              </w:rPr>
            </w:pPr>
            <w:r>
              <w:rPr>
                <w:rFonts w:cs="Arial" w:ascii="Garamond" w:hAnsi="Garamond"/>
              </w:rPr>
              <w:t>10</w:t>
            </w:r>
          </w:p>
        </w:tc>
        <w:tc>
          <w:tcPr>
            <w:tcW w:w="1419" w:type="dxa"/>
            <w:tcBorders/>
            <w:shd w:color="auto" w:fill="auto" w:val="clear"/>
            <w:vAlign w:val="bottom"/>
          </w:tcPr>
          <w:p>
            <w:pPr>
              <w:pStyle w:val="Normal"/>
              <w:jc w:val="end"/>
              <w:rPr>
                <w:rFonts w:ascii="Garamond" w:hAnsi="Garamond" w:cs="Arial"/>
              </w:rPr>
            </w:pPr>
            <w:r>
              <w:rPr>
                <w:rFonts w:cs="Arial" w:ascii="Garamond" w:hAnsi="Garamond"/>
              </w:rPr>
              <w:t>učenika</w:t>
            </w:r>
          </w:p>
        </w:tc>
        <w:tc>
          <w:tcPr>
            <w:tcW w:w="798" w:type="dxa"/>
            <w:tcBorders/>
            <w:shd w:color="auto" w:fill="auto" w:val="clear"/>
            <w:vAlign w:val="bottom"/>
          </w:tcPr>
          <w:p>
            <w:pPr>
              <w:pStyle w:val="Normal"/>
              <w:jc w:val="end"/>
              <w:rPr>
                <w:rFonts w:ascii="Garamond" w:hAnsi="Garamond" w:cs="Arial"/>
              </w:rPr>
            </w:pPr>
            <w:r>
              <w:rPr>
                <w:rFonts w:cs="Arial" w:ascii="Garamond" w:hAnsi="Garamond"/>
              </w:rPr>
            </w:r>
          </w:p>
        </w:tc>
        <w:tc>
          <w:tcPr>
            <w:tcW w:w="235" w:type="dxa"/>
            <w:tcBorders/>
          </w:tcPr>
          <w:p>
            <w:pPr>
              <w:pStyle w:val="Normal"/>
              <w:rPr>
                <w:rFonts w:ascii="Garamond" w:hAnsi="Garamond" w:cs="Arial"/>
              </w:rPr>
            </w:pPr>
            <w:r>
              <w:rPr>
                <w:rFonts w:cs="Arial" w:ascii="Garamond" w:hAnsi="Garamond"/>
              </w:rPr>
            </w:r>
          </w:p>
        </w:tc>
        <w:tc>
          <w:tcPr>
            <w:tcW w:w="611" w:type="dxa"/>
            <w:tcBorders/>
            <w:shd w:color="auto" w:fill="auto" w:val="clear"/>
            <w:vAlign w:val="bottom"/>
          </w:tcPr>
          <w:p>
            <w:pPr>
              <w:pStyle w:val="Normal"/>
              <w:jc w:val="end"/>
              <w:rPr>
                <w:rFonts w:ascii="Garamond" w:hAnsi="Garamond" w:cs="Arial"/>
              </w:rPr>
            </w:pPr>
            <w:r>
              <w:rPr>
                <w:rFonts w:cs="Arial" w:ascii="Garamond" w:hAnsi="Garamond"/>
              </w:rPr>
            </w:r>
          </w:p>
        </w:tc>
        <w:tc>
          <w:tcPr>
            <w:tcW w:w="236" w:type="dxa"/>
            <w:tcBorders/>
          </w:tcPr>
          <w:p>
            <w:pPr>
              <w:pStyle w:val="Normal"/>
              <w:rPr>
                <w:rFonts w:ascii="Garamond" w:hAnsi="Garamond" w:cs="Arial"/>
              </w:rPr>
            </w:pPr>
            <w:r>
              <w:rPr>
                <w:rFonts w:cs="Arial" w:ascii="Garamond" w:hAnsi="Garamond"/>
              </w:rPr>
            </w:r>
          </w:p>
        </w:tc>
        <w:tc>
          <w:tcPr>
            <w:tcW w:w="237" w:type="dxa"/>
            <w:tcBorders/>
            <w:shd w:color="auto" w:fill="auto" w:val="clear"/>
            <w:vAlign w:val="bottom"/>
          </w:tcPr>
          <w:p>
            <w:pPr>
              <w:pStyle w:val="Normal"/>
              <w:rPr>
                <w:rFonts w:ascii="Garamond" w:hAnsi="Garamond" w:cs="Arial"/>
              </w:rPr>
            </w:pPr>
            <w:r>
              <w:rPr>
                <w:rFonts w:cs="Arial" w:ascii="Garamond" w:hAnsi="Garamond"/>
              </w:rPr>
            </w:r>
          </w:p>
        </w:tc>
        <w:tc>
          <w:tcPr>
            <w:tcW w:w="1220" w:type="dxa"/>
            <w:tcBorders/>
            <w:shd w:color="auto" w:fill="auto" w:val="clear"/>
            <w:vAlign w:val="bottom"/>
          </w:tcPr>
          <w:p>
            <w:pPr>
              <w:pStyle w:val="Normal"/>
              <w:rPr>
                <w:rFonts w:ascii="Garamond" w:hAnsi="Garamond" w:cs="Arial"/>
              </w:rPr>
            </w:pPr>
            <w:r>
              <w:rPr>
                <w:rFonts w:cs="Arial" w:ascii="Garamond" w:hAnsi="Garamond"/>
              </w:rPr>
            </w:r>
          </w:p>
        </w:tc>
        <w:tc>
          <w:tcPr>
            <w:tcW w:w="442" w:type="dxa"/>
            <w:tcBorders/>
            <w:shd w:color="auto" w:fill="auto" w:val="clear"/>
            <w:vAlign w:val="bottom"/>
          </w:tcPr>
          <w:p>
            <w:pPr>
              <w:pStyle w:val="Normal"/>
              <w:rPr>
                <w:rFonts w:ascii="Garamond" w:hAnsi="Garamond" w:cs="Arial"/>
              </w:rPr>
            </w:pPr>
            <w:r>
              <w:rPr>
                <w:rFonts w:cs="Arial" w:ascii="Garamond" w:hAnsi="Garamond"/>
              </w:rPr>
            </w:r>
          </w:p>
        </w:tc>
        <w:tc>
          <w:tcPr>
            <w:tcW w:w="996" w:type="dxa"/>
            <w:tcBorders/>
            <w:shd w:color="auto" w:fill="auto" w:val="clear"/>
            <w:vAlign w:val="bottom"/>
          </w:tcPr>
          <w:p>
            <w:pPr>
              <w:pStyle w:val="Normal"/>
              <w:rPr>
                <w:rFonts w:ascii="Garamond" w:hAnsi="Garamond" w:cs="Arial"/>
              </w:rPr>
            </w:pPr>
            <w:r>
              <w:rPr>
                <w:rFonts w:cs="Arial" w:ascii="Garamond" w:hAnsi="Garamond"/>
              </w:rPr>
            </w:r>
          </w:p>
        </w:tc>
        <w:tc>
          <w:tcPr>
            <w:tcW w:w="223" w:type="dxa"/>
            <w:tcBorders/>
            <w:shd w:color="auto" w:fill="auto" w:val="clear"/>
            <w:vAlign w:val="bottom"/>
          </w:tcPr>
          <w:p>
            <w:pPr>
              <w:pStyle w:val="Normal"/>
              <w:rPr>
                <w:rFonts w:ascii="Garamond" w:hAnsi="Garamond" w:cs="Arial"/>
              </w:rPr>
            </w:pPr>
            <w:r>
              <w:rPr>
                <w:rFonts w:cs="Arial" w:ascii="Garamond" w:hAnsi="Garamond"/>
              </w:rPr>
            </w:r>
          </w:p>
        </w:tc>
        <w:tc>
          <w:tcPr>
            <w:tcW w:w="541" w:type="dxa"/>
            <w:tcBorders/>
            <w:shd w:color="auto" w:fill="auto" w:val="clear"/>
            <w:vAlign w:val="bottom"/>
          </w:tcPr>
          <w:p>
            <w:pPr>
              <w:pStyle w:val="Normal"/>
              <w:rPr>
                <w:rFonts w:ascii="Garamond" w:hAnsi="Garamond" w:cs="Arial"/>
              </w:rPr>
            </w:pPr>
            <w:r>
              <w:rPr>
                <w:rFonts w:cs="Arial" w:ascii="Garamond" w:hAnsi="Garamond"/>
              </w:rPr>
            </w:r>
          </w:p>
        </w:tc>
        <w:tc>
          <w:tcPr>
            <w:tcW w:w="814" w:type="dxa"/>
            <w:tcBorders/>
            <w:shd w:color="auto" w:fill="auto" w:val="clear"/>
            <w:vAlign w:val="bottom"/>
          </w:tcPr>
          <w:p>
            <w:pPr>
              <w:pStyle w:val="Normal"/>
              <w:rPr>
                <w:rFonts w:ascii="Garamond" w:hAnsi="Garamond" w:cs="Arial"/>
              </w:rPr>
            </w:pPr>
            <w:r>
              <w:rPr>
                <w:rFonts w:cs="Arial" w:ascii="Garamond" w:hAnsi="Garamond"/>
              </w:rPr>
            </w:r>
          </w:p>
        </w:tc>
      </w:tr>
    </w:tbl>
    <w:p>
      <w:pPr>
        <w:pStyle w:val="BodyText2"/>
        <w:rPr>
          <w:rFonts w:ascii="Garamond" w:hAnsi="Garamond"/>
          <w:color w:val="FF0000"/>
        </w:rPr>
      </w:pPr>
      <w:r>
        <w:rPr>
          <w:rFonts w:ascii="Garamond" w:hAnsi="Garamond"/>
          <w:color w:val="FF0000"/>
        </w:rPr>
      </w:r>
      <w:bookmarkStart w:id="235" w:name="_MON_1248088151"/>
      <w:bookmarkStart w:id="236" w:name="_MON_1248087936"/>
      <w:bookmarkStart w:id="237" w:name="_MON_1248087564"/>
      <w:bookmarkStart w:id="238" w:name="_MON_1248087469"/>
      <w:bookmarkStart w:id="239" w:name="_MON_1382039865"/>
      <w:bookmarkStart w:id="240" w:name="_MON_1378704377"/>
      <w:bookmarkStart w:id="241" w:name="_MON_1346862009"/>
      <w:bookmarkStart w:id="242" w:name="_MON_1310981656"/>
      <w:bookmarkStart w:id="243" w:name="_MON_1288332212"/>
      <w:bookmarkStart w:id="244" w:name="_MON_1288332193"/>
      <w:bookmarkStart w:id="245" w:name="_MON_1288331968"/>
      <w:bookmarkStart w:id="246" w:name="_MON_1288331946"/>
      <w:bookmarkStart w:id="247" w:name="_MON_1248088515"/>
      <w:bookmarkStart w:id="248" w:name="_MON_1251391792"/>
      <w:bookmarkStart w:id="249" w:name="_MON_1251391665"/>
      <w:bookmarkStart w:id="250" w:name="_MON_1250188971"/>
      <w:bookmarkStart w:id="251" w:name="_MON_1248692434"/>
      <w:bookmarkStart w:id="252" w:name="_MON_1248089271"/>
      <w:bookmarkStart w:id="253" w:name="_MON_1248088901"/>
      <w:bookmarkStart w:id="254" w:name="_MON_1248088620"/>
      <w:bookmarkStart w:id="255" w:name="_MON_1248088587"/>
      <w:bookmarkStart w:id="256" w:name="_MON_1248088534"/>
      <w:bookmarkStart w:id="257" w:name="_MON_1248088498"/>
      <w:bookmarkStart w:id="258" w:name="_MON_1248088151"/>
      <w:bookmarkStart w:id="259" w:name="_MON_1248087936"/>
      <w:bookmarkStart w:id="260" w:name="_MON_1248087564"/>
      <w:bookmarkStart w:id="261" w:name="_MON_1248087469"/>
      <w:bookmarkStart w:id="262" w:name="_MON_1382039865"/>
      <w:bookmarkStart w:id="263" w:name="_MON_1378704377"/>
      <w:bookmarkStart w:id="264" w:name="_MON_1346862009"/>
      <w:bookmarkStart w:id="265" w:name="_MON_1310981656"/>
      <w:bookmarkStart w:id="266" w:name="_MON_1288332212"/>
      <w:bookmarkStart w:id="267" w:name="_MON_1288332193"/>
      <w:bookmarkStart w:id="268" w:name="_MON_1288331968"/>
      <w:bookmarkStart w:id="269" w:name="_MON_1288331946"/>
      <w:bookmarkStart w:id="270" w:name="_MON_1248088515"/>
      <w:bookmarkStart w:id="271" w:name="_MON_1251391792"/>
      <w:bookmarkStart w:id="272" w:name="_MON_1251391665"/>
      <w:bookmarkStart w:id="273" w:name="_MON_1250188971"/>
      <w:bookmarkStart w:id="274" w:name="_MON_1248692434"/>
      <w:bookmarkStart w:id="275" w:name="_MON_1248089271"/>
      <w:bookmarkStart w:id="276" w:name="_MON_1248088901"/>
      <w:bookmarkStart w:id="277" w:name="_MON_1248088620"/>
      <w:bookmarkStart w:id="278" w:name="_MON_1248088587"/>
      <w:bookmarkStart w:id="279" w:name="_MON_1248088534"/>
      <w:bookmarkStart w:id="280" w:name="_MON_1248088498"/>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pStyle w:val="Normal"/>
        <w:jc w:val="both"/>
        <w:rPr>
          <w:rFonts w:ascii="Garamond" w:hAnsi="Garamond"/>
          <w:b/>
        </w:rPr>
      </w:pPr>
      <w:r>
        <w:rPr>
          <w:rFonts w:ascii="Garamond" w:hAnsi="Garamond"/>
          <w:b/>
        </w:rPr>
      </w:r>
      <w:bookmarkStart w:id="281" w:name="OLE_LINK22"/>
      <w:bookmarkStart w:id="282" w:name="OLE_LINK21"/>
      <w:bookmarkStart w:id="283" w:name="OLE_LINK22"/>
      <w:bookmarkStart w:id="284" w:name="OLE_LINK21"/>
      <w:bookmarkEnd w:id="283"/>
      <w:bookmarkEnd w:id="284"/>
    </w:p>
    <w:p>
      <w:pPr>
        <w:pStyle w:val="Normal"/>
        <w:jc w:val="both"/>
        <w:rPr>
          <w:rFonts w:ascii="Garamond" w:hAnsi="Garamond"/>
          <w:b/>
        </w:rPr>
      </w:pPr>
      <w:r>
        <w:rPr>
          <w:rFonts w:ascii="Garamond" w:hAnsi="Garamond"/>
          <w:b/>
        </w:rPr>
      </w:r>
    </w:p>
    <w:p>
      <w:pPr>
        <w:pStyle w:val="Normal"/>
        <w:jc w:val="both"/>
        <w:rPr>
          <w:rFonts w:ascii="Garamond" w:hAnsi="Garamond"/>
          <w:b/>
        </w:rPr>
      </w:pPr>
      <w:r>
        <w:rPr>
          <w:rFonts w:ascii="Garamond" w:hAnsi="Garamond"/>
          <w:b/>
        </w:rPr>
      </w:r>
    </w:p>
    <w:p>
      <w:pPr>
        <w:pStyle w:val="Normal"/>
        <w:jc w:val="both"/>
        <w:rPr>
          <w:rFonts w:ascii="Garamond" w:hAnsi="Garamond"/>
          <w:b/>
        </w:rPr>
      </w:pPr>
      <w:r>
        <w:rPr>
          <w:rFonts w:ascii="Garamond" w:hAnsi="Garamond"/>
          <w:b/>
        </w:rPr>
      </w:r>
    </w:p>
    <w:p>
      <w:pPr>
        <w:pStyle w:val="Normal"/>
        <w:rPr>
          <w:rFonts w:ascii="Garamond" w:hAnsi="Garamond"/>
          <w:b/>
        </w:rPr>
      </w:pPr>
      <w:r>
        <w:rPr>
          <w:rFonts w:ascii="Garamond" w:hAnsi="Garamond"/>
          <w:b/>
        </w:rPr>
      </w:r>
      <w:bookmarkStart w:id="285" w:name="OLE_LINK7"/>
      <w:bookmarkStart w:id="286" w:name="_Hlk53437530"/>
      <w:bookmarkStart w:id="287" w:name="OLE_LINK22"/>
      <w:bookmarkStart w:id="288" w:name="OLE_LINK21"/>
      <w:bookmarkStart w:id="289" w:name="_Hlk53424784"/>
      <w:bookmarkStart w:id="290" w:name="_Hlk53553347"/>
      <w:bookmarkStart w:id="291" w:name="OLE_LINK7"/>
      <w:bookmarkStart w:id="292" w:name="_Hlk53437530"/>
      <w:bookmarkStart w:id="293" w:name="OLE_LINK22"/>
      <w:bookmarkStart w:id="294" w:name="OLE_LINK21"/>
      <w:bookmarkStart w:id="295" w:name="_Hlk53424784"/>
      <w:bookmarkStart w:id="296" w:name="_Hlk53553347"/>
      <w:bookmarkEnd w:id="291"/>
      <w:bookmarkEnd w:id="292"/>
      <w:bookmarkEnd w:id="293"/>
      <w:bookmarkEnd w:id="294"/>
      <w:bookmarkEnd w:id="295"/>
      <w:bookmarkEnd w:id="296"/>
    </w:p>
    <w:p>
      <w:pPr>
        <w:pStyle w:val="Normal"/>
        <w:spacing w:before="0" w:after="60"/>
        <w:jc w:val="both"/>
        <w:rPr>
          <w:rFonts w:ascii="Garamond" w:hAnsi="Garamond"/>
        </w:rPr>
      </w:pPr>
      <w:r>
        <w:rPr>
          <w:rFonts w:ascii="Garamond" w:hAnsi="Garamond"/>
        </w:rPr>
        <w:t xml:space="preserve">Nakon završene srednje škole 2024./2025. školske godine, glazbeno obrazovanje na visokoškolskim ustanovama nastavio je 21 naš učenik. </w:t>
      </w:r>
    </w:p>
    <w:p>
      <w:pPr>
        <w:pStyle w:val="Normal"/>
        <w:spacing w:before="0" w:after="60"/>
        <w:jc w:val="both"/>
        <w:rPr>
          <w:rFonts w:ascii="Garamond" w:hAnsi="Garamond"/>
        </w:rPr>
      </w:pPr>
      <w:r>
        <w:rPr>
          <w:rFonts w:ascii="Garamond" w:hAnsi="Garamond"/>
        </w:rPr>
        <w:t xml:space="preserve">Na </w:t>
      </w:r>
      <w:r>
        <w:rPr>
          <w:rFonts w:ascii="Garamond" w:hAnsi="Garamond"/>
          <w:i/>
        </w:rPr>
        <w:t>Muzičkoj akademiji u Zagrebu</w:t>
      </w:r>
      <w:r>
        <w:rPr>
          <w:rFonts w:ascii="Garamond" w:hAnsi="Garamond"/>
        </w:rPr>
        <w:t xml:space="preserve"> studira 9 učenika, 2 učenika u Ljubljani i 2 u Austriji.</w:t>
      </w:r>
    </w:p>
    <w:p>
      <w:pPr>
        <w:pStyle w:val="Normal"/>
        <w:spacing w:before="0" w:after="120"/>
        <w:jc w:val="both"/>
        <w:rPr>
          <w:rFonts w:ascii="Garamond" w:hAnsi="Garamond"/>
          <w:color w:val="FF0000"/>
        </w:rPr>
      </w:pPr>
      <w:r>
        <w:rPr>
          <w:rFonts w:ascii="Garamond" w:hAnsi="Garamond"/>
        </w:rPr>
        <w:t>Studij na drugim fakultetima nastavilo je 8 učenika i 3 učenika je još u srednjim školama:</w:t>
      </w:r>
    </w:p>
    <w:p>
      <w:pPr>
        <w:pStyle w:val="Normal"/>
        <w:spacing w:before="0" w:after="120"/>
        <w:jc w:val="both"/>
        <w:rPr>
          <w:rFonts w:ascii="Garamond" w:hAnsi="Garamond"/>
          <w:b/>
          <w:color w:val="FF0000"/>
        </w:rPr>
      </w:pPr>
      <w:r>
        <w:rPr>
          <w:rFonts w:ascii="Garamond" w:hAnsi="Garamond"/>
          <w:b/>
          <w:color w:val="FF0000"/>
        </w:rPr>
      </w:r>
    </w:p>
    <w:p>
      <w:pPr>
        <w:pStyle w:val="Normal"/>
        <w:spacing w:before="0" w:after="60"/>
        <w:jc w:val="both"/>
        <w:rPr>
          <w:rFonts w:ascii="Garamond" w:hAnsi="Garamond"/>
          <w:b/>
          <w:u w:val="single"/>
        </w:rPr>
      </w:pPr>
      <w:r>
        <w:rPr>
          <w:rFonts w:ascii="Garamond" w:hAnsi="Garamond"/>
          <w:b/>
          <w:u w:val="single"/>
        </w:rPr>
        <w:t xml:space="preserve">Studij na muzičkim akademijama: </w:t>
      </w:r>
    </w:p>
    <w:tbl>
      <w:tblPr>
        <w:tblW w:w="10196"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0196"/>
      </w:tblGrid>
      <w:tr>
        <w:trPr/>
        <w:tc>
          <w:tcPr>
            <w:tcW w:w="10196" w:type="dxa"/>
            <w:tcBorders/>
            <w:shd w:color="auto" w:fill="auto" w:val="clear"/>
          </w:tcPr>
          <w:p>
            <w:pPr>
              <w:pStyle w:val="Normal"/>
              <w:numPr>
                <w:ilvl w:val="0"/>
                <w:numId w:val="23"/>
              </w:numPr>
              <w:spacing w:before="0" w:after="120"/>
              <w:ind w:hanging="357" w:start="459"/>
              <w:contextualSpacing/>
              <w:jc w:val="both"/>
              <w:rPr>
                <w:rFonts w:ascii="Garamond" w:hAnsi="Garamond" w:eastAsia="Calibri"/>
                <w:b/>
              </w:rPr>
            </w:pPr>
            <w:r>
              <w:rPr>
                <w:rFonts w:eastAsia="Calibri" w:ascii="Garamond" w:hAnsi="Garamond"/>
                <w:b/>
              </w:rPr>
              <w:t>Jan Lesić</w:t>
            </w:r>
            <w:r>
              <w:rPr>
                <w:rFonts w:eastAsia="Calibri" w:ascii="Garamond" w:hAnsi="Garamond"/>
                <w:bCs/>
              </w:rPr>
              <w:t>, klavir, nast. Ivan Varošanec, prof. mentor, Muzička Akademija u Zagrebu</w:t>
            </w:r>
          </w:p>
        </w:tc>
      </w:tr>
      <w:tr>
        <w:trPr/>
        <w:tc>
          <w:tcPr>
            <w:tcW w:w="10196" w:type="dxa"/>
            <w:tcBorders/>
            <w:shd w:color="auto" w:fill="auto" w:val="clear"/>
          </w:tcPr>
          <w:p>
            <w:pPr>
              <w:pStyle w:val="Normal"/>
              <w:numPr>
                <w:ilvl w:val="0"/>
                <w:numId w:val="23"/>
              </w:numPr>
              <w:spacing w:before="0" w:after="120"/>
              <w:ind w:hanging="357" w:start="459"/>
              <w:contextualSpacing/>
              <w:jc w:val="both"/>
              <w:rPr>
                <w:rFonts w:ascii="Garamond" w:hAnsi="Garamond" w:eastAsia="Calibri"/>
                <w:b/>
              </w:rPr>
            </w:pPr>
            <w:r>
              <w:rPr>
                <w:rFonts w:eastAsia="Calibri" w:ascii="Garamond" w:hAnsi="Garamond"/>
                <w:b/>
              </w:rPr>
              <w:t xml:space="preserve">Erin Bjelinski, </w:t>
            </w:r>
            <w:r>
              <w:rPr>
                <w:rFonts w:eastAsia="Calibri" w:ascii="Garamond" w:hAnsi="Garamond"/>
                <w:bCs/>
              </w:rPr>
              <w:t>klavir, nast. Alma Seder, prof. izvrsna savj.,</w:t>
            </w:r>
            <w:r>
              <w:rPr>
                <w:rFonts w:eastAsia="Calibri" w:ascii="Garamond" w:hAnsi="Garamond"/>
                <w:b/>
              </w:rPr>
              <w:t xml:space="preserve"> </w:t>
            </w:r>
            <w:r>
              <w:rPr>
                <w:rFonts w:eastAsia="Calibri" w:ascii="Garamond" w:hAnsi="Garamond"/>
                <w:bCs/>
              </w:rPr>
              <w:t>Muzička Akademija u Zagrebu</w:t>
            </w:r>
          </w:p>
        </w:tc>
      </w:tr>
      <w:tr>
        <w:trPr/>
        <w:tc>
          <w:tcPr>
            <w:tcW w:w="10196" w:type="dxa"/>
            <w:tcBorders/>
            <w:shd w:color="auto" w:fill="auto" w:val="clear"/>
          </w:tcPr>
          <w:p>
            <w:pPr>
              <w:pStyle w:val="Normal"/>
              <w:numPr>
                <w:ilvl w:val="0"/>
                <w:numId w:val="23"/>
              </w:numPr>
              <w:spacing w:before="0" w:after="120"/>
              <w:ind w:hanging="357" w:start="459"/>
              <w:contextualSpacing/>
              <w:jc w:val="both"/>
              <w:rPr>
                <w:rFonts w:ascii="Garamond" w:hAnsi="Garamond" w:eastAsia="Calibri"/>
                <w:b/>
              </w:rPr>
            </w:pPr>
            <w:r>
              <w:rPr>
                <w:rFonts w:eastAsia="Calibri" w:ascii="Garamond" w:hAnsi="Garamond"/>
                <w:b/>
              </w:rPr>
              <w:t xml:space="preserve">Fran Šola, </w:t>
            </w:r>
            <w:r>
              <w:rPr>
                <w:rFonts w:eastAsia="Calibri" w:ascii="Garamond" w:hAnsi="Garamond"/>
                <w:bCs/>
              </w:rPr>
              <w:t>violina, nast. Ina Vagroš, prof. savjetnik, Muzička Akademija u Zagrebu</w:t>
            </w:r>
          </w:p>
        </w:tc>
      </w:tr>
      <w:tr>
        <w:trPr/>
        <w:tc>
          <w:tcPr>
            <w:tcW w:w="10196" w:type="dxa"/>
            <w:tcBorders/>
            <w:shd w:color="auto" w:fill="auto" w:val="clear"/>
          </w:tcPr>
          <w:p>
            <w:pPr>
              <w:pStyle w:val="Normal"/>
              <w:numPr>
                <w:ilvl w:val="0"/>
                <w:numId w:val="23"/>
              </w:numPr>
              <w:spacing w:before="0" w:after="120"/>
              <w:ind w:hanging="357" w:start="459"/>
              <w:contextualSpacing/>
              <w:jc w:val="both"/>
              <w:rPr>
                <w:rFonts w:ascii="Garamond" w:hAnsi="Garamond" w:eastAsia="Calibri"/>
                <w:b/>
              </w:rPr>
            </w:pPr>
            <w:r>
              <w:rPr>
                <w:rFonts w:eastAsia="Calibri" w:ascii="Garamond" w:hAnsi="Garamond"/>
                <w:b/>
              </w:rPr>
              <w:t>Vanja Topolovec,</w:t>
            </w:r>
            <w:r>
              <w:rPr>
                <w:rFonts w:eastAsia="Calibri" w:ascii="Garamond" w:hAnsi="Garamond"/>
                <w:bCs/>
              </w:rPr>
              <w:t xml:space="preserve"> gitara, nast. Nikica Polegubić, mag.mus., Muzička Akademija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eastAsia="Calibri" w:ascii="Garamond" w:hAnsi="Garamond"/>
                <w:b/>
              </w:rPr>
              <w:t xml:space="preserve">Tirsa Habuda, </w:t>
            </w:r>
            <w:r>
              <w:rPr>
                <w:rFonts w:eastAsia="Calibri" w:ascii="Garamond" w:hAnsi="Garamond"/>
                <w:bCs/>
              </w:rPr>
              <w:t>violina, nast. Jelena Očasić, prof. savjetnik, Muzička Akademija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eastAsia="Calibri" w:ascii="Garamond" w:hAnsi="Garamond"/>
                <w:b/>
              </w:rPr>
              <w:t xml:space="preserve">Bartol Kunjko, </w:t>
            </w:r>
            <w:r>
              <w:rPr>
                <w:rFonts w:eastAsia="Calibri" w:ascii="Garamond" w:hAnsi="Garamond"/>
                <w:bCs/>
              </w:rPr>
              <w:t>rog, nast. Antonio Škiljan, mag. mus., Akademija za glasbo, Ljubljana</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eastAsia="Calibri" w:ascii="Garamond" w:hAnsi="Garamond"/>
                <w:b/>
              </w:rPr>
              <w:t xml:space="preserve">Hana Režek, </w:t>
            </w:r>
            <w:r>
              <w:rPr>
                <w:rFonts w:eastAsia="Calibri" w:ascii="Garamond" w:hAnsi="Garamond"/>
                <w:bCs/>
              </w:rPr>
              <w:t>flauta, nast. Nikolina Vukoja Pinjuh, mag. mus., Akademija za glasbo, Ljubljana</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eastAsia="Calibri" w:ascii="Garamond" w:hAnsi="Garamond"/>
                <w:b/>
              </w:rPr>
              <w:t>Mihael Kufrin</w:t>
            </w:r>
            <w:r>
              <w:rPr>
                <w:rFonts w:eastAsia="Calibri" w:ascii="Garamond" w:hAnsi="Garamond"/>
                <w:bCs/>
              </w:rPr>
              <w:t xml:space="preserve">, </w:t>
            </w:r>
            <w:r>
              <w:rPr>
                <w:rFonts w:eastAsia="Calibri" w:ascii="Garamond" w:hAnsi="Garamond"/>
                <w:bCs/>
                <w:sz w:val="22"/>
                <w:szCs w:val="22"/>
              </w:rPr>
              <w:t xml:space="preserve">saksofon, nast. Patrik Prežgaj, mag. mus., </w:t>
            </w:r>
            <w:r>
              <w:rPr>
                <w:rFonts w:eastAsia="Calibri" w:ascii="Garamond" w:hAnsi="Garamond"/>
                <w:bCs/>
              </w:rPr>
              <w:t>Muzička Akademija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ascii="Garamond" w:hAnsi="Garamond"/>
                <w:b/>
                <w:bCs/>
              </w:rPr>
              <w:t xml:space="preserve">Glorija Pinturić, </w:t>
            </w:r>
            <w:r>
              <w:rPr>
                <w:rFonts w:ascii="Garamond" w:hAnsi="Garamond"/>
              </w:rPr>
              <w:t xml:space="preserve">klavir, nast. mr. art. Zrinka Philips, prof. savjetnik, </w:t>
            </w:r>
            <w:r>
              <w:rPr>
                <w:rFonts w:eastAsia="Calibri" w:ascii="Garamond" w:hAnsi="Garamond"/>
                <w:bCs/>
              </w:rPr>
              <w:t>Muzička Akademija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eastAsia="Calibri" w:ascii="Garamond" w:hAnsi="Garamond"/>
                <w:b/>
              </w:rPr>
              <w:t xml:space="preserve">Ariana Gugec, </w:t>
            </w:r>
            <w:r>
              <w:rPr>
                <w:rFonts w:eastAsia="Calibri" w:ascii="Garamond" w:hAnsi="Garamond"/>
                <w:bCs/>
              </w:rPr>
              <w:t>pjevanje, nast. Nataša Šurina, prof. savjetnik, Muzička Akademija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ascii="Garamond" w:hAnsi="Garamond"/>
                <w:b/>
                <w:bCs/>
                <w:sz w:val="22"/>
                <w:szCs w:val="22"/>
              </w:rPr>
              <w:t>Filip Konfic</w:t>
            </w:r>
            <w:r>
              <w:rPr>
                <w:rFonts w:ascii="Garamond" w:hAnsi="Garamond"/>
                <w:sz w:val="22"/>
                <w:szCs w:val="22"/>
              </w:rPr>
              <w:t xml:space="preserve">, viola, nast. mr. art. Jasna Simonović Mrčela, prof. savjetnik, </w:t>
            </w:r>
            <w:r>
              <w:rPr>
                <w:rFonts w:eastAsia="Calibri" w:ascii="Garamond" w:hAnsi="Garamond"/>
                <w:bCs/>
                <w:sz w:val="22"/>
                <w:szCs w:val="22"/>
              </w:rPr>
              <w:t>Muzička Akademija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b/>
                <w:bCs/>
                <w:sz w:val="22"/>
                <w:szCs w:val="22"/>
              </w:rPr>
            </w:pPr>
            <w:r>
              <w:rPr>
                <w:rFonts w:ascii="Garamond" w:hAnsi="Garamond"/>
                <w:b/>
                <w:bCs/>
              </w:rPr>
              <w:t xml:space="preserve">Matija Prosinečki, </w:t>
            </w:r>
            <w:r>
              <w:rPr>
                <w:rFonts w:ascii="Garamond" w:hAnsi="Garamond"/>
              </w:rPr>
              <w:t>saksofon,</w:t>
            </w:r>
            <w:r>
              <w:rPr>
                <w:rFonts w:ascii="Garamond" w:hAnsi="Garamond"/>
                <w:b/>
                <w:bCs/>
              </w:rPr>
              <w:t xml:space="preserve"> </w:t>
            </w:r>
            <w:r>
              <w:rPr>
                <w:rFonts w:ascii="Garamond" w:hAnsi="Garamond"/>
              </w:rPr>
              <w:t>nast. Marijan Jakić, prof. Muzička akademija u Grazu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b/>
                <w:bCs/>
              </w:rPr>
            </w:pPr>
            <w:r>
              <w:rPr>
                <w:rFonts w:ascii="Garamond" w:hAnsi="Garamond"/>
                <w:b/>
                <w:bCs/>
              </w:rPr>
              <w:t xml:space="preserve">Dario Šragalj, </w:t>
            </w:r>
            <w:r>
              <w:rPr>
                <w:rFonts w:ascii="Garamond" w:hAnsi="Garamond"/>
              </w:rPr>
              <w:t>gitara, Branko Pralica, prof., Akademija Mozarteum u Innsbrucku</w:t>
            </w:r>
            <w:bookmarkStart w:id="297" w:name="_Hlk119261807"/>
            <w:bookmarkEnd w:id="297"/>
          </w:p>
        </w:tc>
      </w:tr>
    </w:tbl>
    <w:p>
      <w:pPr>
        <w:pStyle w:val="Normal"/>
        <w:rPr>
          <w:rFonts w:ascii="Garamond" w:hAnsi="Garamond"/>
          <w:b/>
          <w:color w:val="FF0000"/>
        </w:rPr>
      </w:pPr>
      <w:r>
        <w:rPr>
          <w:rFonts w:ascii="Garamond" w:hAnsi="Garamond"/>
          <w:b/>
          <w:color w:val="FF0000"/>
        </w:rPr>
      </w:r>
    </w:p>
    <w:p>
      <w:pPr>
        <w:pStyle w:val="Normal"/>
        <w:spacing w:before="0" w:after="60"/>
        <w:jc w:val="both"/>
        <w:rPr>
          <w:rFonts w:ascii="Garamond" w:hAnsi="Garamond"/>
          <w:b/>
          <w:u w:val="single"/>
        </w:rPr>
      </w:pPr>
      <w:r>
        <w:rPr>
          <w:rFonts w:ascii="Garamond" w:hAnsi="Garamond"/>
          <w:b/>
          <w:u w:val="single"/>
        </w:rPr>
        <w:t xml:space="preserve">Studij na drugim fakultetima: </w:t>
      </w:r>
    </w:p>
    <w:tbl>
      <w:tblPr>
        <w:tblW w:w="10196"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0196"/>
      </w:tblGrid>
      <w:tr>
        <w:trPr/>
        <w:tc>
          <w:tcPr>
            <w:tcW w:w="10196" w:type="dxa"/>
            <w:tcBorders/>
            <w:shd w:color="auto" w:fill="auto" w:val="clear"/>
          </w:tcPr>
          <w:p>
            <w:pPr>
              <w:pStyle w:val="Normal"/>
              <w:numPr>
                <w:ilvl w:val="0"/>
                <w:numId w:val="23"/>
              </w:numPr>
              <w:spacing w:before="0" w:after="120"/>
              <w:ind w:hanging="360" w:start="459"/>
              <w:contextualSpacing/>
              <w:rPr>
                <w:rFonts w:ascii="Garamond" w:hAnsi="Garamond" w:eastAsia="Calibri"/>
                <w:bCs/>
              </w:rPr>
            </w:pPr>
            <w:r>
              <w:rPr>
                <w:rFonts w:eastAsia="Calibri" w:ascii="Garamond" w:hAnsi="Garamond"/>
                <w:b/>
              </w:rPr>
              <w:t>Barbara Mandušić</w:t>
            </w:r>
            <w:r>
              <w:rPr>
                <w:rFonts w:eastAsia="Calibri" w:ascii="Garamond" w:hAnsi="Garamond"/>
                <w:bCs/>
              </w:rPr>
              <w:t>, oboa, nast. Dora Draclin, mag. mus., Filozofski fakultet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Cs/>
              </w:rPr>
            </w:pPr>
            <w:r>
              <w:rPr>
                <w:rFonts w:eastAsia="Calibri" w:ascii="Garamond" w:hAnsi="Garamond"/>
                <w:b/>
              </w:rPr>
              <w:t xml:space="preserve">Antonija Balija, </w:t>
            </w:r>
            <w:r>
              <w:rPr>
                <w:rFonts w:eastAsia="Calibri" w:ascii="Garamond" w:hAnsi="Garamond"/>
                <w:bCs/>
              </w:rPr>
              <w:t>violina, nast. Ina Vagroš, prof. savjetnik, FOI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
              </w:rPr>
            </w:pPr>
            <w:r>
              <w:rPr>
                <w:rFonts w:eastAsia="Calibri" w:ascii="Garamond" w:hAnsi="Garamond"/>
                <w:b/>
              </w:rPr>
              <w:t>Luka Brezović</w:t>
            </w:r>
            <w:r>
              <w:rPr>
                <w:rFonts w:eastAsia="Calibri" w:ascii="Garamond" w:hAnsi="Garamond"/>
                <w:bCs/>
              </w:rPr>
              <w:t>, saksofon, nast. Patrik Prežgaj, mag. mus.,  FER u Zagrebu</w:t>
            </w:r>
          </w:p>
        </w:tc>
      </w:tr>
      <w:tr>
        <w:trPr/>
        <w:tc>
          <w:tcPr>
            <w:tcW w:w="10196" w:type="dxa"/>
            <w:tcBorders/>
            <w:shd w:color="auto" w:fill="auto" w:val="clear"/>
          </w:tcPr>
          <w:p>
            <w:pPr>
              <w:pStyle w:val="Normal"/>
              <w:numPr>
                <w:ilvl w:val="0"/>
                <w:numId w:val="23"/>
              </w:numPr>
              <w:spacing w:before="0" w:after="120"/>
              <w:ind w:hanging="360" w:start="459"/>
              <w:contextualSpacing/>
              <w:jc w:val="both"/>
              <w:rPr>
                <w:rFonts w:ascii="Garamond" w:hAnsi="Garamond" w:eastAsia="Calibri"/>
                <w:bCs/>
              </w:rPr>
            </w:pPr>
            <w:r>
              <w:rPr>
                <w:rFonts w:eastAsia="Calibri" w:ascii="Garamond" w:hAnsi="Garamond"/>
                <w:b/>
              </w:rPr>
              <w:t xml:space="preserve">Lara Ivanović, </w:t>
            </w:r>
            <w:r>
              <w:rPr>
                <w:rFonts w:eastAsia="Calibri" w:ascii="Garamond" w:hAnsi="Garamond"/>
                <w:bCs/>
              </w:rPr>
              <w:t>TO, nast. Davor Zanoški, prof. teo.gl.pred., mentor, Sveučilište VERN</w:t>
            </w:r>
          </w:p>
        </w:tc>
      </w:tr>
      <w:tr>
        <w:trPr/>
        <w:tc>
          <w:tcPr>
            <w:tcW w:w="10196" w:type="dxa"/>
            <w:tcBorders/>
            <w:shd w:color="auto" w:fill="auto" w:val="clear"/>
          </w:tcPr>
          <w:p>
            <w:pPr>
              <w:pStyle w:val="Normal"/>
              <w:numPr>
                <w:ilvl w:val="0"/>
                <w:numId w:val="23"/>
              </w:numPr>
              <w:spacing w:before="0" w:after="120"/>
              <w:ind w:hanging="360" w:start="459"/>
              <w:contextualSpacing/>
              <w:rPr>
                <w:rFonts w:ascii="Garamond" w:hAnsi="Garamond" w:eastAsia="Calibri"/>
                <w:b/>
              </w:rPr>
            </w:pPr>
            <w:r>
              <w:rPr>
                <w:rFonts w:eastAsia="Calibri" w:ascii="Garamond" w:hAnsi="Garamond"/>
                <w:b/>
              </w:rPr>
              <w:t xml:space="preserve">Filip Kadić, </w:t>
            </w:r>
            <w:r>
              <w:rPr>
                <w:rFonts w:eastAsia="Calibri" w:ascii="Garamond" w:hAnsi="Garamond"/>
                <w:bCs/>
              </w:rPr>
              <w:t>TO,  nast. Davor Zanoški, prof. teo.gl.pred., mentor, PMF u Zagrebu</w:t>
            </w:r>
          </w:p>
        </w:tc>
      </w:tr>
      <w:tr>
        <w:trPr/>
        <w:tc>
          <w:tcPr>
            <w:tcW w:w="10196" w:type="dxa"/>
            <w:tcBorders/>
            <w:shd w:color="auto" w:fill="auto" w:val="clear"/>
          </w:tcPr>
          <w:p>
            <w:pPr>
              <w:pStyle w:val="Normal"/>
              <w:numPr>
                <w:ilvl w:val="0"/>
                <w:numId w:val="23"/>
              </w:numPr>
              <w:spacing w:before="0" w:after="120"/>
              <w:ind w:hanging="360" w:start="459"/>
              <w:contextualSpacing/>
              <w:rPr>
                <w:rFonts w:ascii="Garamond" w:hAnsi="Garamond" w:eastAsia="Calibri"/>
                <w:b/>
                <w:bCs/>
              </w:rPr>
            </w:pPr>
            <w:r>
              <w:rPr>
                <w:rFonts w:eastAsia="Calibri" w:ascii="Garamond" w:hAnsi="Garamond"/>
                <w:b/>
                <w:bCs/>
              </w:rPr>
              <w:t xml:space="preserve">Anika Šilić, </w:t>
            </w:r>
            <w:r>
              <w:rPr>
                <w:rFonts w:eastAsia="Calibri" w:ascii="Garamond" w:hAnsi="Garamond"/>
              </w:rPr>
              <w:t xml:space="preserve">violina, </w:t>
            </w:r>
            <w:r>
              <w:rPr>
                <w:rFonts w:eastAsia="Calibri" w:ascii="Garamond" w:hAnsi="Garamond"/>
                <w:bCs/>
              </w:rPr>
              <w:t xml:space="preserve">nast. Jelena Žužak, prof. </w:t>
            </w:r>
            <w:r>
              <w:rPr>
                <w:rFonts w:eastAsia="Calibri" w:ascii="Garamond" w:hAnsi="Garamond"/>
              </w:rPr>
              <w:t>molekularnu biologiju na PMF-u.</w:t>
            </w:r>
          </w:p>
        </w:tc>
      </w:tr>
      <w:tr>
        <w:trPr/>
        <w:tc>
          <w:tcPr>
            <w:tcW w:w="10196" w:type="dxa"/>
            <w:tcBorders/>
            <w:shd w:color="auto" w:fill="auto" w:val="clear"/>
          </w:tcPr>
          <w:p>
            <w:pPr>
              <w:pStyle w:val="Normal"/>
              <w:numPr>
                <w:ilvl w:val="0"/>
                <w:numId w:val="23"/>
              </w:numPr>
              <w:spacing w:before="0" w:after="120"/>
              <w:ind w:hanging="360" w:start="459"/>
              <w:contextualSpacing/>
              <w:rPr>
                <w:rFonts w:ascii="Garamond" w:hAnsi="Garamond" w:eastAsia="Calibri"/>
                <w:b/>
                <w:bCs/>
              </w:rPr>
            </w:pPr>
            <w:r>
              <w:rPr>
                <w:rFonts w:eastAsia="Calibri" w:ascii="Garamond" w:hAnsi="Garamond"/>
                <w:b/>
                <w:bCs/>
              </w:rPr>
              <w:t xml:space="preserve">Karla Barković, </w:t>
            </w:r>
            <w:r>
              <w:rPr>
                <w:rFonts w:eastAsia="Calibri" w:ascii="Garamond" w:hAnsi="Garamond"/>
              </w:rPr>
              <w:t xml:space="preserve">gitara,  </w:t>
            </w:r>
            <w:r>
              <w:rPr>
                <w:rFonts w:eastAsia="Calibri" w:ascii="Garamond" w:hAnsi="Garamond"/>
                <w:bCs/>
              </w:rPr>
              <w:t xml:space="preserve">nast. Danko Jukić, prof. mentor, </w:t>
            </w:r>
            <w:r>
              <w:rPr>
                <w:rFonts w:eastAsia="Calibri" w:ascii="Garamond" w:hAnsi="Garamond"/>
              </w:rPr>
              <w:t>FER u Zagrebu</w:t>
            </w:r>
          </w:p>
        </w:tc>
      </w:tr>
      <w:tr>
        <w:trPr/>
        <w:tc>
          <w:tcPr>
            <w:tcW w:w="10196" w:type="dxa"/>
            <w:tcBorders/>
            <w:shd w:color="auto" w:fill="auto" w:val="clear"/>
          </w:tcPr>
          <w:p>
            <w:pPr>
              <w:pStyle w:val="Normal"/>
              <w:numPr>
                <w:ilvl w:val="0"/>
                <w:numId w:val="23"/>
              </w:numPr>
              <w:spacing w:before="0" w:after="120"/>
              <w:ind w:hanging="360" w:start="459"/>
              <w:contextualSpacing/>
              <w:rPr>
                <w:rFonts w:ascii="Garamond" w:hAnsi="Garamond" w:eastAsia="Calibri"/>
                <w:b/>
                <w:bCs/>
              </w:rPr>
            </w:pPr>
            <w:r>
              <w:rPr>
                <w:rFonts w:eastAsia="Calibri" w:ascii="Garamond" w:hAnsi="Garamond"/>
                <w:b/>
                <w:bCs/>
              </w:rPr>
              <w:t xml:space="preserve">Vlahović Gabrijela, </w:t>
            </w:r>
            <w:r>
              <w:rPr>
                <w:rFonts w:eastAsia="Calibri" w:ascii="Garamond" w:hAnsi="Garamond"/>
              </w:rPr>
              <w:t>oboa, Dora Draclin, mag. mus.,</w:t>
            </w:r>
            <w:r>
              <w:rPr>
                <w:rFonts w:eastAsia="Calibri" w:ascii="Garamond" w:hAnsi="Garamond"/>
                <w:b/>
                <w:bCs/>
              </w:rPr>
              <w:t xml:space="preserve">  </w:t>
            </w:r>
            <w:r>
              <w:rPr>
                <w:rFonts w:eastAsia="Calibri" w:ascii="Garamond" w:hAnsi="Garamond"/>
              </w:rPr>
              <w:t>FSB u Zagrebu</w:t>
            </w:r>
          </w:p>
        </w:tc>
      </w:tr>
    </w:tbl>
    <w:p>
      <w:pPr>
        <w:pStyle w:val="Normal"/>
        <w:jc w:val="both"/>
        <w:rPr>
          <w:rFonts w:ascii="Garamond" w:hAnsi="Garamond"/>
          <w:b/>
          <w:color w:val="FF0000"/>
        </w:rPr>
      </w:pPr>
      <w:r>
        <w:rPr>
          <w:rFonts w:ascii="Garamond" w:hAnsi="Garamond"/>
          <w:b/>
          <w:color w:val="FF0000"/>
        </w:rPr>
      </w:r>
    </w:p>
    <w:p>
      <w:pPr>
        <w:pStyle w:val="Normal"/>
        <w:spacing w:before="0" w:after="60"/>
        <w:jc w:val="both"/>
        <w:rPr>
          <w:rFonts w:ascii="Garamond" w:hAnsi="Garamond"/>
          <w:b/>
          <w:u w:val="single"/>
        </w:rPr>
      </w:pPr>
      <w:r>
        <w:rPr>
          <w:rFonts w:ascii="Garamond" w:hAnsi="Garamond"/>
          <w:b/>
          <w:u w:val="single"/>
        </w:rPr>
        <w:t>Završili stručne sadržaje (glazbene predmete), još su učenici općeobrazovnih sadržaja u</w:t>
      </w:r>
      <w:r>
        <w:rPr>
          <w:rFonts w:ascii="Garamond" w:hAnsi="Garamond"/>
          <w:b/>
        </w:rPr>
        <w:t xml:space="preserve"> </w:t>
      </w:r>
      <w:r>
        <w:rPr>
          <w:rFonts w:ascii="Garamond" w:hAnsi="Garamond"/>
          <w:b/>
          <w:u w:val="single"/>
        </w:rPr>
        <w:t>gimnazijama ili u ŠPUD-u:</w:t>
      </w:r>
    </w:p>
    <w:tbl>
      <w:tblPr>
        <w:tblW w:w="10206"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0206"/>
      </w:tblGrid>
      <w:tr>
        <w:trPr/>
        <w:tc>
          <w:tcPr>
            <w:tcW w:w="10206" w:type="dxa"/>
            <w:tcBorders/>
            <w:shd w:color="auto" w:fill="auto" w:val="clear"/>
          </w:tcPr>
          <w:p>
            <w:pPr>
              <w:pStyle w:val="Normal"/>
              <w:numPr>
                <w:ilvl w:val="0"/>
                <w:numId w:val="23"/>
              </w:numPr>
              <w:spacing w:before="0" w:after="120"/>
              <w:ind w:hanging="357" w:start="453"/>
              <w:contextualSpacing/>
              <w:rPr>
                <w:rFonts w:ascii="Garamond" w:hAnsi="Garamond" w:eastAsia="Calibri"/>
                <w:b/>
              </w:rPr>
            </w:pPr>
            <w:r>
              <w:rPr>
                <w:rFonts w:eastAsia="Calibri" w:ascii="Garamond" w:hAnsi="Garamond"/>
                <w:b/>
              </w:rPr>
              <w:t xml:space="preserve">Hana Pračić, </w:t>
            </w:r>
            <w:r>
              <w:rPr>
                <w:rFonts w:eastAsia="Calibri" w:ascii="Garamond" w:hAnsi="Garamond"/>
                <w:bCs/>
              </w:rPr>
              <w:t>TO, nast. Davor Zanoški, prof. teo.gl.pred., mentor, Gimnazija, 4. s</w:t>
            </w:r>
          </w:p>
        </w:tc>
      </w:tr>
      <w:tr>
        <w:trPr/>
        <w:tc>
          <w:tcPr>
            <w:tcW w:w="10206" w:type="dxa"/>
            <w:tcBorders/>
            <w:shd w:color="auto" w:fill="auto" w:val="clear"/>
          </w:tcPr>
          <w:p>
            <w:pPr>
              <w:pStyle w:val="Normal"/>
              <w:numPr>
                <w:ilvl w:val="0"/>
                <w:numId w:val="23"/>
              </w:numPr>
              <w:spacing w:before="0" w:after="120"/>
              <w:ind w:hanging="357" w:start="453"/>
              <w:contextualSpacing/>
              <w:rPr>
                <w:rFonts w:ascii="Garamond" w:hAnsi="Garamond" w:eastAsia="Calibri"/>
                <w:b/>
              </w:rPr>
            </w:pPr>
            <w:r>
              <w:rPr>
                <w:rFonts w:eastAsia="Calibri" w:ascii="Garamond" w:hAnsi="Garamond"/>
                <w:b/>
              </w:rPr>
              <w:t xml:space="preserve">Dora Tot, </w:t>
            </w:r>
            <w:r>
              <w:rPr>
                <w:rFonts w:eastAsia="Calibri" w:ascii="Garamond" w:hAnsi="Garamond"/>
                <w:bCs/>
              </w:rPr>
              <w:t>violina, Đana Kahriman, mag. mus. Zdravstveno učilište</w:t>
            </w:r>
          </w:p>
        </w:tc>
      </w:tr>
      <w:tr>
        <w:trPr>
          <w:trHeight w:val="337" w:hRule="atLeast"/>
        </w:trPr>
        <w:tc>
          <w:tcPr>
            <w:tcW w:w="10206" w:type="dxa"/>
            <w:tcBorders/>
            <w:shd w:color="auto" w:fill="auto" w:val="clear"/>
          </w:tcPr>
          <w:p>
            <w:pPr>
              <w:pStyle w:val="Normal"/>
              <w:numPr>
                <w:ilvl w:val="0"/>
                <w:numId w:val="23"/>
              </w:numPr>
              <w:spacing w:before="0" w:after="120"/>
              <w:ind w:hanging="357" w:start="453"/>
              <w:contextualSpacing/>
              <w:rPr>
                <w:rFonts w:ascii="Garamond" w:hAnsi="Garamond" w:eastAsia="Calibri"/>
                <w:b/>
              </w:rPr>
            </w:pPr>
            <w:r>
              <w:rPr>
                <w:rFonts w:ascii="Garamond" w:hAnsi="Garamond"/>
                <w:b/>
                <w:bCs/>
              </w:rPr>
              <w:t>Klarić Marija</w:t>
            </w:r>
            <w:r>
              <w:rPr>
                <w:rFonts w:ascii="Garamond" w:hAnsi="Garamond"/>
              </w:rPr>
              <w:t>, klavir, nast. Ivan Varošanec, prof. mentor</w:t>
            </w:r>
          </w:p>
        </w:tc>
      </w:tr>
    </w:tbl>
    <w:p>
      <w:pPr>
        <w:pStyle w:val="Normal"/>
        <w:rPr>
          <w:rFonts w:ascii="Garamond" w:hAnsi="Garamond"/>
        </w:rPr>
      </w:pPr>
      <w:r>
        <w:rPr>
          <w:rFonts w:ascii="Garamond" w:hAnsi="Garamond"/>
        </w:rPr>
      </w:r>
    </w:p>
    <w:p>
      <w:pPr>
        <w:pStyle w:val="Normal"/>
        <w:rPr>
          <w:rFonts w:ascii="Garamond" w:hAnsi="Garamond"/>
          <w:b/>
        </w:rPr>
      </w:pPr>
      <w:r>
        <w:rPr>
          <w:rFonts w:ascii="Garamond" w:hAnsi="Garamond"/>
          <w:b/>
        </w:rPr>
        <w:t>Završili 4. srednje ali nisu pristupili završnom ispitu</w:t>
      </w:r>
    </w:p>
    <w:tbl>
      <w:tblPr>
        <w:tblW w:w="10206"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0206"/>
      </w:tblGrid>
      <w:tr>
        <w:trPr/>
        <w:tc>
          <w:tcPr>
            <w:tcW w:w="10206" w:type="dxa"/>
            <w:tcBorders/>
            <w:shd w:color="auto" w:fill="auto" w:val="clear"/>
          </w:tcPr>
          <w:p>
            <w:pPr>
              <w:pStyle w:val="Normal"/>
              <w:numPr>
                <w:ilvl w:val="0"/>
                <w:numId w:val="23"/>
              </w:numPr>
              <w:spacing w:before="0" w:after="120"/>
              <w:ind w:hanging="357" w:start="453"/>
              <w:contextualSpacing/>
              <w:rPr>
                <w:rFonts w:ascii="Garamond" w:hAnsi="Garamond" w:eastAsia="Calibri"/>
                <w:b/>
              </w:rPr>
            </w:pPr>
            <w:r>
              <w:rPr>
                <w:rFonts w:eastAsia="Calibri" w:ascii="Garamond" w:hAnsi="Garamond"/>
                <w:b/>
              </w:rPr>
              <w:t xml:space="preserve">Inga Jembrek, </w:t>
            </w:r>
            <w:r>
              <w:rPr>
                <w:rFonts w:eastAsia="Calibri" w:ascii="Garamond" w:hAnsi="Garamond"/>
                <w:bCs/>
              </w:rPr>
              <w:t>flauta, nast. Eva Cigić Ilijašić, mag. mus.</w:t>
            </w:r>
          </w:p>
        </w:tc>
      </w:tr>
      <w:tr>
        <w:trPr/>
        <w:tc>
          <w:tcPr>
            <w:tcW w:w="10206" w:type="dxa"/>
            <w:tcBorders/>
            <w:shd w:color="auto" w:fill="auto" w:val="clear"/>
          </w:tcPr>
          <w:p>
            <w:pPr>
              <w:pStyle w:val="Normal"/>
              <w:numPr>
                <w:ilvl w:val="0"/>
                <w:numId w:val="23"/>
              </w:numPr>
              <w:spacing w:before="0" w:after="120"/>
              <w:ind w:hanging="357" w:start="453"/>
              <w:contextualSpacing/>
              <w:rPr>
                <w:rFonts w:ascii="Garamond" w:hAnsi="Garamond" w:eastAsia="Calibri"/>
                <w:b/>
              </w:rPr>
            </w:pPr>
            <w:r>
              <w:rPr>
                <w:rFonts w:eastAsia="Calibri" w:ascii="Garamond" w:hAnsi="Garamond"/>
                <w:b/>
              </w:rPr>
              <w:t xml:space="preserve">Antun Pavliš, </w:t>
            </w:r>
            <w:r>
              <w:rPr>
                <w:rFonts w:eastAsia="Calibri" w:ascii="Garamond" w:hAnsi="Garamond"/>
                <w:bCs/>
              </w:rPr>
              <w:t>violina, Jelena Očasić, prof. savjetnik</w:t>
            </w:r>
          </w:p>
        </w:tc>
      </w:tr>
    </w:tbl>
    <w:p>
      <w:pPr>
        <w:pStyle w:val="Normal"/>
        <w:rPr>
          <w:rFonts w:ascii="Garamond" w:hAnsi="Garamond"/>
          <w:color w:val="FF0000"/>
        </w:rPr>
      </w:pPr>
      <w:r>
        <w:rPr>
          <w:rFonts w:ascii="Garamond" w:hAnsi="Garamond"/>
          <w:color w:val="FF0000"/>
        </w:rPr>
      </w:r>
    </w:p>
    <w:p>
      <w:pPr>
        <w:pStyle w:val="Normal"/>
        <w:rPr>
          <w:rFonts w:ascii="Garamond" w:hAnsi="Garamond"/>
          <w:b/>
          <w:color w:val="FF0000"/>
        </w:rPr>
      </w:pPr>
      <w:r>
        <w:rPr>
          <w:rFonts w:ascii="Garamond" w:hAnsi="Garamond"/>
          <w:b/>
          <w:color w:val="FF0000"/>
        </w:rPr>
      </w:r>
    </w:p>
    <w:p>
      <w:pPr>
        <w:pStyle w:val="Normal"/>
        <w:ind w:start="-340"/>
        <w:jc w:val="both"/>
        <w:rPr>
          <w:rFonts w:ascii="Garamond" w:hAnsi="Garamond"/>
          <w:b/>
        </w:rPr>
      </w:pPr>
      <w:bookmarkStart w:id="298" w:name="_Hlk53739807"/>
      <w:bookmarkStart w:id="299" w:name="_Hlk53874083"/>
      <w:r>
        <w:rPr>
          <w:rFonts w:ascii="Garamond" w:hAnsi="Garamond"/>
          <w:b/>
          <w:sz w:val="26"/>
          <w:szCs w:val="26"/>
        </w:rPr>
        <w:t xml:space="preserve">b) JAVNA DJELATNOST ŠKOLE </w:t>
      </w:r>
    </w:p>
    <w:p>
      <w:pPr>
        <w:pStyle w:val="Normal"/>
        <w:spacing w:before="0" w:after="60"/>
        <w:ind w:start="-340"/>
        <w:jc w:val="both"/>
        <w:rPr>
          <w:rFonts w:ascii="Garamond" w:hAnsi="Garamond"/>
        </w:rPr>
      </w:pPr>
      <w:r>
        <w:rPr>
          <w:rFonts w:ascii="Garamond" w:hAnsi="Garamond"/>
        </w:rPr>
        <w:t xml:space="preserve">Zaslugom pročelnika odjela (Ante Vetma, mag. mus., Mia Grubišić, mag. mus., Branko Pralica, prof., Yaroslav Sadovyy, mag. mus., Davor Zanoški, prof. mentor  i ravnatelja, Niko Marušić, prof.) kroz 2024./2025. školsku godinu isplaniran je izuzetno bogat i interesantan plan javne djelatnosti. Kako bismo naš rad, znanje i vještinu učenika prikazali široj javnosti, za sve koncerte (održane u dvorani GU Elly Bašić) organizirali smo audio i video snimanje koje je profesionalno obavio studio </w:t>
      </w:r>
      <w:r>
        <w:rPr>
          <w:rFonts w:ascii="Garamond" w:hAnsi="Garamond"/>
          <w:i/>
        </w:rPr>
        <w:t>A Classic</w:t>
      </w:r>
      <w:r>
        <w:rPr>
          <w:rFonts w:ascii="Garamond" w:hAnsi="Garamond"/>
        </w:rPr>
        <w:t xml:space="preserve"> obitelji Šincek. Koncerti su trajno pohranjeni i svakodnevno su dostupni javnosti na našrm You tube kanalu.</w:t>
      </w:r>
    </w:p>
    <w:p>
      <w:pPr>
        <w:pStyle w:val="Normal"/>
        <w:ind w:firstLine="708" w:start="-340"/>
        <w:jc w:val="both"/>
        <w:rPr>
          <w:rFonts w:ascii="Garamond" w:hAnsi="Garamond"/>
        </w:rPr>
      </w:pPr>
      <w:r>
        <w:rPr>
          <w:rFonts w:ascii="Garamond" w:hAnsi="Garamond"/>
        </w:rPr>
        <w:t xml:space="preserve">Održane su 232 školske priredbe (javni satovi, interne i javne produkcije, te koncerti i smotre u dvoranama u Zagrebu i na gostovanjima). </w:t>
      </w:r>
    </w:p>
    <w:p>
      <w:pPr>
        <w:pStyle w:val="Normal"/>
        <w:spacing w:before="0" w:after="60"/>
        <w:ind w:start="-340"/>
        <w:jc w:val="both"/>
        <w:rPr>
          <w:rFonts w:ascii="Garamond" w:hAnsi="Garamond"/>
          <w:b/>
        </w:rPr>
      </w:pPr>
      <w:r>
        <w:rPr>
          <w:rFonts w:ascii="Garamond" w:hAnsi="Garamond"/>
        </w:rPr>
        <w:t xml:space="preserve">Unatoč prostornim ograničenjima, na priredbama, predstavili su se i svi veliki ansambli </w:t>
      </w:r>
      <w:r>
        <w:rPr>
          <w:rFonts w:ascii="Garamond" w:hAnsi="Garamond"/>
          <w:b/>
        </w:rPr>
        <w:t xml:space="preserve">– zborovi osnovne i srednje škole, gudački i puhački orkestri osnovne i srednje škole i komorni sastavi. </w:t>
      </w:r>
    </w:p>
    <w:p>
      <w:pPr>
        <w:pStyle w:val="Normal"/>
        <w:ind w:firstLine="357" w:start="-340"/>
        <w:jc w:val="both"/>
        <w:rPr>
          <w:rFonts w:ascii="Garamond" w:hAnsi="Garamond"/>
        </w:rPr>
      </w:pPr>
      <w:r>
        <w:rPr>
          <w:rFonts w:ascii="Garamond" w:hAnsi="Garamond"/>
        </w:rPr>
        <w:t xml:space="preserve">U listopadu je održana 21. međunarodna kulturna manifestacija Didakovi dani 2024.  Glazbena škola Pavla Markovca već dugi niz godina čini okosnicu glazbenog programa manifestacije. Nositeljica je programa </w:t>
      </w:r>
      <w:r>
        <w:rPr>
          <w:rFonts w:ascii="Garamond" w:hAnsi="Garamond"/>
          <w:b/>
          <w:i/>
        </w:rPr>
        <w:t>Koncert odabranih</w:t>
      </w:r>
      <w:r>
        <w:rPr>
          <w:rFonts w:ascii="Garamond" w:hAnsi="Garamond"/>
        </w:rPr>
        <w:t xml:space="preserve"> na kojem se predstavljaju najbolji solisti glazbenih škola Bosne i Hercegovine uz pratnju gudačkog orkestra srednje glazbene škole Pavla Markovca.</w:t>
      </w:r>
    </w:p>
    <w:p>
      <w:pPr>
        <w:pStyle w:val="Normal"/>
        <w:ind w:firstLine="357" w:start="-340"/>
        <w:jc w:val="both"/>
        <w:rPr>
          <w:rFonts w:ascii="Garamond" w:hAnsi="Garamond"/>
        </w:rPr>
      </w:pPr>
      <w:r>
        <w:rPr>
          <w:rFonts w:ascii="Garamond" w:hAnsi="Garamond"/>
        </w:rPr>
        <w:t>Održan je obljetnički koncert proslave 80. godina od osnutka naše škole u velikoj dvorani Vatroslava Lisinskog 14. lipnja 2024. Na koncertu su nastupile sve generacije učenika koji su danas priznati umjetnici i prikazan je 10 minutni dokumentarni film o glazbenoj školi koji je snimio gospodin Mislav Donaj. Zahvalni smo svim generacijama koji su pridonijeli realizaciji ovog koncerta i u nemogućim uvjetima pripremali upečatljivu zadnju točku Završno kolo iz opere Ero s onoga svijeta Jakova Gotovca.</w:t>
      </w:r>
    </w:p>
    <w:p>
      <w:pPr>
        <w:pStyle w:val="Normal"/>
        <w:ind w:firstLine="357" w:start="-340"/>
        <w:jc w:val="both"/>
        <w:rPr>
          <w:rFonts w:ascii="Garamond" w:hAnsi="Garamond"/>
        </w:rPr>
      </w:pPr>
      <w:r>
        <w:rPr>
          <w:rFonts w:ascii="Garamond" w:hAnsi="Garamond"/>
        </w:rPr>
        <w:t>Među uzvanicima treba istaknuti zamjenika gradonačelnika Grada Zagreba gospodina Luku Korlaeta, Pročelnika Gradskog ureda za obrazovanje, sport i mlade, gospodina Luku Juroša, i pomoćnicu pročelnika GU za obrazovanje, sport i mlade, gospođu Ivu Milardović Štimac.</w:t>
      </w:r>
    </w:p>
    <w:p>
      <w:pPr>
        <w:pStyle w:val="Normal"/>
        <w:ind w:firstLine="357" w:start="-340"/>
        <w:jc w:val="both"/>
        <w:rPr>
          <w:rFonts w:ascii="Garamond" w:hAnsi="Garamond"/>
        </w:rPr>
      </w:pPr>
      <w:r>
        <w:rPr>
          <w:rFonts w:ascii="Garamond" w:hAnsi="Garamond"/>
        </w:rPr>
      </w:r>
    </w:p>
    <w:p>
      <w:pPr>
        <w:pStyle w:val="Normal"/>
        <w:ind w:hanging="357" w:start="-340"/>
        <w:jc w:val="both"/>
        <w:rPr>
          <w:rFonts w:ascii="Garamond" w:hAnsi="Garamond"/>
          <w:b/>
          <w:sz w:val="32"/>
          <w:szCs w:val="32"/>
        </w:rPr>
      </w:pPr>
      <w:r>
        <w:rPr>
          <w:rFonts w:ascii="Garamond" w:hAnsi="Garamond"/>
          <w:b/>
          <w:sz w:val="32"/>
          <w:szCs w:val="32"/>
        </w:rPr>
        <w:t>Posebno zapaženi koncerti i nastupi učenika</w:t>
      </w:r>
    </w:p>
    <w:p>
      <w:pPr>
        <w:pStyle w:val="Normal"/>
        <w:ind w:hanging="357" w:start="-340"/>
        <w:jc w:val="both"/>
        <w:rPr>
          <w:rFonts w:ascii="Garamond" w:hAnsi="Garamond"/>
          <w:b/>
          <w:sz w:val="32"/>
          <w:szCs w:val="32"/>
        </w:rPr>
      </w:pPr>
      <w:r>
        <w:rPr>
          <w:rFonts w:ascii="Garamond" w:hAnsi="Garamond"/>
          <w:b/>
          <w:sz w:val="32"/>
          <w:szCs w:val="32"/>
        </w:rPr>
      </w:r>
    </w:p>
    <w:p>
      <w:pPr>
        <w:pStyle w:val="ListParagraph"/>
        <w:numPr>
          <w:ilvl w:val="0"/>
          <w:numId w:val="67"/>
        </w:numPr>
        <w:ind w:hanging="357" w:start="-340"/>
        <w:jc w:val="both"/>
        <w:rPr>
          <w:rFonts w:ascii="Garamond" w:hAnsi="Garamond"/>
          <w:bCs/>
          <w:sz w:val="24"/>
          <w:szCs w:val="24"/>
        </w:rPr>
      </w:pPr>
      <w:r>
        <w:rPr>
          <w:rFonts w:ascii="Garamond" w:hAnsi="Garamond"/>
          <w:bCs/>
          <w:sz w:val="24"/>
          <w:szCs w:val="24"/>
        </w:rPr>
        <w:t>DODJELA NAGRADA POVODOM DANA UČITELJA</w:t>
      </w:r>
    </w:p>
    <w:p>
      <w:pPr>
        <w:pStyle w:val="Normal"/>
        <w:ind w:hanging="357" w:start="17"/>
        <w:jc w:val="both"/>
        <w:rPr>
          <w:rFonts w:ascii="Garamond" w:hAnsi="Garamond"/>
          <w:bCs/>
        </w:rPr>
      </w:pPr>
      <w:r>
        <w:rPr>
          <w:rFonts w:ascii="Garamond" w:hAnsi="Garamond"/>
          <w:bCs/>
        </w:rPr>
        <w:t>Naš </w:t>
      </w:r>
      <w:r>
        <w:rPr>
          <w:rFonts w:ascii="Garamond" w:hAnsi="Garamond"/>
          <w:b/>
          <w:bCs/>
        </w:rPr>
        <w:t>Komorni dječji zbor</w:t>
      </w:r>
      <w:r>
        <w:rPr>
          <w:rFonts w:ascii="Garamond" w:hAnsi="Garamond"/>
          <w:bCs/>
        </w:rPr>
        <w:t>, kojim je dirigirao Vinko Karmelić, prof. i </w:t>
      </w:r>
      <w:r>
        <w:rPr>
          <w:rFonts w:ascii="Garamond" w:hAnsi="Garamond"/>
          <w:b/>
          <w:bCs/>
        </w:rPr>
        <w:t>Kvartet saksofona</w:t>
      </w:r>
      <w:r>
        <w:rPr>
          <w:rFonts w:ascii="Garamond" w:hAnsi="Garamond"/>
          <w:bCs/>
        </w:rPr>
        <w:t xml:space="preserve">, kojeg </w:t>
      </w:r>
    </w:p>
    <w:p>
      <w:pPr>
        <w:pStyle w:val="Normal"/>
        <w:ind w:hanging="357" w:start="17"/>
        <w:jc w:val="both"/>
        <w:rPr>
          <w:rFonts w:ascii="Garamond" w:hAnsi="Garamond"/>
          <w:bCs/>
        </w:rPr>
      </w:pPr>
      <w:r>
        <w:rPr>
          <w:rFonts w:ascii="Garamond" w:hAnsi="Garamond"/>
          <w:bCs/>
        </w:rPr>
        <w:t xml:space="preserve">vodi Patrik Prežgaj, mag. mus. nastupili su 7. listopada na dodjeli nagrada povodom Dana učitelja </w:t>
      </w:r>
    </w:p>
    <w:p>
      <w:pPr>
        <w:pStyle w:val="Normal"/>
        <w:ind w:hanging="357" w:start="17"/>
        <w:jc w:val="both"/>
        <w:rPr>
          <w:rFonts w:ascii="Garamond" w:hAnsi="Garamond"/>
          <w:bCs/>
        </w:rPr>
      </w:pPr>
      <w:r>
        <w:rPr>
          <w:rFonts w:ascii="Garamond" w:hAnsi="Garamond"/>
          <w:bCs/>
        </w:rPr>
        <w:t>u Dvorani Globus.</w:t>
      </w:r>
    </w:p>
    <w:p>
      <w:pPr>
        <w:pStyle w:val="Normal"/>
        <w:ind w:hanging="357" w:start="17"/>
        <w:jc w:val="both"/>
        <w:rPr>
          <w:rFonts w:ascii="Garamond" w:hAnsi="Garamond"/>
          <w:bCs/>
        </w:rPr>
      </w:pPr>
      <w:r>
        <w:rPr>
          <w:rFonts w:ascii="Garamond" w:hAnsi="Garamond"/>
          <w:bCs/>
        </w:rPr>
        <w:t>Škola je dobila priznanje Ministarstva znanosti, obrazovanja i mladih.</w:t>
      </w:r>
    </w:p>
    <w:p>
      <w:pPr>
        <w:pStyle w:val="Normal"/>
        <w:ind w:hanging="357" w:start="17"/>
        <w:jc w:val="both"/>
        <w:rPr>
          <w:rFonts w:ascii="Garamond" w:hAnsi="Garamond"/>
          <w:bCs/>
        </w:rPr>
      </w:pPr>
      <w:r>
        <w:rPr>
          <w:rFonts w:ascii="Garamond" w:hAnsi="Garamond"/>
          <w:bCs/>
        </w:rPr>
        <w:t xml:space="preserve">Također, Marija Berać Jozić, prof. savjetnik dobila je godišnju nagradu koja se dodjeljuje najuspješnijim </w:t>
      </w:r>
    </w:p>
    <w:p>
      <w:pPr>
        <w:pStyle w:val="Normal"/>
        <w:ind w:hanging="357" w:start="17"/>
        <w:jc w:val="both"/>
        <w:rPr>
          <w:rFonts w:ascii="Garamond" w:hAnsi="Garamond"/>
          <w:bCs/>
        </w:rPr>
      </w:pPr>
      <w:r>
        <w:rPr>
          <w:rFonts w:ascii="Garamond" w:hAnsi="Garamond"/>
          <w:bCs/>
        </w:rPr>
        <w:t>odgojno obrazovnim djelatnicima za proteklu školsku godinu.</w:t>
      </w:r>
    </w:p>
    <w:p>
      <w:pPr>
        <w:pStyle w:val="ListParagraph"/>
        <w:numPr>
          <w:ilvl w:val="0"/>
          <w:numId w:val="67"/>
        </w:numPr>
        <w:ind w:hanging="357" w:start="-340"/>
        <w:jc w:val="both"/>
        <w:rPr>
          <w:rFonts w:ascii="Garamond" w:hAnsi="Garamond"/>
          <w:bCs/>
          <w:sz w:val="24"/>
          <w:szCs w:val="24"/>
        </w:rPr>
      </w:pPr>
      <w:r>
        <w:rPr>
          <w:rFonts w:ascii="Garamond" w:hAnsi="Garamond"/>
          <w:bCs/>
          <w:sz w:val="24"/>
          <w:szCs w:val="24"/>
        </w:rPr>
        <w:t>DIDAKOVI DANI 2024. OSVRT NA TURNEJU GUDAČKOG ORKESTRA I MJEŠOVITOG ZBORA SREDNJE GLAZBENE ŠKOLE PAVLA MARKOVCA U  BOSNI I HERCEGOVINI U listopadu 2024. održana je 21. međunarodna kulturna manifestacija Didakovi dani. Ovu hvalevrijednu manifestaciju organizira Hrvatsko kulturno umjetničko društvo Didak iz Gradnića kod Čitluka pod pokroviteljstvom Federalnog ministarstva kulture i športa, općina Čitluk i Posušje, Zapadnohercegovačke županije, Ministarstva prosvjete, znanosti, kulture i športa, Vijeća ministara Bosne i Hercegovine i Fondacije za muzičke, scenske i likovne umjetnosti iz Sarajeva. Didakovi dani su kulturno-znanstveno-duhovna manifestacija posvećena promociji lika i djela fra Didaka Buntića. Ova manifestacija započela je 2004. godine u Didakovoj rodnoj župi Gradnići kod Čitluka (Bosna i Hercegovina) i uvelike je doprinijela čuvanju uspomene na fra Didaka. Fra Didak Buntić je bio prosvjetni i socijalni djelatnik, hercegovački franjevac, graditelj, prosvjetitelj i političar, poznat kao “hercegovački Mojsije” i “otac Hercegovine”, jer je u godinama nakon Prvog svjetskog rata spasio preko 17 tisuća hercegovačke djece od gladi tako što im je organizirao put, smještaj i prihvat u Slavoniji i Srijemu. Sustavno je djelovao na promicanju gospodarskih i prosvjetnih prilika u Hercegovini, upućivao je seljake u naprednije voćarstvo i poljodjelstvo, poticao uzgoj i pravedniji otkup duhana, navodnjavanje polja i izgradnju puteva. Kulturno-znanstveni program Didakovih dana je izuzetno bogat i uspješan: obuhvaća dramski program, likovnu koloniju, objavljivanje raznih publikacija i literarnih radova, a upravo je u sklopu Didakovih dana još 2006. godine počela suradnja manifestacije s Glazbenom školom Pavla Markovca, koja je entuzijazmom tadašnjeg ravnatelja škole Josipa Vrbanca, prof. povezala i uspostavila suradnju sa brojnim glazbenim školama Bosne i Hercegovine u sklopu Koncerta odabranih, projekta u projektu, kojim se omogućuje učenicima iz Bosne i Hercegovine da nastupe kao solisti uz pratnju orkestra. Od tada do danas neprekidno traje ta suradnja (osim tijekom dviju pandemijskih godina). Okosnicu glazbenog programa manifestacije već dugi niz godina čini Koncert odabranih, čiji je nositelj programa Glazbena škola Pavla Markovca koja je međunarodnim projektom suradnje sa Srednjom muzičkom školom Sarajevo, Glazbenom školom Posušje i Osnovnom glazbenom školom Brotnjo iz Čitluka nastupila u koncertnoj dvorani Cvjetko Rihtman u Sarajevu 11. listopada i kino dvorani u Posušju 12. listopada 2024. Na koncertima su se uz samostalne točke gudačkog orkestra i mješovitog zbora Glazbene škole Pavla Markovca iz Zagreba i orkestra Srednje muzičke škole Sarajevo predstavili i najbolji solisti glazbenih škola Bosne i Hercegovine uz pratnju navedenih gudačkih orkestara Zagreba i Sarajeva (Sulejmana Čutura, violina, Nerina Pajić, viola), Posušja (Ivan Begić, klavir), Čitluka (Marko Sušac, harmonika) i Zagreba (Noa Matijević, fagot). Programe je uveličao i mješoviti zbor Srednje muzičke škole Sarajevo koji se priključio orkestrima iz Zagreba i Sarajeva i mješovitom zboru iz Zagreba u završnim zajedničkim točkama: Ave verum corpus Wolfganga Amadeusa Mozarta te skladbi U slavu fra Didaka Buntića koju je na tekst Dragutina Domjanića uglazbio Božidar Širola, a tiskala i obradila za orkestre i zbor Glazbena škola Pavla Markovca, a koju već tradicionalno na kraju koncerata izvode svi izvođači, što je pridonijelo zajedništvu i potaklo buduću suradnju u okviru Didakovih dana. Solisti, zborovi i orkestri su svojim nastupima oduševili mnogobrojne posjetitelje koncerata. Projekt Didakovi dani 2024., je samom činjenicom njegova razvoja i kontinuiteta kroz godine postigao svoju prepoznatljivost i time i održivost, zahvaljujući prvenstveno velikom angažmanu i doprinosu osoba koje su ga pokrenule i cijelog njegova organizacijskog tima, iz godine u godinu. Na kvaliteti, prepoznatljivosti i razvoju projekta će se nastaviti raditi i dalje, afirmirajući rad i zavidnu profesionalnost ansambala škole: gudačkog orkestra i mješovitog zbora srednje. Slijedom navedenog, Glazbena škola Pavla Markovca svojim izuzetno uspješnim, kvalitetnim i profesionalno odrađenim nastupima promiče glazbenu kulturu, razmjenu znanja i umijeća učenika između dviju susjednih država i na taj način doprinosi promociji rada škole. Učenici svih škola koji su sudjelovali u ovom međunarodnom projektu su dobili poticajno glazbeno i životno iskustvo o tome kakav je život profesionalnog glazbenika. Nositelji projekta, profesori i učenici srednjoškolskog gudačkog orkestra i mješovitog zbora glazbene škole Pavla Markovca iz Zagreba pod ravnanjem Edite Kolovrat, mag. mus., Franje Klinara, mag. mus. i Antonija Blažine, prof. savjetnik su umjetničkim, tehničkim i interpretacijskim umijećem na koncertima dobili veliko iskustvo na turneji izvođenjem čak 9 zahtjevnih skladbi u kratkom vremenu što je bilo moguće jedino visoko profesionalnim pristupom radu. Dobili su i priliku za realnije samovrednovanje zbog bliske suradnje i zajedničkog muziciranja s kolegama iz glazbenih škola iz Bosne i Hercegovine što im daje veliki poticaj i motivaciju za unapređenje kvalitete rada. Turneja je donijela i ne manje važno poticajno glazbeno i životno iskustvo svim učenicima i o profesionalnom iskustvenom pristupu u radu u orkestra i zbora. Napisala: Antonija Blažina, prof. savjetnik</w:t>
      </w:r>
      <w:bookmarkStart w:id="300" w:name="_Hlk147995761"/>
    </w:p>
    <w:p>
      <w:pPr>
        <w:pStyle w:val="Normal"/>
        <w:numPr>
          <w:ilvl w:val="0"/>
          <w:numId w:val="17"/>
        </w:numPr>
        <w:ind w:hanging="357" w:start="-340"/>
        <w:jc w:val="both"/>
        <w:rPr>
          <w:rFonts w:ascii="Garamond" w:hAnsi="Garamond" w:eastAsia="Calibri"/>
        </w:rPr>
      </w:pPr>
      <w:r>
        <w:rPr>
          <w:rFonts w:eastAsia="Calibri" w:ascii="Garamond" w:hAnsi="Garamond"/>
        </w:rPr>
        <w:t xml:space="preserve">Od 11. do 14. studenoga 2024. u Opatiji je održano 63. hrvatsko natjecanje učenika i studenata glazbe i plesa Županijsko natjecanje – KOMORNI SASTAVI. Nastupilo je 6 naših sastava. Osvojene su 4 prve nagrada i 2 </w:t>
      </w:r>
    </w:p>
    <w:p>
      <w:pPr>
        <w:pStyle w:val="Normal"/>
        <w:ind w:start="-340"/>
        <w:jc w:val="both"/>
        <w:rPr>
          <w:rFonts w:ascii="Garamond" w:hAnsi="Garamond" w:eastAsia="Calibri"/>
        </w:rPr>
      </w:pPr>
      <w:r>
        <w:rPr>
          <w:rFonts w:eastAsia="Calibri" w:ascii="Garamond" w:hAnsi="Garamond"/>
        </w:rPr>
        <w:t>druge nagrade. Prvonagrađeni su stekli pravo nastupa na državnom natjecanju.</w:t>
      </w:r>
    </w:p>
    <w:p>
      <w:pPr>
        <w:pStyle w:val="ListParagraph"/>
        <w:numPr>
          <w:ilvl w:val="0"/>
          <w:numId w:val="66"/>
        </w:numPr>
        <w:ind w:hanging="357" w:start="-340"/>
        <w:jc w:val="both"/>
        <w:rPr>
          <w:rFonts w:ascii="Garamond" w:hAnsi="Garamond"/>
          <w:sz w:val="24"/>
          <w:szCs w:val="24"/>
        </w:rPr>
      </w:pPr>
      <w:r>
        <w:rPr>
          <w:rFonts w:ascii="Garamond" w:hAnsi="Garamond"/>
          <w:sz w:val="24"/>
          <w:szCs w:val="24"/>
        </w:rPr>
        <w:t>Učenica naše škole Glorija Pinturić nastupila je u četvrtak 21. studenog u Maloj dvorani Vatroslava Lisinskog povodom ciklusa Glazbene staze uz pratnju Zagrebačkog omladinskog komornog orkestra pod dirigentskom palicom Franje Bilića. Izveli su prvi stavak Mozartovog koncerta za klavir i orkestar br. 21 u C-duru, KV 467, a zanimljivost je da je Glorija napisala i izvela vlastitu kadencu.</w:t>
      </w:r>
    </w:p>
    <w:p>
      <w:pPr>
        <w:pStyle w:val="ListParagraph"/>
        <w:numPr>
          <w:ilvl w:val="0"/>
          <w:numId w:val="40"/>
        </w:numPr>
        <w:spacing w:before="120" w:after="40"/>
        <w:ind w:hanging="357" w:start="-340"/>
        <w:contextualSpacing/>
        <w:jc w:val="both"/>
        <w:rPr>
          <w:rFonts w:ascii="Garamond" w:hAnsi="Garamond"/>
          <w:sz w:val="24"/>
          <w:szCs w:val="24"/>
        </w:rPr>
      </w:pPr>
      <w:r>
        <w:rPr>
          <w:rFonts w:ascii="Garamond" w:hAnsi="Garamond"/>
          <w:sz w:val="24"/>
          <w:szCs w:val="24"/>
        </w:rPr>
        <w:t>Održan je Koncert u susret sv. Nikoli 5.12.2024. u suradnji s Etnografskim muzejom.</w:t>
      </w:r>
    </w:p>
    <w:p>
      <w:pPr>
        <w:pStyle w:val="ListParagraph"/>
        <w:numPr>
          <w:ilvl w:val="0"/>
          <w:numId w:val="40"/>
        </w:numPr>
        <w:spacing w:before="120" w:after="40"/>
        <w:ind w:hanging="357" w:start="-340"/>
        <w:contextualSpacing/>
        <w:jc w:val="both"/>
        <w:rPr>
          <w:rFonts w:ascii="Garamond" w:hAnsi="Garamond"/>
          <w:sz w:val="24"/>
          <w:szCs w:val="24"/>
        </w:rPr>
      </w:pPr>
      <w:r>
        <w:rPr>
          <w:rFonts w:ascii="Garamond" w:hAnsi="Garamond"/>
          <w:sz w:val="24"/>
          <w:szCs w:val="24"/>
        </w:rPr>
        <w:t>Od petka 29. studenog pa sve do nedjelje 1. prosinca 2024. održao se 31. međužupanijski susret oboista. U sklopu radionice pod nazivom “Snježni zvuci”, učenici sedam hrvatskih glazbenih škola skupa su muzicirali, družili se i razmjenjivali korisna iskustva. Goste smo u nedjelju kroz vođeni razgled grada upoznali i s tajnama zagrebačke prošlosti, a kulminacija komorne i orkestralne radionice bio je svečani koncert u prostoru GU “Elly Bašić”.</w:t>
      </w:r>
    </w:p>
    <w:p>
      <w:pPr>
        <w:pStyle w:val="ListParagraph"/>
        <w:numPr>
          <w:ilvl w:val="0"/>
          <w:numId w:val="40"/>
        </w:numPr>
        <w:spacing w:before="120" w:after="40"/>
        <w:ind w:hanging="357" w:start="-340"/>
        <w:contextualSpacing/>
        <w:jc w:val="both"/>
        <w:rPr>
          <w:rFonts w:ascii="Garamond" w:hAnsi="Garamond"/>
          <w:sz w:val="24"/>
          <w:szCs w:val="24"/>
        </w:rPr>
      </w:pPr>
      <w:r>
        <w:rPr>
          <w:rFonts w:ascii="Garamond" w:hAnsi="Garamond"/>
          <w:sz w:val="24"/>
          <w:szCs w:val="24"/>
        </w:rPr>
        <w:t>Smotra komornih sastava Odjela za klavir, čembalo i orgulje. U subotu 7. prosinca, Odjel za klavir, čembalo i orgulje naše škole održao je u Dvorani Glazbenog učilišta Elly Bašić tradicionalnu Smotru komornih sastava. Vrijedni izvođači, njih 35, nagrađeni su srdačnim pljeskom brojne publike kao i prigodnim darovima.</w:t>
      </w:r>
    </w:p>
    <w:p>
      <w:pPr>
        <w:pStyle w:val="ListParagraph"/>
        <w:numPr>
          <w:ilvl w:val="0"/>
          <w:numId w:val="26"/>
        </w:numPr>
        <w:ind w:hanging="357" w:start="-340"/>
        <w:jc w:val="both"/>
        <w:rPr>
          <w:rFonts w:ascii="Garamond" w:hAnsi="Garamond"/>
          <w:sz w:val="24"/>
          <w:szCs w:val="24"/>
        </w:rPr>
      </w:pPr>
      <w:r>
        <w:rPr>
          <w:rFonts w:ascii="Garamond" w:hAnsi="Garamond"/>
          <w:sz w:val="24"/>
          <w:szCs w:val="24"/>
        </w:rPr>
        <w:t>Od 2. do 13. prosinca 2024. u Požegi je održano 63. hrvatsko natjecanje učenika i studenata glazbe i plesa Državno – KOMORNI SASTAVI. Nastupili su 3 naša sastava. Osvojene su 2 prve nagrade i 1 druga nagrada</w:t>
      </w:r>
    </w:p>
    <w:p>
      <w:pPr>
        <w:pStyle w:val="ListParagraph"/>
        <w:numPr>
          <w:ilvl w:val="0"/>
          <w:numId w:val="26"/>
        </w:numPr>
        <w:ind w:hanging="357" w:start="-340"/>
        <w:jc w:val="both"/>
        <w:rPr>
          <w:rFonts w:ascii="Garamond" w:hAnsi="Garamond"/>
          <w:sz w:val="24"/>
          <w:szCs w:val="24"/>
        </w:rPr>
      </w:pPr>
      <w:r>
        <w:rPr>
          <w:rFonts w:ascii="Garamond" w:hAnsi="Garamond"/>
          <w:sz w:val="24"/>
          <w:szCs w:val="24"/>
        </w:rPr>
        <w:t>Koncert u Dječjem vrtiću “Šegrt Hlapić”</w:t>
      </w:r>
    </w:p>
    <w:p>
      <w:pPr>
        <w:pStyle w:val="Normal"/>
        <w:ind w:start="-340"/>
        <w:jc w:val="both"/>
        <w:rPr>
          <w:rFonts w:ascii="Garamond" w:hAnsi="Garamond"/>
        </w:rPr>
      </w:pPr>
      <w:r>
        <w:rPr>
          <w:rFonts w:ascii="Garamond" w:hAnsi="Garamond"/>
        </w:rPr>
        <w:t>I ove godine nastavlja se suradnja naše škole s Dječjim vrtićem Šegrt Hlapić. </w:t>
      </w:r>
    </w:p>
    <w:p>
      <w:pPr>
        <w:pStyle w:val="Normal"/>
        <w:ind w:start="-340"/>
        <w:jc w:val="both"/>
        <w:rPr>
          <w:rFonts w:ascii="Garamond" w:hAnsi="Garamond"/>
        </w:rPr>
      </w:pPr>
      <w:r>
        <w:rPr>
          <w:rFonts w:ascii="Garamond" w:hAnsi="Garamond"/>
        </w:rPr>
        <w:t>Ove godine nastupali smo u centralnom objektu vrtića u Sesvetama. </w:t>
      </w:r>
    </w:p>
    <w:p>
      <w:pPr>
        <w:pStyle w:val="Normal"/>
        <w:ind w:start="-340"/>
        <w:jc w:val="both"/>
        <w:rPr>
          <w:rFonts w:ascii="Garamond" w:hAnsi="Garamond"/>
        </w:rPr>
      </w:pPr>
      <w:r>
        <w:rPr>
          <w:rFonts w:ascii="Garamond" w:hAnsi="Garamond"/>
        </w:rPr>
        <w:t>Ina Vagroš, prof. savjetnik i njeni učenici violinisti Pavao Talian i Judita Maković te klaviristica Marija Maković održali su koncert i radionicu zanimljivu djeci svih vrtićkih dobi. </w:t>
      </w:r>
    </w:p>
    <w:p>
      <w:pPr>
        <w:pStyle w:val="Normal"/>
        <w:numPr>
          <w:ilvl w:val="0"/>
          <w:numId w:val="27"/>
        </w:numPr>
        <w:ind w:hanging="357" w:start="-340"/>
        <w:jc w:val="both"/>
        <w:rPr>
          <w:rFonts w:ascii="Garamond" w:hAnsi="Garamond" w:eastAsia="Calibri"/>
        </w:rPr>
      </w:pPr>
      <w:r>
        <w:rPr>
          <w:rFonts w:eastAsia="Calibri" w:ascii="Garamond" w:hAnsi="Garamond"/>
        </w:rPr>
        <w:t>Projekt “Markovac u kvartu”</w:t>
      </w:r>
    </w:p>
    <w:p>
      <w:pPr>
        <w:pStyle w:val="Normal"/>
        <w:ind w:start="-340"/>
        <w:jc w:val="both"/>
        <w:rPr>
          <w:rFonts w:ascii="Garamond" w:hAnsi="Garamond" w:eastAsia="Calibri"/>
        </w:rPr>
      </w:pPr>
      <w:r>
        <w:rPr>
          <w:rFonts w:eastAsia="Calibri" w:ascii="Garamond" w:hAnsi="Garamond"/>
        </w:rPr>
        <w:t>I ove školske godine u sklopu projekta “Markovac u kvartu” učenici naše škole održali su tri koncerta u školama: OŠ I. G. Kovačića, OŠ. Dr. I. Merz i OŠ S. S. Kranjčevića.</w:t>
      </w:r>
    </w:p>
    <w:p>
      <w:pPr>
        <w:pStyle w:val="Normal"/>
        <w:ind w:start="-340"/>
        <w:jc w:val="both"/>
        <w:rPr>
          <w:rFonts w:ascii="Garamond" w:hAnsi="Garamond" w:eastAsia="Calibri"/>
        </w:rPr>
      </w:pPr>
      <w:r>
        <w:rPr>
          <w:rFonts w:eastAsia="Calibri" w:ascii="Garamond" w:hAnsi="Garamond"/>
        </w:rPr>
        <w:t>Nakon svakog koncerta učenici osnovnih škola u kojima su održani koncerti imali su mogućnost pogledati i isprobati instrumente te dobiti odgovore na sva pitanja koja ih zanimaju za pojedini instrument.</w:t>
      </w:r>
    </w:p>
    <w:p>
      <w:pPr>
        <w:pStyle w:val="Normal"/>
        <w:ind w:start="-340"/>
        <w:jc w:val="both"/>
        <w:rPr>
          <w:rFonts w:ascii="Garamond" w:hAnsi="Garamond" w:eastAsia="Calibri"/>
        </w:rPr>
      </w:pPr>
      <w:r>
        <w:rPr>
          <w:rFonts w:eastAsia="Calibri" w:ascii="Garamond" w:hAnsi="Garamond"/>
        </w:rPr>
        <w:t>Zahvaljujemo se svim školama na njihovom gostoprimstvu i veselimo se daljnjoj suradnji u sljedećoj školskoj godini!</w:t>
      </w:r>
    </w:p>
    <w:p>
      <w:pPr>
        <w:pStyle w:val="Normal"/>
        <w:ind w:start="-340"/>
        <w:jc w:val="both"/>
        <w:rPr>
          <w:rFonts w:ascii="Garamond" w:hAnsi="Garamond"/>
        </w:rPr>
      </w:pPr>
      <w:r>
        <w:rPr>
          <w:rFonts w:eastAsia="Calibri" w:ascii="Garamond" w:hAnsi="Garamond"/>
        </w:rPr>
        <w:t>Organizatorice koncerata su univ. spec. mus. Jelena Očasić, prof. savjetnik, mr. art. Zrinka Philips, prof. savjetnik i Ana Korade, mag. mus.</w:t>
      </w:r>
    </w:p>
    <w:p>
      <w:pPr>
        <w:pStyle w:val="Normal"/>
        <w:numPr>
          <w:ilvl w:val="0"/>
          <w:numId w:val="27"/>
        </w:numPr>
        <w:ind w:hanging="357" w:start="-340"/>
        <w:jc w:val="both"/>
        <w:rPr>
          <w:rFonts w:ascii="Garamond" w:hAnsi="Garamond"/>
        </w:rPr>
      </w:pPr>
      <w:r>
        <w:rPr>
          <w:rFonts w:ascii="Garamond" w:hAnsi="Garamond"/>
        </w:rPr>
        <w:t>Sveti Nikola</w:t>
      </w:r>
    </w:p>
    <w:p>
      <w:pPr>
        <w:pStyle w:val="ListParagraph"/>
        <w:ind w:start="-340"/>
        <w:jc w:val="both"/>
        <w:rPr>
          <w:rFonts w:ascii="Garamond" w:hAnsi="Garamond"/>
          <w:sz w:val="24"/>
          <w:szCs w:val="24"/>
        </w:rPr>
      </w:pPr>
      <w:r>
        <w:rPr>
          <w:rFonts w:ascii="Garamond" w:hAnsi="Garamond"/>
          <w:sz w:val="24"/>
          <w:szCs w:val="24"/>
        </w:rPr>
        <w:t>I ove 2024. godine tradicionalno, već 11. godinu zaredom učenici naše škole radosno muziciraju u prosincu na dočeku sv. Nikole s djecom iz Instituta za hrvatski jezik i jezikoslovlje u organizaciji Marije Berać Jozić, prof. savjetnik</w:t>
      </w:r>
    </w:p>
    <w:p>
      <w:pPr>
        <w:pStyle w:val="ListParagraph"/>
        <w:ind w:start="-340"/>
        <w:jc w:val="both"/>
        <w:rPr>
          <w:rFonts w:ascii="Garamond" w:hAnsi="Garamond"/>
          <w:sz w:val="24"/>
          <w:szCs w:val="24"/>
        </w:rPr>
      </w:pPr>
      <w:r>
        <w:rPr>
          <w:rFonts w:ascii="Garamond" w:hAnsi="Garamond"/>
          <w:sz w:val="24"/>
          <w:szCs w:val="24"/>
        </w:rPr>
      </w:r>
    </w:p>
    <w:p>
      <w:pPr>
        <w:pStyle w:val="ListParagraph"/>
        <w:numPr>
          <w:ilvl w:val="0"/>
          <w:numId w:val="27"/>
        </w:numPr>
        <w:ind w:hanging="357" w:start="-340"/>
        <w:jc w:val="both"/>
        <w:rPr>
          <w:rFonts w:ascii="Garamond" w:hAnsi="Garamond"/>
          <w:sz w:val="24"/>
          <w:szCs w:val="24"/>
        </w:rPr>
      </w:pPr>
      <w:r>
        <w:rPr>
          <w:rFonts w:ascii="Garamond" w:hAnsi="Garamond"/>
          <w:sz w:val="24"/>
          <w:szCs w:val="24"/>
        </w:rPr>
        <w:t>2. Festival mandolina “Marin Katunarić”, Omiš, 2025.</w:t>
      </w:r>
    </w:p>
    <w:p>
      <w:pPr>
        <w:pStyle w:val="Normal"/>
        <w:ind w:start="-340"/>
        <w:jc w:val="both"/>
        <w:rPr>
          <w:rFonts w:ascii="Garamond" w:hAnsi="Garamond"/>
        </w:rPr>
      </w:pPr>
      <w:r>
        <w:rPr>
          <w:rFonts w:ascii="Garamond" w:hAnsi="Garamond"/>
        </w:rPr>
        <w:t>Rezultati učenika na 2. Festivalu mandolina “Marin Katunarić” u Omišu, održanog od 8. do 10. svibnja:</w:t>
      </w:r>
    </w:p>
    <w:p>
      <w:pPr>
        <w:pStyle w:val="Normal"/>
        <w:ind w:start="-340"/>
        <w:jc w:val="both"/>
        <w:rPr>
          <w:rFonts w:ascii="Garamond" w:hAnsi="Garamond"/>
        </w:rPr>
      </w:pPr>
      <w:r>
        <w:rPr>
          <w:rFonts w:ascii="Garamond" w:hAnsi="Garamond"/>
        </w:rPr>
        <w:t>Šimun Erak, 1. nagrada , VII. kategorija</w:t>
      </w:r>
    </w:p>
    <w:p>
      <w:pPr>
        <w:pStyle w:val="Normal"/>
        <w:ind w:start="-340"/>
        <w:jc w:val="both"/>
        <w:rPr>
          <w:rFonts w:ascii="Garamond" w:hAnsi="Garamond"/>
        </w:rPr>
      </w:pPr>
      <w:r>
        <w:rPr>
          <w:rFonts w:ascii="Garamond" w:hAnsi="Garamond"/>
        </w:rPr>
        <w:t>Vito Kazić Tartaglia, 2. nagrada, VII. kategorija</w:t>
      </w:r>
    </w:p>
    <w:p>
      <w:pPr>
        <w:pStyle w:val="Normal"/>
        <w:ind w:start="-340"/>
        <w:jc w:val="both"/>
        <w:rPr>
          <w:rFonts w:ascii="Garamond" w:hAnsi="Garamond"/>
        </w:rPr>
      </w:pPr>
      <w:r>
        <w:rPr>
          <w:rFonts w:ascii="Garamond" w:hAnsi="Garamond"/>
        </w:rPr>
        <w:t>Nastavnik: Maksimilijan Borić, prof.</w:t>
      </w:r>
    </w:p>
    <w:p>
      <w:pPr>
        <w:pStyle w:val="Normal"/>
        <w:ind w:start="-340"/>
        <w:jc w:val="both"/>
        <w:rPr>
          <w:rFonts w:ascii="Garamond" w:hAnsi="Garamond"/>
        </w:rPr>
      </w:pPr>
      <w:r>
        <w:rPr>
          <w:rFonts w:ascii="Garamond" w:hAnsi="Garamond"/>
        </w:rPr>
        <w:t>Učenici su uz odličan uspjeh na natjecanju kroz tri dana festivala sudjelovali i na masterclassu nizozemskog profesora mandoline Sebastiana de Grebbera te na raznim predavanjima i radionicama, dok je Šimun Erak kao prvoplasirani u svojoj kategoriji dobio čast nastupiti i na završnom koncertu.</w:t>
      </w:r>
    </w:p>
    <w:p>
      <w:pPr>
        <w:pStyle w:val="ListParagraph"/>
        <w:numPr>
          <w:ilvl w:val="0"/>
          <w:numId w:val="27"/>
        </w:numPr>
        <w:ind w:hanging="357" w:start="-340"/>
        <w:jc w:val="both"/>
        <w:rPr>
          <w:rFonts w:ascii="Garamond" w:hAnsi="Garamond"/>
          <w:sz w:val="24"/>
          <w:szCs w:val="24"/>
        </w:rPr>
      </w:pPr>
      <w:r>
        <w:rPr>
          <w:rFonts w:ascii="Garamond" w:hAnsi="Garamond"/>
          <w:sz w:val="24"/>
          <w:szCs w:val="24"/>
        </w:rPr>
        <w:t>Koncert – gostovanje u Velenju</w:t>
      </w:r>
    </w:p>
    <w:p>
      <w:pPr>
        <w:pStyle w:val="ListParagraph"/>
        <w:ind w:start="-340"/>
        <w:jc w:val="both"/>
        <w:rPr>
          <w:rFonts w:ascii="Garamond" w:hAnsi="Garamond"/>
          <w:sz w:val="24"/>
          <w:szCs w:val="24"/>
        </w:rPr>
      </w:pPr>
      <w:r>
        <w:rPr>
          <w:rFonts w:ascii="Garamond" w:hAnsi="Garamond"/>
          <w:sz w:val="24"/>
          <w:szCs w:val="24"/>
        </w:rPr>
        <w:t>U nastavku suradnje s Glazbenom školom Fran Korun Koželjski, Velenje, Slovenija, dana 31. ožujka 2025. godine naša škola gostovala je u Velenju te održala koncert u Marinovoj dvorani (velikoj dvorani) Glazbene škole Fran Korun Koželjski.</w:t>
      </w:r>
    </w:p>
    <w:p>
      <w:pPr>
        <w:pStyle w:val="ListParagraph"/>
        <w:ind w:start="-340"/>
        <w:jc w:val="both"/>
        <w:rPr>
          <w:rFonts w:ascii="Garamond" w:hAnsi="Garamond"/>
          <w:sz w:val="24"/>
          <w:szCs w:val="24"/>
        </w:rPr>
      </w:pPr>
      <w:r>
        <w:rPr>
          <w:rFonts w:ascii="Garamond" w:hAnsi="Garamond"/>
          <w:sz w:val="24"/>
          <w:szCs w:val="24"/>
        </w:rPr>
        <w:t>Na koncertu su se predstavili Komorni dječji zbor pod vodstvom Vinka Karmelića, prof. (pratnja na klaviru Ivan Varošanec., mag. mus. mentor i pratnja na violini: Petra Blažina, MA i Alex Čapo, MA), Simfonijski orkestar srednje glazbene škole Pavla Markovca (sastavljen od učenika i profesora) te Gudački orkestar srednje glazbene škole pod ravnanjem dirigenta Davora Kelića (orkestar je pripremila Edita Kolovrat, mag. mus.).</w:t>
      </w:r>
    </w:p>
    <w:p>
      <w:pPr>
        <w:pStyle w:val="ListParagraph"/>
        <w:ind w:start="-340"/>
        <w:jc w:val="both"/>
        <w:rPr>
          <w:rFonts w:ascii="Garamond" w:hAnsi="Garamond"/>
          <w:sz w:val="24"/>
          <w:szCs w:val="24"/>
        </w:rPr>
      </w:pPr>
      <w:r>
        <w:rPr>
          <w:rFonts w:ascii="Garamond" w:hAnsi="Garamond"/>
          <w:sz w:val="24"/>
          <w:szCs w:val="24"/>
        </w:rPr>
        <w:t>Uz pratnju simfonijskog orkestra, kao solisti nastupili su Jakov Begić na flauti (III. s.), klasa Nikolina Vukoja Pinjuh, univ. spec. mus. i Tirsa Habuda na violini (IV. s.), klasa Jelena Očasić, univ. spec. mus., prof. savjetnik.</w:t>
      </w:r>
    </w:p>
    <w:p>
      <w:pPr>
        <w:pStyle w:val="ListParagraph"/>
        <w:ind w:start="-340"/>
        <w:jc w:val="both"/>
        <w:rPr>
          <w:rFonts w:ascii="Garamond" w:hAnsi="Garamond"/>
          <w:sz w:val="24"/>
          <w:szCs w:val="24"/>
        </w:rPr>
      </w:pPr>
      <w:r>
        <w:rPr>
          <w:rFonts w:ascii="Garamond" w:hAnsi="Garamond"/>
          <w:sz w:val="24"/>
          <w:szCs w:val="24"/>
        </w:rPr>
        <w:t>Zahvaljujemo se Glazbenoj školi Fran Korun Koželjski na ugodnom gostoprimstvu te se nadamo nastavku suradnje i u budućnosti!</w:t>
      </w:r>
    </w:p>
    <w:p>
      <w:pPr>
        <w:pStyle w:val="ListParagraph"/>
        <w:numPr>
          <w:ilvl w:val="0"/>
          <w:numId w:val="41"/>
        </w:numPr>
        <w:ind w:hanging="357" w:start="-340"/>
        <w:rPr>
          <w:rFonts w:ascii="Garamond" w:hAnsi="Garamond"/>
          <w:sz w:val="24"/>
          <w:szCs w:val="24"/>
        </w:rPr>
      </w:pPr>
      <w:r>
        <w:rPr>
          <w:rFonts w:ascii="Garamond" w:hAnsi="Garamond"/>
          <w:sz w:val="24"/>
          <w:szCs w:val="24"/>
        </w:rPr>
        <w:t>Rezultati učenika Glazbene škole Pavla Markovca na Međunarodnom natjecanju mladih glazbenika Sonus op. 9 u disciplinama: klavir i gitara koje je održano od 4. do 23. ožujka 2025. u Križevcima. Osvojene su 2 prve i 1 druga nagrada</w:t>
      </w:r>
      <w:bookmarkEnd w:id="300"/>
    </w:p>
    <w:p>
      <w:pPr>
        <w:pStyle w:val="ListParagraph"/>
        <w:numPr>
          <w:ilvl w:val="0"/>
          <w:numId w:val="27"/>
        </w:numPr>
        <w:ind w:hanging="360" w:start="-340"/>
        <w:jc w:val="both"/>
        <w:rPr>
          <w:rFonts w:ascii="Garamond" w:hAnsi="Garamond"/>
          <w:sz w:val="24"/>
          <w:szCs w:val="24"/>
        </w:rPr>
      </w:pPr>
      <w:r>
        <w:rPr>
          <w:rFonts w:ascii="Garamond" w:hAnsi="Garamond"/>
          <w:sz w:val="24"/>
          <w:szCs w:val="24"/>
        </w:rPr>
        <w:t>Božićni koncerti</w:t>
      </w:r>
    </w:p>
    <w:p>
      <w:pPr>
        <w:pStyle w:val="ListParagraph"/>
        <w:ind w:start="-340"/>
        <w:jc w:val="both"/>
        <w:rPr>
          <w:rFonts w:ascii="Garamond" w:hAnsi="Garamond"/>
          <w:sz w:val="24"/>
          <w:szCs w:val="24"/>
        </w:rPr>
      </w:pPr>
      <w:r>
        <w:rPr>
          <w:rFonts w:ascii="Garamond" w:hAnsi="Garamond"/>
          <w:sz w:val="24"/>
          <w:szCs w:val="24"/>
        </w:rPr>
        <w:t>Orkestri i zborovi osnovne i srednje škole održali su u utorak 17. i srijedu 18. prosinca Božićne koncerte u dvorani crkve Svetog Križa u Sigetu. S trinaest glazbenih točaka smo mnogobrojnoj publici zaželjeli sretan Božić i ugodne praznike.</w:t>
      </w:r>
    </w:p>
    <w:p>
      <w:pPr>
        <w:pStyle w:val="Normal"/>
        <w:numPr>
          <w:ilvl w:val="0"/>
          <w:numId w:val="17"/>
        </w:numPr>
        <w:ind w:hanging="357" w:start="-340"/>
        <w:jc w:val="both"/>
        <w:rPr>
          <w:rFonts w:ascii="Garamond" w:hAnsi="Garamond"/>
        </w:rPr>
      </w:pPr>
      <w:r>
        <w:rPr>
          <w:rFonts w:ascii="Garamond" w:hAnsi="Garamond"/>
        </w:rPr>
        <w:t>U četvrtak 23. siječnja 2025. u 12:00 sati u dvorani škole održali smo Promociju Pet etida za violinu koje je skladatelj Dubravko Palanović skladao za 31. međunarodno natjecanje MLADI VIRTUOZI Zagreb, violina, 2025. Etide su tiskane uz financijsku i organizacijsku pomoć Hrvatskog društva skladatelja i Cantusa. Promociju su vodili Niko Marušić, prof. ravnatelj škole, Antun Tomislav Šaban, tajnik Hrvatskog društva skladatelja, Edita Kolovrat, mag. mus. i skladatelj Dubravko Palanović. Etide je na promociji izveo violinist Marco Graziani.</w:t>
      </w:r>
    </w:p>
    <w:p>
      <w:pPr>
        <w:pStyle w:val="Normal"/>
        <w:ind w:start="-340"/>
        <w:jc w:val="both"/>
        <w:rPr>
          <w:rFonts w:ascii="Garamond" w:hAnsi="Garamond"/>
        </w:rPr>
      </w:pPr>
      <w:bookmarkStart w:id="301" w:name="_Hlk215560223"/>
      <w:bookmarkEnd w:id="301"/>
      <w:r>
        <w:rPr>
          <w:rFonts w:ascii="Garamond" w:hAnsi="Garamond"/>
        </w:rPr>
        <w:t>Od 12. do 16. veljače 2025. vrlo smo uspješno organizirali 31. međunarodno natjecanje MLADI VIRTUOZI Zagreb, violina, 2025. Prijavilo se 48 natjecatelja iz 7 zemalja (Hrvatska, Slovenija, Bosna i Hercegovina, Njemačka, Ukrajina, Turska te Sjedinjene Američke Države). Članovi ocjenjivačkog suda bili su ugledni violinisti i pedagozi iz zemlje i inozemstva: Vasilij Meljnikov – predsjednik, Lajos Földesi, Marco Graziani, Nenad Merle i Ines Ana Tomić. Otvorenje i kompletno natjecanje održano je u dvoranama Muzičke akademije na Trgu Republike Hrvatske 12. Na završnom koncertu u nedjelju, 16. veljače 2025. u 12 sati u Koncertnoj dvorani Blagoje Bersa, nagrade je uručila izaslanica Predsjednika Skupštine Grada Zagreba dr. Joška Klisovića, gospođa Sara Medved koja je u pozdravnom govoru posebno istaknula i pohvalila organizaciju natjecanja. Ukupni pobjednik natjecanja, laureat, mladi je violinist iz Ukrajine/Njemačke Konstantin Demydas. Uz novčanu nagradu, dobio je i Plaketu Grada Zagreba. Kompletno natjecanje prenošeno je live streamingom i zabilježeno je na YouTube kanalu škole.</w:t>
      </w:r>
    </w:p>
    <w:p>
      <w:pPr>
        <w:pStyle w:val="ListParagraph"/>
        <w:numPr>
          <w:ilvl w:val="0"/>
          <w:numId w:val="43"/>
        </w:numPr>
        <w:ind w:hanging="360" w:start="-340"/>
        <w:jc w:val="both"/>
        <w:rPr>
          <w:rFonts w:ascii="Garamond" w:hAnsi="Garamond"/>
        </w:rPr>
      </w:pPr>
      <w:bookmarkStart w:id="302" w:name="_Hlk215560223"/>
      <w:bookmarkStart w:id="303" w:name="_Hlk117092746"/>
      <w:bookmarkEnd w:id="302"/>
      <w:r>
        <w:rPr>
          <w:rFonts w:ascii="Garamond" w:hAnsi="Garamond"/>
          <w:sz w:val="24"/>
          <w:szCs w:val="24"/>
        </w:rPr>
        <w:t xml:space="preserve">Postignuti su lijepi rezultati učenika Glazbene škole Pavla Markovca na 63. hrvatskom natjecanju učenika i studenata glazbe i plesa – Regionalnom, u disciplinama klavir u Novskoj, orgulje u Zagrebu, pjevanje u Karlovcu, gitara u Zagrebu, mandolina u Slavonskom Brodu i solfeggio u Zadru održanom od 3. do 9. ožujka 2025. </w:t>
      </w:r>
    </w:p>
    <w:p>
      <w:pPr>
        <w:pStyle w:val="ListParagraph"/>
        <w:numPr>
          <w:ilvl w:val="0"/>
          <w:numId w:val="43"/>
        </w:numPr>
        <w:ind w:hanging="360" w:start="-340"/>
        <w:jc w:val="both"/>
        <w:rPr>
          <w:rFonts w:ascii="Garamond" w:hAnsi="Garamond"/>
        </w:rPr>
      </w:pPr>
      <w:r>
        <w:rPr>
          <w:rFonts w:ascii="Garamond" w:hAnsi="Garamond"/>
          <w:sz w:val="24"/>
          <w:szCs w:val="24"/>
        </w:rPr>
        <w:t>Naši učenici su gostovali na koncertu „Ususret pijanističkim natjecanjima“ 15.</w:t>
      </w:r>
      <w:r>
        <w:rPr>
          <w:rFonts w:ascii="Garamond" w:hAnsi="Garamond"/>
        </w:rPr>
        <w:t xml:space="preserve"> veljače 2025. u GŠ B. Bersa u Zagrebu.</w:t>
      </w:r>
    </w:p>
    <w:p>
      <w:pPr>
        <w:pStyle w:val="ListParagraph"/>
        <w:numPr>
          <w:ilvl w:val="0"/>
          <w:numId w:val="43"/>
        </w:numPr>
        <w:ind w:hanging="360" w:start="-340"/>
        <w:jc w:val="both"/>
        <w:rPr>
          <w:rFonts w:ascii="Garamond" w:hAnsi="Garamond"/>
          <w:sz w:val="24"/>
          <w:szCs w:val="24"/>
        </w:rPr>
      </w:pPr>
      <w:r>
        <w:rPr>
          <w:rFonts w:ascii="Garamond" w:hAnsi="Garamond"/>
          <w:sz w:val="24"/>
          <w:szCs w:val="24"/>
        </w:rPr>
        <w:t>Sudjelovanje na 3. Susretu pijanista Grada Zagreba</w:t>
      </w:r>
    </w:p>
    <w:p>
      <w:pPr>
        <w:pStyle w:val="Normal"/>
        <w:ind w:start="-340"/>
        <w:jc w:val="both"/>
        <w:rPr>
          <w:rFonts w:ascii="Garamond" w:hAnsi="Garamond"/>
        </w:rPr>
      </w:pPr>
      <w:r>
        <w:rPr>
          <w:rFonts w:ascii="Garamond" w:hAnsi="Garamond"/>
        </w:rPr>
        <w:t>Glazbena škola Zlatka Grgoševića bila je domaćin 3. Susreta pijanista Grada Zagreba održanog 12. veljače u školskoj koncertnoj dvorani u Sesvetama.</w:t>
      </w:r>
    </w:p>
    <w:p>
      <w:pPr>
        <w:pStyle w:val="Normal"/>
        <w:ind w:start="-340"/>
        <w:jc w:val="both"/>
        <w:rPr>
          <w:rFonts w:ascii="Garamond" w:hAnsi="Garamond"/>
        </w:rPr>
      </w:pPr>
      <w:r>
        <w:rPr>
          <w:rFonts w:ascii="Garamond" w:hAnsi="Garamond"/>
        </w:rPr>
        <w:t>Tijekom festivala održana su četiri koncerta na kojem su nastupili vrijedni, talentirani učenici osnovnih i srednjih glazbenih škola Zagreba i studenti Muzičke akademije Sveučilišta u Zagrebu, a među ostalim i naše iznimne učenice klavira.</w:t>
      </w:r>
    </w:p>
    <w:p>
      <w:pPr>
        <w:pStyle w:val="Normal"/>
        <w:ind w:start="-340"/>
        <w:jc w:val="both"/>
        <w:rPr>
          <w:rFonts w:ascii="Garamond" w:hAnsi="Garamond"/>
        </w:rPr>
      </w:pPr>
      <w:r>
        <w:rPr>
          <w:rFonts w:ascii="Garamond" w:hAnsi="Garamond"/>
        </w:rPr>
        <w:t>Velike čestitke za nastup Nevi Prokl, Klari Magjarević, Ani Kordić i Gloriji Pinturić te njihovim mentoricama na pripremi Ivi Ljubičić Lukić, prof. mentor, Zrinki Phillips, mr. art. savjetnik, Sanji Vrsalović Drezga, mr. art. mentor te Ivani Goreti, prof. mentor.</w:t>
      </w:r>
    </w:p>
    <w:p>
      <w:pPr>
        <w:pStyle w:val="Normal"/>
        <w:numPr>
          <w:ilvl w:val="0"/>
          <w:numId w:val="17"/>
        </w:numPr>
        <w:ind w:hanging="360" w:start="-340"/>
        <w:jc w:val="both"/>
        <w:rPr>
          <w:rFonts w:ascii="Garamond" w:hAnsi="Garamond"/>
        </w:rPr>
      </w:pPr>
      <w:bookmarkStart w:id="304" w:name="_Hlk149828668"/>
      <w:r>
        <w:rPr>
          <w:rFonts w:ascii="Garamond" w:hAnsi="Garamond"/>
        </w:rPr>
        <w:t>Ciklusom</w:t>
      </w:r>
      <w:bookmarkEnd w:id="304"/>
      <w:r>
        <w:rPr>
          <w:rFonts w:ascii="Garamond" w:hAnsi="Garamond"/>
        </w:rPr>
        <w:t xml:space="preserve"> od osam svečanih koncerata uveličana je proslava Dana škole. Koncerti su održani  od 12. do 16. ožujka 2025. u Dvorani Hrvatskog novinarskog doma. Koncerti su zabilježeni  na You Tube kanalu naše škole. Svi koncerti bili su uzorno organizirani, izuzetne kvalitete uz odobravanje publike. </w:t>
      </w:r>
      <w:bookmarkStart w:id="305" w:name="_Hlk131689233"/>
      <w:bookmarkEnd w:id="303"/>
    </w:p>
    <w:p>
      <w:pPr>
        <w:pStyle w:val="ListParagraph"/>
        <w:numPr>
          <w:ilvl w:val="0"/>
          <w:numId w:val="27"/>
        </w:numPr>
        <w:ind w:hanging="357" w:start="-340"/>
        <w:jc w:val="both"/>
        <w:rPr>
          <w:rFonts w:ascii="Garamond" w:hAnsi="Garamond"/>
        </w:rPr>
      </w:pPr>
      <w:r>
        <w:rPr>
          <w:rFonts w:ascii="Garamond" w:hAnsi="Garamond"/>
        </w:rPr>
        <w:t>Dodjela nagrade “Professor Balthazar” učenicima i profesorima</w:t>
      </w:r>
    </w:p>
    <w:p>
      <w:pPr>
        <w:pStyle w:val="Normal"/>
        <w:ind w:start="-340"/>
        <w:jc w:val="both"/>
        <w:rPr>
          <w:rFonts w:ascii="Garamond" w:hAnsi="Garamond"/>
        </w:rPr>
      </w:pPr>
      <w:r>
        <w:rPr>
          <w:rFonts w:ascii="Garamond" w:hAnsi="Garamond"/>
        </w:rPr>
        <w:t>Nagradu „Profesor Balthazar” koju Grad Zagreb dodjeljuje za izvrsnost učenika i nastavnika-mentora iz osnovnih i srednjih škola grada Zagreba dobili su učenici naše glazbene škole koji su na 62. hrvatskom natjecanju učenika i studenata glazbe i plesa osvojili prvo, drugo ili treće mjesto. Nagrada im je uručena 7. travnja na svečanosti dodjele nagrada u dvorani Vatroslava Lisinskog.</w:t>
      </w:r>
    </w:p>
    <w:p>
      <w:pPr>
        <w:pStyle w:val="Normal"/>
        <w:ind w:start="-340"/>
        <w:jc w:val="both"/>
        <w:rPr>
          <w:rFonts w:ascii="Garamond" w:hAnsi="Garamond"/>
        </w:rPr>
      </w:pPr>
      <w:r>
        <w:rPr>
          <w:rFonts w:ascii="Garamond" w:hAnsi="Garamond"/>
        </w:rPr>
        <w:t>Nagradu je dobilo 45 učenika, 23 profesora i Komorni dječji zbor:</w:t>
      </w:r>
    </w:p>
    <w:p>
      <w:pPr>
        <w:pStyle w:val="Normal"/>
        <w:ind w:start="-340"/>
        <w:jc w:val="both"/>
        <w:rPr>
          <w:rFonts w:ascii="Garamond" w:hAnsi="Garamond"/>
        </w:rPr>
      </w:pPr>
      <w:r>
        <w:rPr>
          <w:rFonts w:ascii="Garamond" w:hAnsi="Garamond"/>
        </w:rPr>
        <w:t>Karlo Vinković, trombon, 1. mjesto na Državnom natjecanju, nastavnik Vladimir Janušić, prof. savjetnik</w:t>
      </w:r>
    </w:p>
    <w:p>
      <w:pPr>
        <w:pStyle w:val="Normal"/>
        <w:ind w:start="-340"/>
        <w:jc w:val="both"/>
        <w:rPr>
          <w:rFonts w:ascii="Garamond" w:hAnsi="Garamond"/>
        </w:rPr>
      </w:pPr>
      <w:r>
        <w:rPr>
          <w:rFonts w:ascii="Garamond" w:hAnsi="Garamond"/>
        </w:rPr>
        <w:t>Jakov Begić, flauta, 1. mjesto na Državnom natjecanju, univ. spec. mus. Nikolina Vukoja Pinjuh</w:t>
      </w:r>
    </w:p>
    <w:p>
      <w:pPr>
        <w:pStyle w:val="Normal"/>
        <w:ind w:start="-340"/>
        <w:jc w:val="both"/>
        <w:rPr>
          <w:rFonts w:ascii="Garamond" w:hAnsi="Garamond"/>
        </w:rPr>
      </w:pPr>
      <w:r>
        <w:rPr>
          <w:rFonts w:ascii="Garamond" w:hAnsi="Garamond"/>
        </w:rPr>
        <w:t>Tirsa Habuda, violina, 1. mjesto na Državnom natjecanju, Jelena Očasić, prof. savjetnik</w:t>
      </w:r>
    </w:p>
    <w:p>
      <w:pPr>
        <w:pStyle w:val="Normal"/>
        <w:ind w:start="-340"/>
        <w:jc w:val="both"/>
        <w:rPr>
          <w:rFonts w:ascii="Garamond" w:hAnsi="Garamond"/>
        </w:rPr>
      </w:pPr>
      <w:r>
        <w:rPr>
          <w:rFonts w:ascii="Garamond" w:hAnsi="Garamond"/>
        </w:rPr>
        <w:t>Gustav Meštrović, tuba, 1. mjesto na Državnom natjecanju, Vladimir Janušić, prof. savjetnik</w:t>
      </w:r>
    </w:p>
    <w:p>
      <w:pPr>
        <w:pStyle w:val="Normal"/>
        <w:ind w:start="-340"/>
        <w:jc w:val="both"/>
        <w:rPr>
          <w:rFonts w:ascii="Garamond" w:hAnsi="Garamond"/>
        </w:rPr>
      </w:pPr>
      <w:r>
        <w:rPr>
          <w:rFonts w:ascii="Garamond" w:hAnsi="Garamond"/>
        </w:rPr>
        <w:t>Matija Bojko, kontrabas, 1. mjesto na Državnom natjecanju, Dinko Stipaničev, mag. mus.</w:t>
      </w:r>
    </w:p>
    <w:p>
      <w:pPr>
        <w:pStyle w:val="Normal"/>
        <w:ind w:start="-340"/>
        <w:jc w:val="both"/>
        <w:rPr>
          <w:rFonts w:ascii="Garamond" w:hAnsi="Garamond"/>
        </w:rPr>
      </w:pPr>
      <w:r>
        <w:rPr>
          <w:rFonts w:ascii="Garamond" w:hAnsi="Garamond"/>
        </w:rPr>
        <w:t>Katarina Žaja, flauta, 1. mjesto na Državnom natjecanju, prof. Renata Penezić</w:t>
      </w:r>
    </w:p>
    <w:p>
      <w:pPr>
        <w:pStyle w:val="Normal"/>
        <w:ind w:start="-340"/>
        <w:jc w:val="both"/>
        <w:rPr>
          <w:rFonts w:ascii="Garamond" w:hAnsi="Garamond"/>
        </w:rPr>
      </w:pPr>
      <w:r>
        <w:rPr>
          <w:rFonts w:ascii="Garamond" w:hAnsi="Garamond"/>
        </w:rPr>
        <w:t>Matko Škorić, truba, 1. mjesto na Državnom natjecanju, Živko Kocev, prof. savjetnik</w:t>
      </w:r>
    </w:p>
    <w:p>
      <w:pPr>
        <w:pStyle w:val="Normal"/>
        <w:ind w:start="-340"/>
        <w:jc w:val="both"/>
        <w:rPr>
          <w:rFonts w:ascii="Garamond" w:hAnsi="Garamond"/>
        </w:rPr>
      </w:pPr>
      <w:r>
        <w:rPr>
          <w:rFonts w:ascii="Garamond" w:hAnsi="Garamond"/>
        </w:rPr>
        <w:t>Darvin Breka, kontrabas, 1. mjesto na Državnom natjecanju, Dinko Stipaničev, mag. mus.</w:t>
      </w:r>
    </w:p>
    <w:p>
      <w:pPr>
        <w:pStyle w:val="Normal"/>
        <w:ind w:start="-340"/>
        <w:jc w:val="both"/>
        <w:rPr>
          <w:rFonts w:ascii="Garamond" w:hAnsi="Garamond"/>
        </w:rPr>
      </w:pPr>
      <w:r>
        <w:rPr>
          <w:rFonts w:ascii="Garamond" w:hAnsi="Garamond"/>
        </w:rPr>
        <w:t>Grigor Vidošević, violina, 1. mjesto na Državnom natjecanju, Nenad Merle, prof. savjetnik</w:t>
      </w:r>
    </w:p>
    <w:p>
      <w:pPr>
        <w:pStyle w:val="Normal"/>
        <w:ind w:start="-340"/>
        <w:jc w:val="both"/>
        <w:rPr>
          <w:rFonts w:ascii="Garamond" w:hAnsi="Garamond"/>
        </w:rPr>
      </w:pPr>
      <w:r>
        <w:rPr>
          <w:rFonts w:ascii="Garamond" w:hAnsi="Garamond"/>
        </w:rPr>
        <w:t>Komorni dječji zbor, 1. mjesto na Državnom natjecanju, Vinko Karmelić, mag. mus.</w:t>
      </w:r>
    </w:p>
    <w:p>
      <w:pPr>
        <w:pStyle w:val="Normal"/>
        <w:ind w:start="-340"/>
        <w:jc w:val="both"/>
        <w:rPr>
          <w:rFonts w:ascii="Garamond" w:hAnsi="Garamond"/>
        </w:rPr>
      </w:pPr>
      <w:r>
        <w:rPr>
          <w:rFonts w:ascii="Garamond" w:hAnsi="Garamond"/>
        </w:rPr>
        <w:t>Oren Marjanović, truba, 2. mjesto na Državnom natjecanju, Živko Kocev, prof. savjetnik</w:t>
      </w:r>
    </w:p>
    <w:p>
      <w:pPr>
        <w:pStyle w:val="Normal"/>
        <w:ind w:start="-340"/>
        <w:jc w:val="both"/>
        <w:rPr>
          <w:rFonts w:ascii="Garamond" w:hAnsi="Garamond"/>
        </w:rPr>
      </w:pPr>
      <w:r>
        <w:rPr>
          <w:rFonts w:ascii="Garamond" w:hAnsi="Garamond"/>
        </w:rPr>
        <w:t>Mihael Kufrin, saksofon, 2. mjesto na Državnom natjecanju, mr. art. Nikola Fabijanić, prof. izvrstan savjetnik</w:t>
      </w:r>
    </w:p>
    <w:p>
      <w:pPr>
        <w:pStyle w:val="Normal"/>
        <w:ind w:start="-340"/>
        <w:jc w:val="both"/>
        <w:rPr>
          <w:rFonts w:ascii="Garamond" w:hAnsi="Garamond"/>
        </w:rPr>
      </w:pPr>
      <w:r>
        <w:rPr>
          <w:rFonts w:ascii="Garamond" w:hAnsi="Garamond"/>
        </w:rPr>
        <w:t>Ana Korina Silić, viola, 1. mjesto na Državnom natjecanju , mr. art. Jasna Simonović Mrčela, prof. mentor</w:t>
      </w:r>
    </w:p>
    <w:p>
      <w:pPr>
        <w:pStyle w:val="Normal"/>
        <w:ind w:start="-340"/>
        <w:jc w:val="both"/>
        <w:rPr>
          <w:rFonts w:ascii="Garamond" w:hAnsi="Garamond"/>
        </w:rPr>
      </w:pPr>
      <w:r>
        <w:rPr>
          <w:rFonts w:ascii="Garamond" w:hAnsi="Garamond"/>
        </w:rPr>
        <w:t>Leon Reba, saksofon, 3. mjesto na Državnom natjecanju, mr. art. Nikola Fabijanić, prof. izvrstan savjetnik</w:t>
      </w:r>
    </w:p>
    <w:p>
      <w:pPr>
        <w:pStyle w:val="Normal"/>
        <w:ind w:start="-340"/>
        <w:jc w:val="both"/>
        <w:rPr>
          <w:rFonts w:ascii="Garamond" w:hAnsi="Garamond"/>
        </w:rPr>
      </w:pPr>
      <w:r>
        <w:rPr>
          <w:rFonts w:ascii="Garamond" w:hAnsi="Garamond"/>
        </w:rPr>
        <w:t>Tena Lalić, oboa , 1. mjesto na Državnom natjecanju, Dora Draclin, mag. mus.</w:t>
      </w:r>
    </w:p>
    <w:p>
      <w:pPr>
        <w:pStyle w:val="Normal"/>
        <w:ind w:start="-340"/>
        <w:jc w:val="both"/>
        <w:rPr>
          <w:rFonts w:ascii="Garamond" w:hAnsi="Garamond"/>
        </w:rPr>
      </w:pPr>
      <w:r>
        <w:rPr>
          <w:rFonts w:ascii="Garamond" w:hAnsi="Garamond"/>
        </w:rPr>
        <w:t>Mirjam Vedriš, viola, 1. mjesto na Državnom natjecanju, mr. art. Jasna Simonović Mrčela, prof. mentor</w:t>
      </w:r>
    </w:p>
    <w:p>
      <w:pPr>
        <w:pStyle w:val="Normal"/>
        <w:ind w:start="-340"/>
        <w:jc w:val="both"/>
        <w:rPr>
          <w:rFonts w:ascii="Garamond" w:hAnsi="Garamond"/>
        </w:rPr>
      </w:pPr>
      <w:r>
        <w:rPr>
          <w:rFonts w:ascii="Garamond" w:hAnsi="Garamond"/>
        </w:rPr>
        <w:t>Jana Paradi, udaraljke, 1. mjesto na Državnom natjecanju, Josip Konfic, prof. savjetnik</w:t>
      </w:r>
    </w:p>
    <w:p>
      <w:pPr>
        <w:pStyle w:val="Normal"/>
        <w:ind w:start="-340"/>
        <w:jc w:val="both"/>
        <w:rPr>
          <w:rFonts w:ascii="Garamond" w:hAnsi="Garamond"/>
        </w:rPr>
      </w:pPr>
      <w:r>
        <w:rPr>
          <w:rFonts w:ascii="Garamond" w:hAnsi="Garamond"/>
        </w:rPr>
        <w:t>Wanda Bronzović, saksofon, 3. mjesto na Državnom natjecanju, Marijan Jakić, prof.</w:t>
      </w:r>
    </w:p>
    <w:p>
      <w:pPr>
        <w:pStyle w:val="Normal"/>
        <w:ind w:start="-340"/>
        <w:jc w:val="both"/>
        <w:rPr>
          <w:rFonts w:ascii="Garamond" w:hAnsi="Garamond"/>
        </w:rPr>
      </w:pPr>
      <w:r>
        <w:rPr>
          <w:rFonts w:ascii="Garamond" w:hAnsi="Garamond"/>
        </w:rPr>
        <w:t>Antonija Balija, violina 2. mjesto na Državnom natjecanju, Ina Vagroš, prof. savjetnik</w:t>
      </w:r>
    </w:p>
    <w:p>
      <w:pPr>
        <w:pStyle w:val="Normal"/>
        <w:ind w:start="-340"/>
        <w:jc w:val="both"/>
        <w:rPr>
          <w:rFonts w:ascii="Garamond" w:hAnsi="Garamond"/>
        </w:rPr>
      </w:pPr>
      <w:r>
        <w:rPr>
          <w:rFonts w:ascii="Garamond" w:hAnsi="Garamond"/>
        </w:rPr>
        <w:t>Roko Krasovac, saksofon, 2. mjesto na Državnom natjecanju, Patrik Prežgaj, mag. mus.</w:t>
      </w:r>
    </w:p>
    <w:p>
      <w:pPr>
        <w:pStyle w:val="Normal"/>
        <w:ind w:start="-340"/>
        <w:jc w:val="both"/>
        <w:rPr>
          <w:rFonts w:ascii="Garamond" w:hAnsi="Garamond"/>
        </w:rPr>
      </w:pPr>
      <w:r>
        <w:rPr>
          <w:rFonts w:ascii="Garamond" w:hAnsi="Garamond"/>
        </w:rPr>
        <w:t>Jelena Kunjko, rog, 1. mjesto na Državnom natjecanju, Antonio Škiljan, mag. mus.</w:t>
      </w:r>
    </w:p>
    <w:p>
      <w:pPr>
        <w:pStyle w:val="Normal"/>
        <w:ind w:start="-340"/>
        <w:jc w:val="both"/>
        <w:rPr>
          <w:rFonts w:ascii="Garamond" w:hAnsi="Garamond"/>
        </w:rPr>
      </w:pPr>
      <w:r>
        <w:rPr>
          <w:rFonts w:ascii="Garamond" w:hAnsi="Garamond"/>
        </w:rPr>
        <w:t>Petar Pavliš, fagot, 1. mjesto na Državnom natjecanju, Ivana Lovrić, prof. savjetnik</w:t>
      </w:r>
    </w:p>
    <w:p>
      <w:pPr>
        <w:pStyle w:val="Normal"/>
        <w:ind w:start="-340"/>
        <w:jc w:val="both"/>
        <w:rPr>
          <w:rFonts w:ascii="Garamond" w:hAnsi="Garamond"/>
        </w:rPr>
      </w:pPr>
      <w:r>
        <w:rPr>
          <w:rFonts w:ascii="Garamond" w:hAnsi="Garamond"/>
        </w:rPr>
        <w:t>Klara Pavliš, fagot, 3. mjesto na Državnom natjecanju, Ivana Lovrić, prof. savjetnik</w:t>
      </w:r>
    </w:p>
    <w:p>
      <w:pPr>
        <w:pStyle w:val="Normal"/>
        <w:ind w:start="-340"/>
        <w:jc w:val="both"/>
        <w:rPr>
          <w:rFonts w:ascii="Garamond" w:hAnsi="Garamond"/>
        </w:rPr>
      </w:pPr>
      <w:r>
        <w:rPr>
          <w:rFonts w:ascii="Garamond" w:hAnsi="Garamond"/>
        </w:rPr>
        <w:t>Jorja Kuzmanić, flauta, 3. mjesto na Državnom natjecanju, Eva Cigić Ilijašić, mag. mus.</w:t>
      </w:r>
    </w:p>
    <w:p>
      <w:pPr>
        <w:pStyle w:val="Normal"/>
        <w:ind w:start="-340"/>
        <w:jc w:val="both"/>
        <w:rPr>
          <w:rFonts w:ascii="Garamond" w:hAnsi="Garamond"/>
        </w:rPr>
      </w:pPr>
      <w:r>
        <w:rPr>
          <w:rFonts w:ascii="Garamond" w:hAnsi="Garamond"/>
        </w:rPr>
        <w:t>Inga Jembrek, flauta, 3. mjesto na Državnom natjecanju, Eva Cigić Ilijašić, mag. mus.</w:t>
      </w:r>
    </w:p>
    <w:p>
      <w:pPr>
        <w:pStyle w:val="Normal"/>
        <w:ind w:start="-340"/>
        <w:jc w:val="both"/>
        <w:rPr>
          <w:rFonts w:ascii="Garamond" w:hAnsi="Garamond"/>
        </w:rPr>
      </w:pPr>
      <w:r>
        <w:rPr>
          <w:rFonts w:ascii="Garamond" w:hAnsi="Garamond"/>
        </w:rPr>
        <w:t>Jana Dodoš, viola, 2. mjesto na Državnom natjecanju, mr. art. Jasna Simonović Mrčela, prof. mentor</w:t>
      </w:r>
    </w:p>
    <w:p>
      <w:pPr>
        <w:pStyle w:val="Normal"/>
        <w:ind w:start="-340"/>
        <w:jc w:val="both"/>
        <w:rPr>
          <w:rFonts w:ascii="Garamond" w:hAnsi="Garamond"/>
        </w:rPr>
      </w:pPr>
      <w:r>
        <w:rPr>
          <w:rFonts w:ascii="Garamond" w:hAnsi="Garamond"/>
        </w:rPr>
        <w:t>Vid Pajić, udaraljke, 2. mjesto na Državnom natjecanju, Josip Konfic, prof. savjetnik</w:t>
      </w:r>
    </w:p>
    <w:p>
      <w:pPr>
        <w:pStyle w:val="Normal"/>
        <w:ind w:start="-340"/>
        <w:jc w:val="both"/>
        <w:rPr>
          <w:rFonts w:ascii="Garamond" w:hAnsi="Garamond"/>
        </w:rPr>
      </w:pPr>
      <w:r>
        <w:rPr>
          <w:rFonts w:ascii="Garamond" w:hAnsi="Garamond"/>
        </w:rPr>
        <w:t>Petar Skender, trombon, 1. mjesto na Državnom natjecanju, Vladimir Janušić, prof. savjetnik</w:t>
      </w:r>
    </w:p>
    <w:p>
      <w:pPr>
        <w:pStyle w:val="Normal"/>
        <w:ind w:start="-340"/>
        <w:jc w:val="both"/>
        <w:rPr>
          <w:rFonts w:ascii="Garamond" w:hAnsi="Garamond"/>
        </w:rPr>
      </w:pPr>
      <w:r>
        <w:rPr>
          <w:rFonts w:ascii="Garamond" w:hAnsi="Garamond"/>
        </w:rPr>
        <w:t>Martin Jakobović, klarinet, 2. mjesto na Državnom natjecanju, Yaroslav Sadovyy, mag. mus.</w:t>
      </w:r>
    </w:p>
    <w:p>
      <w:pPr>
        <w:pStyle w:val="Normal"/>
        <w:ind w:start="-340"/>
        <w:jc w:val="both"/>
        <w:rPr>
          <w:rFonts w:ascii="Garamond" w:hAnsi="Garamond"/>
        </w:rPr>
      </w:pPr>
      <w:r>
        <w:rPr>
          <w:rFonts w:ascii="Garamond" w:hAnsi="Garamond"/>
        </w:rPr>
        <w:t>Maša Cipek, oboa, 1. mjesto na Državnom natjecanju, Dora Draclin, mag. mus.</w:t>
      </w:r>
    </w:p>
    <w:p>
      <w:pPr>
        <w:pStyle w:val="Normal"/>
        <w:ind w:start="-340"/>
        <w:jc w:val="both"/>
        <w:rPr>
          <w:rFonts w:ascii="Garamond" w:hAnsi="Garamond"/>
        </w:rPr>
      </w:pPr>
      <w:r>
        <w:rPr>
          <w:rFonts w:ascii="Garamond" w:hAnsi="Garamond"/>
        </w:rPr>
        <w:t>Bartol Kunjko, rog, 1. mjesto na Državnom natjecanju, Antonio Škiljan, mag. mus.</w:t>
      </w:r>
    </w:p>
    <w:p>
      <w:pPr>
        <w:pStyle w:val="Normal"/>
        <w:ind w:start="-340"/>
        <w:jc w:val="both"/>
        <w:rPr>
          <w:rFonts w:ascii="Garamond" w:hAnsi="Garamond"/>
        </w:rPr>
      </w:pPr>
      <w:r>
        <w:rPr>
          <w:rFonts w:ascii="Garamond" w:hAnsi="Garamond"/>
        </w:rPr>
        <w:t>Sofija Miladinov, udaraljke, 3. mjesto na Državnom natjecanju, Josip Konfic, prof. savjetnik</w:t>
      </w:r>
    </w:p>
    <w:p>
      <w:pPr>
        <w:pStyle w:val="Normal"/>
        <w:ind w:start="-340"/>
        <w:jc w:val="both"/>
        <w:rPr>
          <w:rFonts w:ascii="Garamond" w:hAnsi="Garamond"/>
        </w:rPr>
      </w:pPr>
      <w:r>
        <w:rPr>
          <w:rFonts w:ascii="Garamond" w:hAnsi="Garamond"/>
        </w:rPr>
        <w:t>Jelena Jurić, oboa, 2. mjesto na Državnom natjecanju, Dora Draclin, mag. mus.</w:t>
      </w:r>
    </w:p>
    <w:p>
      <w:pPr>
        <w:pStyle w:val="Normal"/>
        <w:ind w:start="-340"/>
        <w:jc w:val="both"/>
        <w:rPr>
          <w:rFonts w:ascii="Garamond" w:hAnsi="Garamond"/>
        </w:rPr>
      </w:pPr>
      <w:r>
        <w:rPr>
          <w:rFonts w:ascii="Garamond" w:hAnsi="Garamond"/>
        </w:rPr>
        <w:t>Lota Listeš, harfa, 3. mjesto na Državnom natjecanju, Tajana Vukelić Peić, prof. savjetnik</w:t>
      </w:r>
    </w:p>
    <w:p>
      <w:pPr>
        <w:pStyle w:val="Normal"/>
        <w:ind w:start="-340"/>
        <w:jc w:val="both"/>
        <w:rPr>
          <w:rFonts w:ascii="Garamond" w:hAnsi="Garamond"/>
        </w:rPr>
      </w:pPr>
      <w:r>
        <w:rPr>
          <w:rFonts w:ascii="Garamond" w:hAnsi="Garamond"/>
        </w:rPr>
        <w:t>Iskra Đuđik, harfa, 1. mjesto na Državnom natjecanju, Tajana Vukelić Peić, prof. savjetnik</w:t>
      </w:r>
    </w:p>
    <w:p>
      <w:pPr>
        <w:pStyle w:val="Normal"/>
        <w:ind w:start="-340"/>
        <w:jc w:val="both"/>
        <w:rPr>
          <w:rFonts w:ascii="Garamond" w:hAnsi="Garamond"/>
        </w:rPr>
      </w:pPr>
      <w:r>
        <w:rPr>
          <w:rFonts w:ascii="Garamond" w:hAnsi="Garamond"/>
        </w:rPr>
        <w:t>Nika Bulić, klavir-komorna, 1. mjesto na Državnom natjecanju, Alma Seder, prof. izvrstan savjetnik</w:t>
      </w:r>
    </w:p>
    <w:p>
      <w:pPr>
        <w:pStyle w:val="Normal"/>
        <w:ind w:start="-340"/>
        <w:jc w:val="both"/>
        <w:rPr>
          <w:rFonts w:ascii="Garamond" w:hAnsi="Garamond"/>
        </w:rPr>
      </w:pPr>
      <w:r>
        <w:rPr>
          <w:rFonts w:ascii="Garamond" w:hAnsi="Garamond"/>
        </w:rPr>
        <w:t>Niko Pešut, klavir-komorna, 1. mjesto na Državnom natjecanju, Alma Seder, prof. izvrstan savjetnik</w:t>
      </w:r>
    </w:p>
    <w:p>
      <w:pPr>
        <w:pStyle w:val="Normal"/>
        <w:ind w:start="-340"/>
        <w:jc w:val="both"/>
        <w:rPr>
          <w:rFonts w:ascii="Garamond" w:hAnsi="Garamond"/>
        </w:rPr>
      </w:pPr>
      <w:r>
        <w:rPr>
          <w:rFonts w:ascii="Garamond" w:hAnsi="Garamond"/>
        </w:rPr>
        <w:t>Ana Kordić, klavir-komorna, 2. mjesto na Državnom natjecanju, Ivana Goreta, prof. mentor</w:t>
      </w:r>
    </w:p>
    <w:p>
      <w:pPr>
        <w:pStyle w:val="Normal"/>
        <w:ind w:start="-340"/>
        <w:jc w:val="both"/>
        <w:rPr>
          <w:rFonts w:ascii="Garamond" w:hAnsi="Garamond"/>
        </w:rPr>
      </w:pPr>
      <w:r>
        <w:rPr>
          <w:rFonts w:ascii="Garamond" w:hAnsi="Garamond"/>
        </w:rPr>
        <w:t>Sara Vlastelica, klavir-komorna, 2. mjesto na Državnom natjecanju, Ivana Goreta, prof. mentor</w:t>
      </w:r>
    </w:p>
    <w:p>
      <w:pPr>
        <w:pStyle w:val="Normal"/>
        <w:ind w:start="-340"/>
        <w:jc w:val="both"/>
        <w:rPr>
          <w:rFonts w:ascii="Garamond" w:hAnsi="Garamond"/>
        </w:rPr>
      </w:pPr>
      <w:r>
        <w:rPr>
          <w:rFonts w:ascii="Garamond" w:hAnsi="Garamond"/>
        </w:rPr>
        <w:t>Lovro Vinković, trombon-komorna, 3. mjesto na Državnom natjecanju, Vladimir Janušić, prof. savjetnik</w:t>
      </w:r>
    </w:p>
    <w:p>
      <w:pPr>
        <w:pStyle w:val="Normal"/>
        <w:ind w:start="-340"/>
        <w:jc w:val="both"/>
        <w:rPr>
          <w:rFonts w:ascii="Garamond" w:hAnsi="Garamond"/>
        </w:rPr>
      </w:pPr>
      <w:r>
        <w:rPr>
          <w:rFonts w:ascii="Garamond" w:hAnsi="Garamond"/>
        </w:rPr>
        <w:t>Petar Skender, trombon-komorna, 3. mjesto na Državnom natjecanju, Vladimir Janušić, prof. savjetnik</w:t>
      </w:r>
    </w:p>
    <w:p>
      <w:pPr>
        <w:pStyle w:val="Normal"/>
        <w:ind w:start="-340"/>
        <w:jc w:val="both"/>
        <w:rPr>
          <w:rFonts w:ascii="Garamond" w:hAnsi="Garamond"/>
        </w:rPr>
      </w:pPr>
      <w:r>
        <w:rPr>
          <w:rFonts w:ascii="Garamond" w:hAnsi="Garamond"/>
        </w:rPr>
        <w:t>Karlo Vinković, trombon-komorna, 3. mjesto na Državnom natjecanju, Vladimir Janušić, prof. savjetnik</w:t>
      </w:r>
    </w:p>
    <w:p>
      <w:pPr>
        <w:pStyle w:val="Normal"/>
        <w:ind w:start="-340"/>
        <w:jc w:val="both"/>
        <w:rPr>
          <w:rFonts w:ascii="Garamond" w:hAnsi="Garamond"/>
        </w:rPr>
      </w:pPr>
      <w:r>
        <w:rPr>
          <w:rFonts w:ascii="Garamond" w:hAnsi="Garamond"/>
        </w:rPr>
        <w:t>Gustav Meštrović, tuba-komorna, 3. mjesto na Državnom natjecanju, Vladimir Janušić, prof. savjetnik</w:t>
      </w:r>
    </w:p>
    <w:p>
      <w:pPr>
        <w:pStyle w:val="Normal"/>
        <w:ind w:start="-340"/>
        <w:jc w:val="both"/>
        <w:rPr>
          <w:rFonts w:ascii="Garamond" w:hAnsi="Garamond"/>
        </w:rPr>
      </w:pPr>
      <w:r>
        <w:rPr>
          <w:rFonts w:ascii="Garamond" w:hAnsi="Garamond"/>
        </w:rPr>
        <w:t>Maria Klarić, klavir-komorna, 3. mjesto na Državnom natjecanju mr. art. Zrinka Philips, prof. savjetnik</w:t>
      </w:r>
    </w:p>
    <w:p>
      <w:pPr>
        <w:pStyle w:val="Normal"/>
        <w:ind w:start="-340"/>
        <w:jc w:val="both"/>
        <w:rPr>
          <w:rFonts w:ascii="Garamond" w:hAnsi="Garamond"/>
        </w:rPr>
      </w:pPr>
      <w:r>
        <w:rPr>
          <w:rFonts w:ascii="Garamond" w:hAnsi="Garamond"/>
        </w:rPr>
        <w:t>Rita Vukmirović, klavir-komorna, 3. mjesto na Državnom natjecanju, mr. art. Zrinka Philips, prof. savjetnik</w:t>
      </w:r>
    </w:p>
    <w:p>
      <w:pPr>
        <w:pStyle w:val="Normal"/>
        <w:ind w:start="-340"/>
        <w:jc w:val="both"/>
        <w:rPr>
          <w:rFonts w:ascii="Garamond" w:hAnsi="Garamond"/>
        </w:rPr>
      </w:pPr>
      <w:r>
        <w:rPr>
          <w:rFonts w:ascii="Garamond" w:hAnsi="Garamond"/>
        </w:rPr>
        <w:t xml:space="preserve">Linda Filipčić, klavir-komorna, 3. mjesto na Državnom natjecanju, mr. art. Zrinka Philips, prof. savjetnik </w:t>
      </w:r>
    </w:p>
    <w:p>
      <w:pPr>
        <w:pStyle w:val="Normal"/>
        <w:ind w:start="-340"/>
        <w:jc w:val="both"/>
        <w:rPr>
          <w:rFonts w:ascii="Garamond" w:hAnsi="Garamond"/>
        </w:rPr>
      </w:pPr>
      <w:r>
        <w:rPr>
          <w:rFonts w:ascii="Garamond" w:hAnsi="Garamond"/>
        </w:rPr>
      </w:r>
    </w:p>
    <w:p>
      <w:pPr>
        <w:pStyle w:val="Normal"/>
        <w:ind w:start="-340"/>
        <w:jc w:val="both"/>
        <w:rPr>
          <w:rFonts w:ascii="Garamond" w:hAnsi="Garamond"/>
        </w:rPr>
      </w:pPr>
      <w:r>
        <w:rPr>
          <w:rFonts w:ascii="Garamond" w:hAnsi="Garamond"/>
        </w:rPr>
      </w:r>
    </w:p>
    <w:p>
      <w:pPr>
        <w:pStyle w:val="ListParagraph"/>
        <w:numPr>
          <w:ilvl w:val="0"/>
          <w:numId w:val="44"/>
        </w:numPr>
        <w:ind w:hanging="357" w:start="-340"/>
        <w:jc w:val="both"/>
        <w:rPr>
          <w:rFonts w:ascii="Garamond" w:hAnsi="Garamond"/>
          <w:sz w:val="24"/>
          <w:szCs w:val="24"/>
        </w:rPr>
      </w:pPr>
      <w:r>
        <w:rPr>
          <w:rFonts w:ascii="Garamond" w:hAnsi="Garamond"/>
          <w:sz w:val="24"/>
          <w:szCs w:val="24"/>
        </w:rPr>
        <w:t xml:space="preserve">Suradnja sa studentima Muzičke akademije u Zagrebu. </w:t>
      </w:r>
      <w:r>
        <w:rPr>
          <w:rFonts w:ascii="Garamond" w:hAnsi="Garamond"/>
        </w:rPr>
        <w:t>Studenati pjevanja u klasi profesorice Helene Lucić Šego (Muzička akademija u Zagrebu) i učenici Tajane Vukelić Peić, prof. savjetnik održali su 11. travnja 2025. godine koncert klasične glazbe u dvorani CeKaTe.</w:t>
      </w:r>
    </w:p>
    <w:p>
      <w:pPr>
        <w:pStyle w:val="ListParagraph"/>
        <w:numPr>
          <w:ilvl w:val="0"/>
          <w:numId w:val="44"/>
        </w:numPr>
        <w:ind w:hanging="357" w:start="-340"/>
        <w:jc w:val="both"/>
        <w:rPr>
          <w:rFonts w:ascii="Garamond" w:hAnsi="Garamond"/>
          <w:sz w:val="24"/>
          <w:szCs w:val="24"/>
        </w:rPr>
      </w:pPr>
      <w:r>
        <w:rPr>
          <w:rFonts w:ascii="Garamond" w:hAnsi="Garamond"/>
          <w:sz w:val="24"/>
          <w:szCs w:val="24"/>
        </w:rPr>
        <w:t>Državna smotra učenika solo pjevanja</w:t>
      </w:r>
    </w:p>
    <w:p>
      <w:pPr>
        <w:pStyle w:val="ListParagraph"/>
        <w:numPr>
          <w:ilvl w:val="0"/>
          <w:numId w:val="44"/>
        </w:numPr>
        <w:ind w:hanging="357" w:start="-340"/>
        <w:jc w:val="both"/>
        <w:rPr>
          <w:rFonts w:ascii="Garamond" w:hAnsi="Garamond"/>
          <w:sz w:val="24"/>
          <w:szCs w:val="24"/>
        </w:rPr>
      </w:pPr>
      <w:r>
        <w:rPr>
          <w:rFonts w:ascii="Garamond" w:hAnsi="Garamond"/>
        </w:rPr>
        <w:t>Nastup na europskom simpoziju harfe</w:t>
      </w:r>
    </w:p>
    <w:p>
      <w:pPr>
        <w:pStyle w:val="ListParagraph"/>
        <w:ind w:start="-340"/>
        <w:jc w:val="both"/>
        <w:rPr>
          <w:rFonts w:ascii="Garamond" w:hAnsi="Garamond"/>
          <w:sz w:val="24"/>
          <w:szCs w:val="24"/>
        </w:rPr>
      </w:pPr>
      <w:r>
        <w:rPr>
          <w:rFonts w:ascii="Garamond" w:hAnsi="Garamond"/>
          <w:sz w:val="24"/>
          <w:szCs w:val="24"/>
        </w:rPr>
        <w:t>Učenica Iskra Đuđik 17. travnja 2025. nastupila je na Stellae Matutinae – europskom harfističkom simpoziju u Feldkirchu (Austrija).</w:t>
      </w:r>
    </w:p>
    <w:p>
      <w:pPr>
        <w:pStyle w:val="ListParagraph"/>
        <w:ind w:start="-340"/>
        <w:jc w:val="both"/>
        <w:rPr>
          <w:rFonts w:ascii="Garamond" w:hAnsi="Garamond"/>
          <w:sz w:val="24"/>
          <w:szCs w:val="24"/>
        </w:rPr>
      </w:pPr>
      <w:r>
        <w:rPr>
          <w:rFonts w:ascii="Garamond" w:hAnsi="Garamond"/>
          <w:sz w:val="24"/>
          <w:szCs w:val="24"/>
        </w:rPr>
        <w:t>Izabrana je putem online audicije u konkurenciji 57 mladih harfista. Nastupila je u sklopu masterclassa Sylvaina Blassela, profesora na na Kraljevskom konzervatoriju u Haagu.</w:t>
      </w:r>
    </w:p>
    <w:p>
      <w:pPr>
        <w:pStyle w:val="ListParagraph"/>
        <w:numPr>
          <w:ilvl w:val="0"/>
          <w:numId w:val="44"/>
        </w:numPr>
        <w:ind w:hanging="357" w:start="-340"/>
        <w:jc w:val="both"/>
        <w:rPr>
          <w:rFonts w:ascii="Garamond" w:hAnsi="Garamond"/>
          <w:sz w:val="24"/>
          <w:szCs w:val="24"/>
        </w:rPr>
      </w:pPr>
      <w:r>
        <w:rPr>
          <w:rFonts w:ascii="Garamond" w:hAnsi="Garamond"/>
          <w:sz w:val="24"/>
          <w:szCs w:val="24"/>
        </w:rPr>
        <w:t>Koncert u Domu za starije osobe Maksimir</w:t>
      </w:r>
    </w:p>
    <w:p>
      <w:pPr>
        <w:pStyle w:val="ListParagraph"/>
        <w:ind w:start="-340"/>
        <w:jc w:val="both"/>
        <w:rPr>
          <w:rFonts w:ascii="Garamond" w:hAnsi="Garamond"/>
          <w:sz w:val="24"/>
          <w:szCs w:val="24"/>
        </w:rPr>
      </w:pPr>
      <w:r>
        <w:rPr>
          <w:rFonts w:ascii="Garamond" w:hAnsi="Garamond"/>
          <w:sz w:val="24"/>
          <w:szCs w:val="24"/>
        </w:rPr>
        <w:t>Učenici iz klasa naših profesora mr. art. Ines Ane Tomić, prof. savjetnik, Nenada Merlea, prof. savjetnik, Ine Vagroš, prof. savjetnik i mr. art. Jasne Simonović Mrčela održali su 22. travnja 2025. inspirativan i povezujući koncert u Domu za starije osobe Maksimir.</w:t>
      </w:r>
    </w:p>
    <w:p>
      <w:pPr>
        <w:pStyle w:val="ListParagraph"/>
        <w:numPr>
          <w:ilvl w:val="0"/>
          <w:numId w:val="44"/>
        </w:numPr>
        <w:ind w:hanging="357" w:start="-340"/>
        <w:jc w:val="both"/>
        <w:rPr>
          <w:rFonts w:ascii="Garamond" w:hAnsi="Garamond"/>
          <w:sz w:val="24"/>
          <w:szCs w:val="24"/>
        </w:rPr>
      </w:pPr>
      <w:r>
        <w:rPr>
          <w:rFonts w:ascii="Garamond" w:hAnsi="Garamond"/>
          <w:sz w:val="24"/>
          <w:szCs w:val="24"/>
        </w:rPr>
        <w:t>Izvanučionična nastava učenika 4. o i nastavnice Marije Berać Jozić</w:t>
      </w:r>
    </w:p>
    <w:p>
      <w:pPr>
        <w:pStyle w:val="ListParagraph"/>
        <w:ind w:start="-340"/>
        <w:jc w:val="both"/>
        <w:rPr>
          <w:rFonts w:ascii="Garamond" w:hAnsi="Garamond"/>
          <w:sz w:val="24"/>
          <w:szCs w:val="24"/>
        </w:rPr>
      </w:pPr>
      <w:r>
        <w:rPr>
          <w:rFonts w:ascii="Garamond" w:hAnsi="Garamond"/>
          <w:sz w:val="24"/>
          <w:szCs w:val="24"/>
        </w:rPr>
        <w:t>Na 3. Međužupanijskom stručnom vijeću učitelja i nastavnika teorijskih glazbenih predmeta u GŠ Frana Lhotke u Sisku nastavnica Marija Berać Jozić, prof. izvrstan savjetnik, održala je radionicu i predavanje na temu Razvoj harmonijskoga sluha kroz integrativni pristup nastavnim sadržajima u 4. razredu solfeggia, a njezini učenici četvrtoga razreda aktivno su sudjelovali na radionici.</w:t>
      </w:r>
    </w:p>
    <w:p>
      <w:pPr>
        <w:pStyle w:val="ListParagraph"/>
        <w:ind w:start="-340"/>
        <w:jc w:val="both"/>
        <w:rPr>
          <w:rFonts w:ascii="Garamond" w:hAnsi="Garamond"/>
          <w:sz w:val="24"/>
          <w:szCs w:val="24"/>
        </w:rPr>
      </w:pPr>
      <w:r>
        <w:rPr>
          <w:rFonts w:ascii="Garamond" w:hAnsi="Garamond"/>
          <w:sz w:val="24"/>
          <w:szCs w:val="24"/>
        </w:rPr>
        <w:t>Nakon predavanja učenici su posjetili muzej Holandska kuća i Zbirku Kraker te se potom okrijepili na šetnici uz rijeku Kupu u veseloj i opuštenoj atmosferi. Nadamo se da će u budućnosti biti još ovakvih radnih putovanja u okviru izvanučionične nastave solfeggia.</w:t>
      </w:r>
    </w:p>
    <w:p>
      <w:pPr>
        <w:pStyle w:val="ListParagraph"/>
        <w:numPr>
          <w:ilvl w:val="0"/>
          <w:numId w:val="44"/>
        </w:numPr>
        <w:ind w:hanging="357" w:start="-323"/>
        <w:jc w:val="both"/>
        <w:rPr>
          <w:rFonts w:ascii="Garamond" w:hAnsi="Garamond"/>
          <w:sz w:val="24"/>
          <w:szCs w:val="24"/>
        </w:rPr>
      </w:pPr>
      <w:r>
        <w:rPr>
          <w:rFonts w:ascii="Garamond" w:hAnsi="Garamond"/>
          <w:sz w:val="24"/>
          <w:szCs w:val="24"/>
        </w:rPr>
        <w:t>GŠ Pavla Markovca u DV „Blažena Hozana“</w:t>
      </w:r>
    </w:p>
    <w:p>
      <w:pPr>
        <w:pStyle w:val="ListParagraph"/>
        <w:ind w:start="-340"/>
        <w:jc w:val="both"/>
        <w:rPr>
          <w:rFonts w:ascii="Garamond" w:hAnsi="Garamond"/>
          <w:sz w:val="24"/>
          <w:szCs w:val="24"/>
        </w:rPr>
      </w:pPr>
      <w:r>
        <w:rPr>
          <w:rFonts w:ascii="Garamond" w:hAnsi="Garamond"/>
          <w:sz w:val="24"/>
          <w:szCs w:val="24"/>
        </w:rPr>
        <w:t>ZAGREB, 6. svibnja 2025., 10:30</w:t>
      </w:r>
    </w:p>
    <w:p>
      <w:pPr>
        <w:pStyle w:val="ListParagraph"/>
        <w:ind w:start="-340"/>
        <w:jc w:val="both"/>
        <w:rPr>
          <w:rFonts w:ascii="Garamond" w:hAnsi="Garamond"/>
          <w:sz w:val="24"/>
          <w:szCs w:val="24"/>
        </w:rPr>
      </w:pPr>
      <w:r>
        <w:rPr>
          <w:rFonts w:ascii="Garamond" w:hAnsi="Garamond"/>
          <w:sz w:val="24"/>
          <w:szCs w:val="24"/>
        </w:rPr>
        <w:t>Koncert učenika</w:t>
      </w:r>
    </w:p>
    <w:p>
      <w:pPr>
        <w:pStyle w:val="ListParagraph"/>
        <w:ind w:start="-340"/>
        <w:jc w:val="both"/>
        <w:rPr>
          <w:rFonts w:ascii="Garamond" w:hAnsi="Garamond"/>
          <w:sz w:val="24"/>
          <w:szCs w:val="24"/>
        </w:rPr>
      </w:pPr>
      <w:r>
        <w:rPr>
          <w:rFonts w:ascii="Garamond" w:hAnsi="Garamond"/>
          <w:sz w:val="24"/>
          <w:szCs w:val="24"/>
        </w:rPr>
        <w:t>i radionice „Upoznavanje glazbala za predškolce“</w:t>
      </w:r>
    </w:p>
    <w:p>
      <w:pPr>
        <w:pStyle w:val="ListParagraph"/>
        <w:ind w:start="-340"/>
        <w:jc w:val="both"/>
        <w:rPr>
          <w:rFonts w:ascii="Garamond" w:hAnsi="Garamond"/>
          <w:sz w:val="24"/>
          <w:szCs w:val="24"/>
        </w:rPr>
      </w:pPr>
      <w:r>
        <w:rPr>
          <w:rFonts w:ascii="Garamond" w:hAnsi="Garamond"/>
          <w:sz w:val="24"/>
          <w:szCs w:val="24"/>
        </w:rPr>
        <w:t>1. G. Rossini: Uvertira iz opere “William Tell”</w:t>
      </w:r>
    </w:p>
    <w:p>
      <w:pPr>
        <w:pStyle w:val="ListParagraph"/>
        <w:ind w:start="-340"/>
        <w:jc w:val="both"/>
        <w:rPr>
          <w:rFonts w:ascii="Garamond" w:hAnsi="Garamond"/>
          <w:sz w:val="24"/>
          <w:szCs w:val="24"/>
        </w:rPr>
      </w:pPr>
      <w:r>
        <w:rPr>
          <w:rFonts w:ascii="Garamond" w:hAnsi="Garamond"/>
          <w:sz w:val="24"/>
          <w:szCs w:val="24"/>
        </w:rPr>
        <w:t>A. Vivaldi: Četiri godišnja doba - Jesen</w:t>
      </w:r>
    </w:p>
    <w:p>
      <w:pPr>
        <w:pStyle w:val="ListParagraph"/>
        <w:ind w:start="-340"/>
        <w:jc w:val="both"/>
        <w:rPr>
          <w:rFonts w:ascii="Garamond" w:hAnsi="Garamond"/>
          <w:sz w:val="24"/>
          <w:szCs w:val="24"/>
        </w:rPr>
      </w:pPr>
      <w:r>
        <w:rPr>
          <w:rFonts w:ascii="Garamond" w:hAnsi="Garamond"/>
          <w:sz w:val="24"/>
          <w:szCs w:val="24"/>
        </w:rPr>
        <w:t>(obr. Duo Klier)</w:t>
      </w:r>
    </w:p>
    <w:p>
      <w:pPr>
        <w:pStyle w:val="ListParagraph"/>
        <w:ind w:start="-340"/>
        <w:jc w:val="both"/>
        <w:rPr>
          <w:rFonts w:ascii="Garamond" w:hAnsi="Garamond"/>
          <w:sz w:val="24"/>
          <w:szCs w:val="24"/>
        </w:rPr>
      </w:pPr>
      <w:r>
        <w:rPr>
          <w:rFonts w:ascii="Garamond" w:hAnsi="Garamond"/>
          <w:sz w:val="24"/>
          <w:szCs w:val="24"/>
        </w:rPr>
        <w:t>H. Arlen: Somewhere over the rainbow</w:t>
      </w:r>
    </w:p>
    <w:p>
      <w:pPr>
        <w:pStyle w:val="ListParagraph"/>
        <w:ind w:start="-340"/>
        <w:jc w:val="both"/>
        <w:rPr>
          <w:rFonts w:ascii="Garamond" w:hAnsi="Garamond"/>
          <w:sz w:val="24"/>
          <w:szCs w:val="24"/>
        </w:rPr>
      </w:pPr>
      <w:r>
        <w:rPr>
          <w:rFonts w:ascii="Garamond" w:hAnsi="Garamond"/>
          <w:sz w:val="24"/>
          <w:szCs w:val="24"/>
        </w:rPr>
        <w:t>(obr. J. R. Tucker)</w:t>
      </w:r>
    </w:p>
    <w:p>
      <w:pPr>
        <w:pStyle w:val="ListParagraph"/>
        <w:ind w:start="-340"/>
        <w:jc w:val="both"/>
        <w:rPr>
          <w:rFonts w:ascii="Garamond" w:hAnsi="Garamond"/>
          <w:sz w:val="24"/>
          <w:szCs w:val="24"/>
        </w:rPr>
      </w:pPr>
      <w:r>
        <w:rPr>
          <w:rFonts w:ascii="Garamond" w:hAnsi="Garamond"/>
          <w:sz w:val="24"/>
          <w:szCs w:val="24"/>
        </w:rPr>
        <w:t>Mali gudački orkestar GŠ Pavla Markovca</w:t>
      </w:r>
    </w:p>
    <w:p>
      <w:pPr>
        <w:pStyle w:val="ListParagraph"/>
        <w:ind w:start="-340"/>
        <w:jc w:val="both"/>
        <w:rPr>
          <w:rFonts w:ascii="Garamond" w:hAnsi="Garamond"/>
          <w:sz w:val="24"/>
          <w:szCs w:val="24"/>
        </w:rPr>
      </w:pPr>
      <w:r>
        <w:rPr>
          <w:rFonts w:ascii="Garamond" w:hAnsi="Garamond"/>
          <w:sz w:val="24"/>
          <w:szCs w:val="24"/>
        </w:rPr>
        <w:t>Voditeljica orkestra: Edita Kolovrat, mag. mus.</w:t>
      </w:r>
    </w:p>
    <w:p>
      <w:pPr>
        <w:pStyle w:val="ListParagraph"/>
        <w:ind w:start="-340"/>
        <w:jc w:val="both"/>
        <w:rPr>
          <w:rFonts w:ascii="Garamond" w:hAnsi="Garamond"/>
          <w:sz w:val="24"/>
          <w:szCs w:val="24"/>
        </w:rPr>
      </w:pPr>
      <w:r>
        <w:rPr>
          <w:rFonts w:ascii="Garamond" w:hAnsi="Garamond"/>
          <w:sz w:val="24"/>
          <w:szCs w:val="24"/>
        </w:rPr>
        <w:t>2. L. van Beethoven: Oda radosti</w:t>
      </w:r>
    </w:p>
    <w:p>
      <w:pPr>
        <w:pStyle w:val="ListParagraph"/>
        <w:ind w:start="-340"/>
        <w:jc w:val="both"/>
        <w:rPr>
          <w:rFonts w:ascii="Garamond" w:hAnsi="Garamond"/>
          <w:sz w:val="24"/>
          <w:szCs w:val="24"/>
        </w:rPr>
      </w:pPr>
      <w:r>
        <w:rPr>
          <w:rFonts w:ascii="Garamond" w:hAnsi="Garamond"/>
          <w:sz w:val="24"/>
          <w:szCs w:val="24"/>
        </w:rPr>
        <w:t>(iz 9. simfonije)</w:t>
      </w:r>
    </w:p>
    <w:p>
      <w:pPr>
        <w:pStyle w:val="ListParagraph"/>
        <w:ind w:start="-340"/>
        <w:jc w:val="both"/>
        <w:rPr>
          <w:rFonts w:ascii="Garamond" w:hAnsi="Garamond"/>
          <w:sz w:val="24"/>
          <w:szCs w:val="24"/>
        </w:rPr>
      </w:pPr>
      <w:r>
        <w:rPr>
          <w:rFonts w:ascii="Garamond" w:hAnsi="Garamond"/>
          <w:sz w:val="24"/>
          <w:szCs w:val="24"/>
        </w:rPr>
        <w:t>Ana Pavliš, viola, I. o.</w:t>
      </w:r>
    </w:p>
    <w:p>
      <w:pPr>
        <w:pStyle w:val="ListParagraph"/>
        <w:ind w:start="-340"/>
        <w:jc w:val="both"/>
        <w:rPr>
          <w:rFonts w:ascii="Garamond" w:hAnsi="Garamond"/>
          <w:sz w:val="24"/>
          <w:szCs w:val="24"/>
        </w:rPr>
      </w:pPr>
      <w:r>
        <w:rPr>
          <w:rFonts w:ascii="Garamond" w:hAnsi="Garamond"/>
          <w:sz w:val="24"/>
          <w:szCs w:val="24"/>
        </w:rPr>
        <w:t>Nastavnica: Jasna Simonović Mrčela, mr. art., prof. mentor</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3. J. Naulis: Coconotes</w:t>
      </w:r>
    </w:p>
    <w:p>
      <w:pPr>
        <w:pStyle w:val="ListParagraph"/>
        <w:ind w:start="-340"/>
        <w:jc w:val="both"/>
        <w:rPr>
          <w:rFonts w:ascii="Garamond" w:hAnsi="Garamond"/>
          <w:sz w:val="24"/>
          <w:szCs w:val="24"/>
        </w:rPr>
      </w:pPr>
      <w:r>
        <w:rPr>
          <w:rFonts w:ascii="Garamond" w:hAnsi="Garamond"/>
          <w:sz w:val="24"/>
          <w:szCs w:val="24"/>
        </w:rPr>
        <w:t>Judita Lončar, saksofon, I. o.</w:t>
      </w:r>
    </w:p>
    <w:p>
      <w:pPr>
        <w:pStyle w:val="ListParagraph"/>
        <w:ind w:start="-340"/>
        <w:jc w:val="both"/>
        <w:rPr>
          <w:rFonts w:ascii="Garamond" w:hAnsi="Garamond"/>
          <w:sz w:val="24"/>
          <w:szCs w:val="24"/>
        </w:rPr>
      </w:pPr>
      <w:r>
        <w:rPr>
          <w:rFonts w:ascii="Garamond" w:hAnsi="Garamond"/>
          <w:sz w:val="24"/>
          <w:szCs w:val="24"/>
        </w:rPr>
        <w:t>Nastavnik: Patrik Prežgaj, mag. mus.</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4. A. Cofalik: Wir gehen in den Zoo</w:t>
      </w:r>
    </w:p>
    <w:p>
      <w:pPr>
        <w:pStyle w:val="ListParagraph"/>
        <w:ind w:start="-340"/>
        <w:jc w:val="both"/>
        <w:rPr>
          <w:rFonts w:ascii="Garamond" w:hAnsi="Garamond"/>
          <w:sz w:val="24"/>
          <w:szCs w:val="24"/>
        </w:rPr>
      </w:pPr>
      <w:r>
        <w:rPr>
          <w:rFonts w:ascii="Garamond" w:hAnsi="Garamond"/>
          <w:sz w:val="24"/>
          <w:szCs w:val="24"/>
        </w:rPr>
        <w:t>Beren Yener, II. o, violina</w:t>
      </w:r>
    </w:p>
    <w:p>
      <w:pPr>
        <w:pStyle w:val="ListParagraph"/>
        <w:ind w:start="-340"/>
        <w:jc w:val="both"/>
        <w:rPr>
          <w:rFonts w:ascii="Garamond" w:hAnsi="Garamond"/>
          <w:sz w:val="24"/>
          <w:szCs w:val="24"/>
        </w:rPr>
      </w:pPr>
      <w:r>
        <w:rPr>
          <w:rFonts w:ascii="Garamond" w:hAnsi="Garamond"/>
          <w:sz w:val="24"/>
          <w:szCs w:val="24"/>
        </w:rPr>
        <w:t>Nastavnica: Edita Kolovrat, mag. mus.</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5. R. Ramskill: Sand Dance</w:t>
      </w:r>
    </w:p>
    <w:p>
      <w:pPr>
        <w:pStyle w:val="ListParagraph"/>
        <w:ind w:start="-340"/>
        <w:jc w:val="both"/>
        <w:rPr>
          <w:rFonts w:ascii="Garamond" w:hAnsi="Garamond"/>
          <w:sz w:val="24"/>
          <w:szCs w:val="24"/>
        </w:rPr>
      </w:pPr>
      <w:r>
        <w:rPr>
          <w:rFonts w:ascii="Garamond" w:hAnsi="Garamond"/>
          <w:sz w:val="24"/>
          <w:szCs w:val="24"/>
        </w:rPr>
        <w:t>Noa Kovačić, trombon, II. o.</w:t>
      </w:r>
    </w:p>
    <w:p>
      <w:pPr>
        <w:pStyle w:val="ListParagraph"/>
        <w:ind w:start="-340"/>
        <w:jc w:val="both"/>
        <w:rPr>
          <w:rFonts w:ascii="Garamond" w:hAnsi="Garamond"/>
          <w:sz w:val="24"/>
          <w:szCs w:val="24"/>
        </w:rPr>
      </w:pPr>
      <w:r>
        <w:rPr>
          <w:rFonts w:ascii="Garamond" w:hAnsi="Garamond"/>
          <w:sz w:val="24"/>
          <w:szCs w:val="24"/>
        </w:rPr>
        <w:t>Nastavnik: Vladimir Janušić, prof. savjetnik</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6. D. Kabalevski: Klaunovi</w:t>
      </w:r>
    </w:p>
    <w:p>
      <w:pPr>
        <w:pStyle w:val="ListParagraph"/>
        <w:ind w:start="-340"/>
        <w:jc w:val="both"/>
        <w:rPr>
          <w:rFonts w:ascii="Garamond" w:hAnsi="Garamond"/>
          <w:sz w:val="24"/>
          <w:szCs w:val="24"/>
        </w:rPr>
      </w:pPr>
      <w:r>
        <w:rPr>
          <w:rFonts w:ascii="Garamond" w:hAnsi="Garamond"/>
          <w:sz w:val="24"/>
          <w:szCs w:val="24"/>
        </w:rPr>
        <w:t>Dora Ščrbec, klavir, III. o.</w:t>
      </w:r>
    </w:p>
    <w:p>
      <w:pPr>
        <w:pStyle w:val="ListParagraph"/>
        <w:ind w:start="-340"/>
        <w:jc w:val="both"/>
        <w:rPr>
          <w:rFonts w:ascii="Garamond" w:hAnsi="Garamond"/>
          <w:sz w:val="24"/>
          <w:szCs w:val="24"/>
        </w:rPr>
      </w:pPr>
      <w:r>
        <w:rPr>
          <w:rFonts w:ascii="Garamond" w:hAnsi="Garamond"/>
          <w:sz w:val="24"/>
          <w:szCs w:val="24"/>
        </w:rPr>
        <w:t>Nastavnica: Zrinka Henč, prof. mentor</w:t>
      </w:r>
    </w:p>
    <w:p>
      <w:pPr>
        <w:pStyle w:val="ListParagraph"/>
        <w:ind w:start="-340"/>
        <w:jc w:val="both"/>
        <w:rPr>
          <w:rFonts w:ascii="Garamond" w:hAnsi="Garamond"/>
          <w:sz w:val="24"/>
          <w:szCs w:val="24"/>
        </w:rPr>
      </w:pPr>
      <w:r>
        <w:rPr>
          <w:rFonts w:ascii="Garamond" w:hAnsi="Garamond"/>
          <w:sz w:val="24"/>
          <w:szCs w:val="24"/>
        </w:rPr>
        <w:t>7. C. M. von Weber: Sonatina</w:t>
      </w:r>
    </w:p>
    <w:p>
      <w:pPr>
        <w:pStyle w:val="ListParagraph"/>
        <w:ind w:start="-340"/>
        <w:jc w:val="both"/>
        <w:rPr>
          <w:rFonts w:ascii="Garamond" w:hAnsi="Garamond"/>
          <w:sz w:val="24"/>
          <w:szCs w:val="24"/>
        </w:rPr>
      </w:pPr>
      <w:r>
        <w:rPr>
          <w:rFonts w:ascii="Garamond" w:hAnsi="Garamond"/>
          <w:sz w:val="24"/>
          <w:szCs w:val="24"/>
        </w:rPr>
        <w:t>Zeren Yener, klarinet, III. o.</w:t>
      </w:r>
    </w:p>
    <w:p>
      <w:pPr>
        <w:pStyle w:val="ListParagraph"/>
        <w:ind w:start="-340"/>
        <w:jc w:val="both"/>
        <w:rPr>
          <w:rFonts w:ascii="Garamond" w:hAnsi="Garamond"/>
          <w:sz w:val="24"/>
          <w:szCs w:val="24"/>
        </w:rPr>
      </w:pPr>
      <w:r>
        <w:rPr>
          <w:rFonts w:ascii="Garamond" w:hAnsi="Garamond"/>
          <w:sz w:val="24"/>
          <w:szCs w:val="24"/>
        </w:rPr>
        <w:t>Nastavnik: Ivo Tikvica, mag. mus.</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8. C. Hartog: Tango</w:t>
      </w:r>
    </w:p>
    <w:p>
      <w:pPr>
        <w:pStyle w:val="ListParagraph"/>
        <w:ind w:start="-340"/>
        <w:jc w:val="both"/>
        <w:rPr>
          <w:rFonts w:ascii="Garamond" w:hAnsi="Garamond"/>
          <w:sz w:val="24"/>
          <w:szCs w:val="24"/>
        </w:rPr>
      </w:pPr>
      <w:r>
        <w:rPr>
          <w:rFonts w:ascii="Garamond" w:hAnsi="Garamond"/>
          <w:sz w:val="24"/>
          <w:szCs w:val="24"/>
        </w:rPr>
        <w:t>Filip Nuelati, gitara, II. o.</w:t>
      </w:r>
    </w:p>
    <w:p>
      <w:pPr>
        <w:pStyle w:val="ListParagraph"/>
        <w:ind w:start="-340"/>
        <w:jc w:val="both"/>
        <w:rPr>
          <w:rFonts w:ascii="Garamond" w:hAnsi="Garamond"/>
          <w:sz w:val="24"/>
          <w:szCs w:val="24"/>
        </w:rPr>
      </w:pPr>
      <w:r>
        <w:rPr>
          <w:rFonts w:ascii="Garamond" w:hAnsi="Garamond"/>
          <w:sz w:val="24"/>
          <w:szCs w:val="24"/>
        </w:rPr>
        <w:t>Nastavnica: Andrea Maretić, mag. mus.</w:t>
      </w:r>
    </w:p>
    <w:p>
      <w:pPr>
        <w:pStyle w:val="ListParagraph"/>
        <w:ind w:start="-340"/>
        <w:jc w:val="both"/>
        <w:rPr>
          <w:rFonts w:ascii="Garamond" w:hAnsi="Garamond"/>
          <w:sz w:val="24"/>
          <w:szCs w:val="24"/>
        </w:rPr>
      </w:pPr>
      <w:r>
        <w:rPr>
          <w:rFonts w:ascii="Garamond" w:hAnsi="Garamond"/>
          <w:sz w:val="24"/>
          <w:szCs w:val="24"/>
        </w:rPr>
        <w:t>9. B. Pucihar: Dupin</w:t>
      </w:r>
    </w:p>
    <w:p>
      <w:pPr>
        <w:pStyle w:val="ListParagraph"/>
        <w:ind w:start="-340"/>
        <w:jc w:val="both"/>
        <w:rPr>
          <w:rFonts w:ascii="Garamond" w:hAnsi="Garamond"/>
          <w:sz w:val="24"/>
          <w:szCs w:val="24"/>
        </w:rPr>
      </w:pPr>
      <w:r>
        <w:rPr>
          <w:rFonts w:ascii="Garamond" w:hAnsi="Garamond"/>
          <w:sz w:val="24"/>
          <w:szCs w:val="24"/>
        </w:rPr>
        <w:t>Marija Pavliš, flauta, IV. o.</w:t>
      </w:r>
    </w:p>
    <w:p>
      <w:pPr>
        <w:pStyle w:val="ListParagraph"/>
        <w:ind w:start="-340"/>
        <w:jc w:val="both"/>
        <w:rPr>
          <w:rFonts w:ascii="Garamond" w:hAnsi="Garamond"/>
          <w:sz w:val="24"/>
          <w:szCs w:val="24"/>
        </w:rPr>
      </w:pPr>
      <w:r>
        <w:rPr>
          <w:rFonts w:ascii="Garamond" w:hAnsi="Garamond"/>
          <w:sz w:val="24"/>
          <w:szCs w:val="24"/>
        </w:rPr>
        <w:t>Nastavnica: Nikolina Vukoja Pinjuh, univ. spec. mus.</w:t>
      </w:r>
    </w:p>
    <w:p>
      <w:pPr>
        <w:pStyle w:val="ListParagraph"/>
        <w:ind w:start="-340"/>
        <w:jc w:val="both"/>
        <w:rPr>
          <w:rFonts w:ascii="Garamond" w:hAnsi="Garamond"/>
          <w:sz w:val="24"/>
          <w:szCs w:val="24"/>
        </w:rPr>
      </w:pPr>
      <w:r>
        <w:rPr>
          <w:rFonts w:ascii="Garamond" w:hAnsi="Garamond"/>
          <w:sz w:val="24"/>
          <w:szCs w:val="24"/>
        </w:rPr>
        <w:t>Uz klavir: Ronald Strabić</w:t>
      </w:r>
    </w:p>
    <w:p>
      <w:pPr>
        <w:pStyle w:val="ListParagraph"/>
        <w:ind w:start="-340"/>
        <w:jc w:val="both"/>
        <w:rPr>
          <w:rFonts w:ascii="Garamond" w:hAnsi="Garamond"/>
          <w:sz w:val="24"/>
          <w:szCs w:val="24"/>
        </w:rPr>
      </w:pPr>
      <w:r>
        <w:rPr>
          <w:rFonts w:ascii="Garamond" w:hAnsi="Garamond"/>
          <w:sz w:val="24"/>
          <w:szCs w:val="24"/>
        </w:rPr>
        <w:t>10. R. Matz: Rondino</w:t>
      </w:r>
    </w:p>
    <w:p>
      <w:pPr>
        <w:pStyle w:val="ListParagraph"/>
        <w:ind w:start="-340"/>
        <w:jc w:val="both"/>
        <w:rPr>
          <w:rFonts w:ascii="Garamond" w:hAnsi="Garamond"/>
          <w:sz w:val="24"/>
          <w:szCs w:val="24"/>
        </w:rPr>
      </w:pPr>
      <w:r>
        <w:rPr>
          <w:rFonts w:ascii="Garamond" w:hAnsi="Garamond"/>
          <w:sz w:val="24"/>
          <w:szCs w:val="24"/>
        </w:rPr>
        <w:t>Luna Baučić, violončelo, III. o.</w:t>
      </w:r>
    </w:p>
    <w:p>
      <w:pPr>
        <w:pStyle w:val="ListParagraph"/>
        <w:ind w:start="-340"/>
        <w:jc w:val="both"/>
        <w:rPr>
          <w:rFonts w:ascii="Garamond" w:hAnsi="Garamond"/>
          <w:sz w:val="24"/>
          <w:szCs w:val="24"/>
        </w:rPr>
      </w:pPr>
      <w:r>
        <w:rPr>
          <w:rFonts w:ascii="Garamond" w:hAnsi="Garamond"/>
          <w:sz w:val="24"/>
          <w:szCs w:val="24"/>
        </w:rPr>
        <w:t>Nastavnica: Mia Grubišić, mag. mus.</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11. B. Blok: Ples veselih medvjedića</w:t>
      </w:r>
    </w:p>
    <w:p>
      <w:pPr>
        <w:pStyle w:val="ListParagraph"/>
        <w:ind w:start="-340"/>
        <w:jc w:val="both"/>
        <w:rPr>
          <w:rFonts w:ascii="Garamond" w:hAnsi="Garamond"/>
          <w:sz w:val="24"/>
          <w:szCs w:val="24"/>
        </w:rPr>
      </w:pPr>
      <w:r>
        <w:rPr>
          <w:rFonts w:ascii="Garamond" w:hAnsi="Garamond"/>
          <w:sz w:val="24"/>
          <w:szCs w:val="24"/>
        </w:rPr>
        <w:t>Franjo Pavliš, fagot, I. o.</w:t>
      </w:r>
    </w:p>
    <w:p>
      <w:pPr>
        <w:pStyle w:val="ListParagraph"/>
        <w:ind w:start="-340"/>
        <w:jc w:val="both"/>
        <w:rPr>
          <w:rFonts w:ascii="Garamond" w:hAnsi="Garamond"/>
          <w:sz w:val="24"/>
          <w:szCs w:val="24"/>
        </w:rPr>
      </w:pPr>
      <w:r>
        <w:rPr>
          <w:rFonts w:ascii="Garamond" w:hAnsi="Garamond"/>
          <w:sz w:val="24"/>
          <w:szCs w:val="24"/>
        </w:rPr>
        <w:t>Nastavnica: Ivana Lovrić, prof. savjetnik</w:t>
      </w:r>
    </w:p>
    <w:p>
      <w:pPr>
        <w:pStyle w:val="ListParagraph"/>
        <w:ind w:start="-340"/>
        <w:jc w:val="both"/>
        <w:rPr>
          <w:rFonts w:ascii="Garamond" w:hAnsi="Garamond"/>
          <w:sz w:val="24"/>
          <w:szCs w:val="24"/>
        </w:rPr>
      </w:pPr>
      <w:r>
        <w:rPr>
          <w:rFonts w:ascii="Garamond" w:hAnsi="Garamond"/>
          <w:sz w:val="24"/>
          <w:szCs w:val="24"/>
        </w:rPr>
        <w:t>Uz klavir: Ronald Strabić</w:t>
      </w:r>
    </w:p>
    <w:p>
      <w:pPr>
        <w:pStyle w:val="ListParagraph"/>
        <w:ind w:start="-340"/>
        <w:jc w:val="both"/>
        <w:rPr>
          <w:rFonts w:ascii="Garamond" w:hAnsi="Garamond"/>
          <w:sz w:val="24"/>
          <w:szCs w:val="24"/>
        </w:rPr>
      </w:pPr>
      <w:r>
        <w:rPr>
          <w:rFonts w:ascii="Garamond" w:hAnsi="Garamond"/>
          <w:sz w:val="24"/>
          <w:szCs w:val="24"/>
        </w:rPr>
        <w:t>12. E. Mezzacapo: Bonita</w:t>
      </w:r>
    </w:p>
    <w:p>
      <w:pPr>
        <w:pStyle w:val="ListParagraph"/>
        <w:ind w:start="-340"/>
        <w:jc w:val="both"/>
        <w:rPr>
          <w:rFonts w:ascii="Garamond" w:hAnsi="Garamond"/>
          <w:sz w:val="24"/>
          <w:szCs w:val="24"/>
        </w:rPr>
      </w:pPr>
      <w:r>
        <w:rPr>
          <w:rFonts w:ascii="Garamond" w:hAnsi="Garamond"/>
          <w:sz w:val="24"/>
          <w:szCs w:val="24"/>
        </w:rPr>
        <w:t>Šimun Erak, mandolina, I. s.</w:t>
      </w:r>
    </w:p>
    <w:p>
      <w:pPr>
        <w:pStyle w:val="ListParagraph"/>
        <w:ind w:start="-340"/>
        <w:jc w:val="both"/>
        <w:rPr>
          <w:rFonts w:ascii="Garamond" w:hAnsi="Garamond"/>
          <w:sz w:val="24"/>
          <w:szCs w:val="24"/>
        </w:rPr>
      </w:pPr>
      <w:r>
        <w:rPr>
          <w:rFonts w:ascii="Garamond" w:hAnsi="Garamond"/>
          <w:sz w:val="24"/>
          <w:szCs w:val="24"/>
        </w:rPr>
        <w:t>Nastavnik: Maksimilijan Borić, mag. mus.</w:t>
      </w:r>
    </w:p>
    <w:p>
      <w:pPr>
        <w:pStyle w:val="ListParagraph"/>
        <w:ind w:start="-340"/>
        <w:jc w:val="both"/>
        <w:rPr>
          <w:rFonts w:ascii="Garamond" w:hAnsi="Garamond"/>
          <w:sz w:val="24"/>
          <w:szCs w:val="24"/>
        </w:rPr>
      </w:pPr>
      <w:r>
        <w:rPr>
          <w:rFonts w:ascii="Garamond" w:hAnsi="Garamond"/>
          <w:sz w:val="24"/>
          <w:szCs w:val="24"/>
        </w:rPr>
        <w:t>Uz klavir: Anamaria Bilandžić, mag. mus.</w:t>
      </w:r>
    </w:p>
    <w:p>
      <w:pPr>
        <w:pStyle w:val="ListParagraph"/>
        <w:ind w:start="-340"/>
        <w:jc w:val="both"/>
        <w:rPr>
          <w:rFonts w:ascii="Garamond" w:hAnsi="Garamond"/>
          <w:sz w:val="24"/>
          <w:szCs w:val="24"/>
        </w:rPr>
      </w:pPr>
      <w:r>
        <w:rPr>
          <w:rFonts w:ascii="Garamond" w:hAnsi="Garamond"/>
          <w:sz w:val="24"/>
          <w:szCs w:val="24"/>
        </w:rPr>
        <w:t>13. E. Cossetto: 1. Lepi Juro</w:t>
      </w:r>
    </w:p>
    <w:p>
      <w:pPr>
        <w:pStyle w:val="ListParagraph"/>
        <w:ind w:start="-340"/>
        <w:jc w:val="both"/>
        <w:rPr>
          <w:rFonts w:ascii="Garamond" w:hAnsi="Garamond"/>
          <w:sz w:val="24"/>
          <w:szCs w:val="24"/>
        </w:rPr>
      </w:pPr>
      <w:r>
        <w:rPr>
          <w:rFonts w:ascii="Garamond" w:hAnsi="Garamond"/>
          <w:sz w:val="24"/>
          <w:szCs w:val="24"/>
        </w:rPr>
        <w:t>2. Pred starim majkama</w:t>
      </w:r>
    </w:p>
    <w:p>
      <w:pPr>
        <w:pStyle w:val="ListParagraph"/>
        <w:ind w:start="-340"/>
        <w:jc w:val="both"/>
        <w:rPr>
          <w:rFonts w:ascii="Garamond" w:hAnsi="Garamond"/>
          <w:sz w:val="24"/>
          <w:szCs w:val="24"/>
        </w:rPr>
      </w:pPr>
      <w:r>
        <w:rPr>
          <w:rFonts w:ascii="Garamond" w:hAnsi="Garamond"/>
          <w:sz w:val="24"/>
          <w:szCs w:val="24"/>
        </w:rPr>
        <w:t>Hrvatski tradicijski napjevi</w:t>
      </w:r>
    </w:p>
    <w:p>
      <w:pPr>
        <w:pStyle w:val="ListParagraph"/>
        <w:ind w:start="-340"/>
        <w:jc w:val="both"/>
        <w:rPr>
          <w:rFonts w:ascii="Garamond" w:hAnsi="Garamond"/>
          <w:sz w:val="24"/>
          <w:szCs w:val="24"/>
        </w:rPr>
      </w:pPr>
      <w:r>
        <w:rPr>
          <w:rFonts w:ascii="Garamond" w:hAnsi="Garamond"/>
          <w:sz w:val="24"/>
          <w:szCs w:val="24"/>
        </w:rPr>
        <w:t>Solisti GŠ Pavla Markovca</w:t>
      </w:r>
    </w:p>
    <w:p>
      <w:pPr>
        <w:pStyle w:val="ListParagraph"/>
        <w:ind w:start="-340"/>
        <w:jc w:val="both"/>
        <w:rPr>
          <w:rFonts w:ascii="Garamond" w:hAnsi="Garamond"/>
          <w:sz w:val="24"/>
          <w:szCs w:val="24"/>
        </w:rPr>
      </w:pPr>
      <w:r>
        <w:rPr>
          <w:rFonts w:ascii="Garamond" w:hAnsi="Garamond"/>
          <w:sz w:val="24"/>
          <w:szCs w:val="24"/>
        </w:rPr>
        <w:t>Nastavnik: Vinko Karmelić, mag. mus.</w:t>
      </w:r>
    </w:p>
    <w:p>
      <w:pPr>
        <w:pStyle w:val="ListParagraph"/>
        <w:ind w:start="-340"/>
        <w:jc w:val="both"/>
        <w:rPr>
          <w:rFonts w:ascii="Garamond" w:hAnsi="Garamond"/>
          <w:sz w:val="24"/>
          <w:szCs w:val="24"/>
        </w:rPr>
      </w:pPr>
      <w:r>
        <w:rPr>
          <w:rFonts w:ascii="Garamond" w:hAnsi="Garamond"/>
          <w:sz w:val="24"/>
          <w:szCs w:val="24"/>
        </w:rPr>
        <w:t>Organizatorica koncerta i radionica te voditeljica programa: Marija Berać Jozić, prof. savjetnik</w:t>
      </w:r>
    </w:p>
    <w:p>
      <w:pPr>
        <w:pStyle w:val="ListParagraph"/>
        <w:ind w:start="-340"/>
        <w:jc w:val="both"/>
        <w:rPr>
          <w:rFonts w:ascii="Garamond" w:hAnsi="Garamond"/>
          <w:sz w:val="24"/>
          <w:szCs w:val="24"/>
        </w:rPr>
      </w:pPr>
      <w:r>
        <w:rPr>
          <w:rFonts w:ascii="Garamond" w:hAnsi="Garamond"/>
          <w:sz w:val="24"/>
          <w:szCs w:val="24"/>
        </w:rPr>
        <w:t>Mentori i voditelji radionica: Edita Kolovrat, mag. mus., Ivo Tikvica, mag. mus., Patrik Prežgaj, mag. mus.,</w:t>
      </w:r>
    </w:p>
    <w:p>
      <w:pPr>
        <w:pStyle w:val="ListParagraph"/>
        <w:ind w:start="-340"/>
        <w:jc w:val="both"/>
        <w:rPr>
          <w:rFonts w:ascii="Garamond" w:hAnsi="Garamond"/>
          <w:sz w:val="24"/>
          <w:szCs w:val="24"/>
        </w:rPr>
      </w:pPr>
      <w:r>
        <w:rPr>
          <w:rFonts w:ascii="Garamond" w:hAnsi="Garamond"/>
          <w:sz w:val="24"/>
          <w:szCs w:val="24"/>
        </w:rPr>
        <w:t>Vladimir Janušić, prof. savjetnik, Anamaria Bilandžić, mag. mus., Andrea Maretić, mag. mus.</w:t>
      </w:r>
    </w:p>
    <w:p>
      <w:pPr>
        <w:pStyle w:val="ListParagraph"/>
        <w:ind w:start="-340"/>
        <w:jc w:val="both"/>
        <w:rPr>
          <w:rFonts w:ascii="Garamond" w:hAnsi="Garamond"/>
          <w:sz w:val="24"/>
          <w:szCs w:val="24"/>
        </w:rPr>
      </w:pPr>
      <w:r>
        <w:rPr>
          <w:rFonts w:ascii="Garamond" w:hAnsi="Garamond"/>
          <w:sz w:val="24"/>
          <w:szCs w:val="24"/>
        </w:rPr>
        <w:t>Koordinatori: Niko Marušić, prof. savjetnik, s. Antonija Matić</w:t>
      </w:r>
    </w:p>
    <w:p>
      <w:pPr>
        <w:pStyle w:val="ListParagraph"/>
        <w:numPr>
          <w:ilvl w:val="0"/>
          <w:numId w:val="44"/>
        </w:numPr>
        <w:ind w:hanging="357" w:start="-323"/>
        <w:jc w:val="both"/>
        <w:rPr>
          <w:rFonts w:ascii="Garamond" w:hAnsi="Garamond"/>
          <w:sz w:val="24"/>
          <w:szCs w:val="24"/>
        </w:rPr>
      </w:pPr>
      <w:r>
        <w:rPr>
          <w:rFonts w:ascii="Garamond" w:hAnsi="Garamond"/>
        </w:rPr>
        <w:t>PETAK U 19:30 SATI VELIKA DVORANA „LISINSKI“  FEELharmonija</w:t>
      </w:r>
    </w:p>
    <w:p>
      <w:pPr>
        <w:pStyle w:val="Normal"/>
        <w:ind w:start="-340"/>
        <w:jc w:val="both"/>
        <w:rPr>
          <w:rFonts w:ascii="Garamond" w:hAnsi="Garamond"/>
        </w:rPr>
      </w:pPr>
      <w:r>
        <w:rPr>
          <w:rFonts w:ascii="Garamond" w:hAnsi="Garamond"/>
        </w:rPr>
        <w:t>KONCERT IZVAN PRETPLATE</w:t>
      </w:r>
    </w:p>
    <w:p>
      <w:pPr>
        <w:pStyle w:val="Normal"/>
        <w:ind w:start="-340"/>
        <w:jc w:val="both"/>
        <w:rPr>
          <w:rFonts w:ascii="Garamond" w:hAnsi="Garamond"/>
        </w:rPr>
      </w:pPr>
      <w:r>
        <w:rPr>
          <w:rFonts w:ascii="Garamond" w:hAnsi="Garamond"/>
        </w:rPr>
        <w:t>MLADI DEBITANTI</w:t>
      </w:r>
    </w:p>
    <w:p>
      <w:pPr>
        <w:pStyle w:val="Normal"/>
        <w:ind w:start="-340"/>
        <w:jc w:val="both"/>
        <w:rPr>
          <w:rFonts w:ascii="Garamond" w:hAnsi="Garamond"/>
        </w:rPr>
      </w:pPr>
      <w:r>
        <w:rPr>
          <w:rFonts w:ascii="Garamond" w:hAnsi="Garamond"/>
        </w:rPr>
        <w:t>LUKA VUKŠIĆ, dirigent</w:t>
      </w:r>
    </w:p>
    <w:p>
      <w:pPr>
        <w:pStyle w:val="Normal"/>
        <w:ind w:start="-340"/>
        <w:jc w:val="both"/>
        <w:rPr>
          <w:rFonts w:ascii="Garamond" w:hAnsi="Garamond"/>
        </w:rPr>
      </w:pPr>
      <w:r>
        <w:rPr>
          <w:rFonts w:ascii="Garamond" w:hAnsi="Garamond"/>
        </w:rPr>
        <w:t>FABIJAN KOMLJENOVIĆ, pripovjedač</w:t>
      </w:r>
    </w:p>
    <w:p>
      <w:pPr>
        <w:pStyle w:val="Normal"/>
        <w:ind w:start="-340"/>
        <w:jc w:val="both"/>
        <w:rPr>
          <w:rFonts w:ascii="Garamond" w:hAnsi="Garamond"/>
        </w:rPr>
      </w:pPr>
      <w:r>
        <w:rPr>
          <w:rFonts w:ascii="Garamond" w:hAnsi="Garamond"/>
        </w:rPr>
        <w:t>Organizator: Zagrebačka filharmonija</w:t>
        <w:tab/>
        <w:t>Besplatne ulaznice podižu se na blagajni Zagrebačke filharmonije</w:t>
        <w:tab/>
        <w:t xml:space="preserve">   </w:t>
      </w:r>
    </w:p>
    <w:p>
      <w:pPr>
        <w:pStyle w:val="Normal"/>
        <w:ind w:start="-340"/>
        <w:jc w:val="both"/>
        <w:rPr>
          <w:rFonts w:ascii="Garamond" w:hAnsi="Garamond"/>
        </w:rPr>
      </w:pPr>
      <w:r>
        <w:rPr>
          <w:rFonts w:ascii="Garamond" w:hAnsi="Garamond"/>
        </w:rPr>
        <w:t>Koncert izvan pretplate</w:t>
      </w:r>
    </w:p>
    <w:p>
      <w:pPr>
        <w:pStyle w:val="Normal"/>
        <w:ind w:start="-340"/>
        <w:jc w:val="both"/>
        <w:rPr>
          <w:rFonts w:ascii="Garamond" w:hAnsi="Garamond"/>
        </w:rPr>
      </w:pPr>
      <w:r>
        <w:rPr>
          <w:rFonts w:ascii="Garamond" w:hAnsi="Garamond"/>
        </w:rPr>
        <w:t>MLADI DEBITANTI</w:t>
      </w:r>
    </w:p>
    <w:p>
      <w:pPr>
        <w:pStyle w:val="Normal"/>
        <w:ind w:start="-340"/>
        <w:jc w:val="both"/>
        <w:rPr>
          <w:rFonts w:ascii="Garamond" w:hAnsi="Garamond"/>
        </w:rPr>
      </w:pPr>
      <w:r>
        <w:rPr>
          <w:rFonts w:ascii="Garamond" w:hAnsi="Garamond"/>
        </w:rPr>
        <w:t>LUKA VUKŠIĆ, dirigent</w:t>
      </w:r>
    </w:p>
    <w:p>
      <w:pPr>
        <w:pStyle w:val="Normal"/>
        <w:ind w:start="-340"/>
        <w:jc w:val="both"/>
        <w:rPr>
          <w:rFonts w:ascii="Garamond" w:hAnsi="Garamond"/>
        </w:rPr>
      </w:pPr>
      <w:r>
        <w:rPr>
          <w:rFonts w:ascii="Garamond" w:hAnsi="Garamond"/>
        </w:rPr>
        <w:t>FABIJAN KOMLJENOVIĆ, pripovjedač</w:t>
      </w:r>
    </w:p>
    <w:p>
      <w:pPr>
        <w:pStyle w:val="Normal"/>
        <w:ind w:start="-340"/>
        <w:jc w:val="both"/>
        <w:rPr>
          <w:rFonts w:ascii="Garamond" w:hAnsi="Garamond"/>
        </w:rPr>
      </w:pPr>
      <w:r>
        <w:rPr>
          <w:rFonts w:ascii="Garamond" w:hAnsi="Garamond"/>
        </w:rPr>
        <w:t xml:space="preserve">Alessandro Marcello: Koncert za obou i orkestar u d-molu </w:t>
      </w:r>
    </w:p>
    <w:p>
      <w:pPr>
        <w:pStyle w:val="Normal"/>
        <w:ind w:start="-340"/>
        <w:jc w:val="both"/>
        <w:rPr>
          <w:rFonts w:ascii="Garamond" w:hAnsi="Garamond"/>
        </w:rPr>
      </w:pPr>
      <w:r>
        <w:rPr>
          <w:rFonts w:ascii="Garamond" w:hAnsi="Garamond"/>
        </w:rPr>
        <w:t>IVAN BARIČEVIĆ, oboa</w:t>
      </w:r>
    </w:p>
    <w:p>
      <w:pPr>
        <w:pStyle w:val="Normal"/>
        <w:ind w:start="-340"/>
        <w:jc w:val="both"/>
        <w:rPr>
          <w:rFonts w:ascii="Garamond" w:hAnsi="Garamond"/>
        </w:rPr>
      </w:pPr>
      <w:r>
        <w:rPr>
          <w:rFonts w:ascii="Garamond" w:hAnsi="Garamond"/>
        </w:rPr>
        <w:t>Veljko Valentin Škorvaga: Koncert za bisernicu i simfonijski orkestar</w:t>
      </w:r>
    </w:p>
    <w:p>
      <w:pPr>
        <w:pStyle w:val="Normal"/>
        <w:ind w:start="-340"/>
        <w:jc w:val="both"/>
        <w:rPr>
          <w:rFonts w:ascii="Garamond" w:hAnsi="Garamond"/>
        </w:rPr>
      </w:pPr>
      <w:r>
        <w:rPr>
          <w:rFonts w:ascii="Garamond" w:hAnsi="Garamond"/>
        </w:rPr>
        <w:t xml:space="preserve">ROBERTO HREN, tambura                                                                          </w:t>
      </w:r>
    </w:p>
    <w:p>
      <w:pPr>
        <w:pStyle w:val="Normal"/>
        <w:ind w:start="-340"/>
        <w:jc w:val="both"/>
        <w:rPr>
          <w:rFonts w:ascii="Garamond" w:hAnsi="Garamond"/>
        </w:rPr>
      </w:pPr>
      <w:r>
        <w:rPr>
          <w:rFonts w:ascii="Garamond" w:hAnsi="Garamond"/>
        </w:rPr>
        <w:t>Claude Debussy: „L'année, en vain chasse l'année“,</w:t>
      </w:r>
    </w:p>
    <w:p>
      <w:pPr>
        <w:pStyle w:val="Normal"/>
        <w:ind w:start="-340"/>
        <w:jc w:val="both"/>
        <w:rPr>
          <w:rFonts w:ascii="Garamond" w:hAnsi="Garamond"/>
        </w:rPr>
      </w:pPr>
      <w:r>
        <w:rPr>
          <w:rFonts w:ascii="Garamond" w:hAnsi="Garamond"/>
        </w:rPr>
        <w:t xml:space="preserve">   </w:t>
      </w:r>
      <w:r>
        <w:rPr>
          <w:rFonts w:ascii="Garamond" w:hAnsi="Garamond"/>
        </w:rPr>
        <w:t xml:space="preserve">arija Liae iz kantate L'enfant prodigue                                                   </w:t>
      </w:r>
    </w:p>
    <w:p>
      <w:pPr>
        <w:pStyle w:val="Normal"/>
        <w:ind w:start="-340"/>
        <w:jc w:val="both"/>
        <w:rPr>
          <w:rFonts w:ascii="Garamond" w:hAnsi="Garamond"/>
        </w:rPr>
      </w:pPr>
      <w:r>
        <w:rPr>
          <w:rFonts w:ascii="Garamond" w:hAnsi="Garamond"/>
        </w:rPr>
        <w:t>Charles Gounod: „O Dieu! Que de bijoux… Ah! Je ris de me voir“,</w:t>
      </w:r>
    </w:p>
    <w:p>
      <w:pPr>
        <w:pStyle w:val="Normal"/>
        <w:ind w:start="-340"/>
        <w:jc w:val="both"/>
        <w:rPr>
          <w:rFonts w:ascii="Garamond" w:hAnsi="Garamond"/>
        </w:rPr>
      </w:pPr>
      <w:r>
        <w:rPr>
          <w:rFonts w:ascii="Garamond" w:hAnsi="Garamond"/>
        </w:rPr>
        <w:t xml:space="preserve">   </w:t>
      </w:r>
      <w:r>
        <w:rPr>
          <w:rFonts w:ascii="Garamond" w:hAnsi="Garamond"/>
        </w:rPr>
        <w:t xml:space="preserve">arija Margerite iz opere Faust </w:t>
      </w:r>
    </w:p>
    <w:p>
      <w:pPr>
        <w:pStyle w:val="Normal"/>
        <w:ind w:start="-340"/>
        <w:jc w:val="both"/>
        <w:rPr>
          <w:rFonts w:ascii="Garamond" w:hAnsi="Garamond"/>
        </w:rPr>
      </w:pPr>
      <w:r>
        <w:rPr>
          <w:rFonts w:ascii="Garamond" w:hAnsi="Garamond"/>
        </w:rPr>
        <w:t>PETRA CIK, sopran</w:t>
      </w:r>
    </w:p>
    <w:p>
      <w:pPr>
        <w:pStyle w:val="Normal"/>
        <w:ind w:start="-340"/>
        <w:jc w:val="both"/>
        <w:rPr>
          <w:rFonts w:ascii="Garamond" w:hAnsi="Garamond"/>
        </w:rPr>
      </w:pPr>
      <w:r>
        <w:rPr>
          <w:rFonts w:ascii="Garamond" w:hAnsi="Garamond"/>
        </w:rPr>
        <w:t xml:space="preserve">Max Bruch: Kol Nidrei, op.47 </w:t>
      </w:r>
    </w:p>
    <w:p>
      <w:pPr>
        <w:pStyle w:val="Normal"/>
        <w:ind w:start="-340"/>
        <w:jc w:val="both"/>
        <w:rPr>
          <w:rFonts w:ascii="Garamond" w:hAnsi="Garamond"/>
        </w:rPr>
      </w:pPr>
      <w:r>
        <w:rPr>
          <w:rFonts w:ascii="Garamond" w:hAnsi="Garamond"/>
        </w:rPr>
        <w:t>VID KRPAN, violončelo</w:t>
      </w:r>
    </w:p>
    <w:p>
      <w:pPr>
        <w:pStyle w:val="Normal"/>
        <w:ind w:start="-340"/>
        <w:jc w:val="both"/>
        <w:rPr>
          <w:rFonts w:ascii="Garamond" w:hAnsi="Garamond"/>
          <w:b/>
          <w:bCs/>
          <w:color w:val="0070C0"/>
        </w:rPr>
      </w:pPr>
      <w:r>
        <w:rPr>
          <w:rFonts w:ascii="Garamond" w:hAnsi="Garamond"/>
          <w:b/>
          <w:bCs/>
          <w:color w:val="0070C0"/>
        </w:rPr>
        <w:t xml:space="preserve">Georges Bizet: Chœur des gamins </w:t>
      </w:r>
    </w:p>
    <w:p>
      <w:pPr>
        <w:pStyle w:val="Normal"/>
        <w:ind w:start="-340"/>
        <w:jc w:val="both"/>
        <w:rPr>
          <w:rFonts w:ascii="Garamond" w:hAnsi="Garamond"/>
          <w:b/>
          <w:bCs/>
          <w:color w:val="0070C0"/>
        </w:rPr>
      </w:pPr>
      <w:r>
        <w:rPr>
          <w:rFonts w:ascii="Garamond" w:hAnsi="Garamond"/>
          <w:b/>
          <w:bCs/>
          <w:color w:val="0070C0"/>
        </w:rPr>
        <w:t xml:space="preserve">Edward Elgar: The snow                                                                                                                </w:t>
      </w:r>
    </w:p>
    <w:p>
      <w:pPr>
        <w:pStyle w:val="Normal"/>
        <w:ind w:start="-340"/>
        <w:jc w:val="both"/>
        <w:rPr>
          <w:rFonts w:ascii="Garamond" w:hAnsi="Garamond"/>
          <w:b/>
          <w:bCs/>
          <w:color w:val="0070C0"/>
        </w:rPr>
      </w:pPr>
      <w:r>
        <w:rPr>
          <w:rFonts w:ascii="Garamond" w:hAnsi="Garamond"/>
          <w:b/>
          <w:bCs/>
          <w:color w:val="0070C0"/>
        </w:rPr>
        <w:t>KOMORNI ZBOR GŠ Pavla Markovca</w:t>
      </w:r>
    </w:p>
    <w:p>
      <w:pPr>
        <w:pStyle w:val="Normal"/>
        <w:ind w:start="-340"/>
        <w:jc w:val="both"/>
        <w:rPr>
          <w:rFonts w:ascii="Garamond" w:hAnsi="Garamond"/>
          <w:b/>
          <w:bCs/>
          <w:color w:val="0070C0"/>
        </w:rPr>
      </w:pPr>
      <w:r>
        <w:rPr>
          <w:rFonts w:ascii="Garamond" w:hAnsi="Garamond"/>
          <w:b/>
          <w:bCs/>
          <w:color w:val="0070C0"/>
        </w:rPr>
        <w:t>Voditelj: Vinko Karmelić</w:t>
      </w:r>
    </w:p>
    <w:p>
      <w:pPr>
        <w:pStyle w:val="Normal"/>
        <w:ind w:start="-340"/>
        <w:jc w:val="both"/>
        <w:rPr>
          <w:rFonts w:ascii="Garamond" w:hAnsi="Garamond"/>
        </w:rPr>
      </w:pPr>
      <w:r>
        <w:rPr>
          <w:rFonts w:ascii="Garamond" w:hAnsi="Garamond"/>
        </w:rPr>
        <w:t xml:space="preserve">Frédéric Chopin: Andante spianato i velika brijantna poloneza u Es-duru, op.22 </w:t>
      </w:r>
    </w:p>
    <w:p>
      <w:pPr>
        <w:pStyle w:val="Normal"/>
        <w:ind w:start="-340"/>
        <w:jc w:val="both"/>
        <w:rPr>
          <w:rFonts w:ascii="Garamond" w:hAnsi="Garamond"/>
        </w:rPr>
      </w:pPr>
      <w:r>
        <w:rPr>
          <w:rFonts w:ascii="Garamond" w:hAnsi="Garamond"/>
        </w:rPr>
        <w:t xml:space="preserve">LUCIJA DOGAN, klavir </w:t>
      </w:r>
    </w:p>
    <w:p>
      <w:pPr>
        <w:pStyle w:val="Normal"/>
        <w:ind w:start="-340"/>
        <w:jc w:val="both"/>
        <w:rPr>
          <w:rFonts w:ascii="Garamond" w:hAnsi="Garamond"/>
        </w:rPr>
      </w:pPr>
      <w:r>
        <w:rPr>
          <w:rFonts w:ascii="Garamond" w:hAnsi="Garamond"/>
        </w:rPr>
        <w:t>DRUGI koncert NOVOG edukativnog ciklusa Zagrebačke filharmonije pod nazivom FEELharmonija!</w:t>
      </w:r>
    </w:p>
    <w:p>
      <w:pPr>
        <w:pStyle w:val="ListParagraph"/>
        <w:numPr>
          <w:ilvl w:val="0"/>
          <w:numId w:val="45"/>
        </w:numPr>
        <w:ind w:hanging="357" w:start="-340"/>
        <w:jc w:val="both"/>
        <w:rPr>
          <w:rFonts w:ascii="Garamond" w:hAnsi="Garamond"/>
          <w:sz w:val="24"/>
          <w:szCs w:val="24"/>
        </w:rPr>
      </w:pPr>
      <w:r>
        <w:rPr>
          <w:rFonts w:ascii="Garamond" w:hAnsi="Garamond"/>
          <w:sz w:val="24"/>
          <w:szCs w:val="24"/>
        </w:rPr>
        <w:t>Gostovanje klaviristica u Glazbenoj školi Rudolfa Matza u Zagrebu</w:t>
      </w:r>
    </w:p>
    <w:p>
      <w:pPr>
        <w:pStyle w:val="Normal"/>
        <w:ind w:start="-340"/>
        <w:jc w:val="both"/>
        <w:rPr>
          <w:rFonts w:ascii="Garamond" w:hAnsi="Garamond"/>
        </w:rPr>
      </w:pPr>
      <w:r>
        <w:rPr>
          <w:rFonts w:ascii="Garamond" w:hAnsi="Garamond"/>
        </w:rPr>
        <w:t>8. travnja 2025. naše su sjajne prvonagrađene učenice sa Županijskog HDGPP natjecanja iz klavira nastupile u dvorani Glazbene škole Rudolfa Matza u Zagrebu: </w:t>
      </w:r>
      <w:r>
        <w:rPr>
          <w:rFonts w:ascii="Garamond" w:hAnsi="Garamond"/>
          <w:b/>
          <w:bCs/>
        </w:rPr>
        <w:t>Nika Bulić</w:t>
      </w:r>
      <w:r>
        <w:rPr>
          <w:rFonts w:ascii="Garamond" w:hAnsi="Garamond"/>
        </w:rPr>
        <w:t>, </w:t>
      </w:r>
      <w:r>
        <w:rPr>
          <w:rFonts w:ascii="Garamond" w:hAnsi="Garamond"/>
          <w:b/>
          <w:bCs/>
        </w:rPr>
        <w:t>Ana Kordić</w:t>
      </w:r>
      <w:r>
        <w:rPr>
          <w:rFonts w:ascii="Garamond" w:hAnsi="Garamond"/>
        </w:rPr>
        <w:t>, </w:t>
      </w:r>
      <w:r>
        <w:rPr>
          <w:rFonts w:ascii="Garamond" w:hAnsi="Garamond"/>
          <w:b/>
          <w:bCs/>
        </w:rPr>
        <w:t>Klara Magjarević</w:t>
      </w:r>
      <w:r>
        <w:rPr>
          <w:rFonts w:ascii="Garamond" w:hAnsi="Garamond"/>
        </w:rPr>
        <w:t> i </w:t>
      </w:r>
      <w:r>
        <w:rPr>
          <w:rFonts w:ascii="Garamond" w:hAnsi="Garamond"/>
          <w:b/>
          <w:bCs/>
        </w:rPr>
        <w:t>Eva Goreta</w:t>
      </w:r>
      <w:r>
        <w:rPr>
          <w:rFonts w:ascii="Garamond" w:hAnsi="Garamond"/>
        </w:rPr>
        <w:t>.</w:t>
      </w:r>
    </w:p>
    <w:p>
      <w:pPr>
        <w:pStyle w:val="Normal"/>
        <w:ind w:start="-340"/>
        <w:jc w:val="both"/>
        <w:rPr>
          <w:rFonts w:ascii="Garamond" w:hAnsi="Garamond"/>
        </w:rPr>
      </w:pPr>
      <w:r>
        <w:rPr>
          <w:rFonts w:ascii="Garamond" w:hAnsi="Garamond"/>
        </w:rPr>
        <w:t>Program su pripremile mentorice: Alma Seder, prof. izvrsni savjetnik, Ivana Goreta, prof. mentor te Sanja Vrsalović Drezga, mr. art. mentor.</w:t>
      </w:r>
    </w:p>
    <w:p>
      <w:pPr>
        <w:pStyle w:val="Normal"/>
        <w:ind w:start="-340"/>
        <w:jc w:val="both"/>
        <w:rPr>
          <w:rFonts w:ascii="Garamond" w:hAnsi="Garamond"/>
        </w:rPr>
      </w:pPr>
      <w:r>
        <w:rPr>
          <w:rFonts w:ascii="Garamond" w:hAnsi="Garamond"/>
        </w:rPr>
        <w:t>Čestitamo svima i zahvaljujemo se Odjelu za klavir Glazbene škole Rudolf Matz na podršci i suradnji!</w:t>
      </w:r>
    </w:p>
    <w:p>
      <w:pPr>
        <w:pStyle w:val="ListParagraph"/>
        <w:numPr>
          <w:ilvl w:val="0"/>
          <w:numId w:val="45"/>
        </w:numPr>
        <w:ind w:hanging="357" w:start="-340"/>
        <w:jc w:val="both"/>
        <w:rPr>
          <w:rFonts w:ascii="Garamond" w:hAnsi="Garamond"/>
          <w:sz w:val="24"/>
          <w:szCs w:val="24"/>
        </w:rPr>
      </w:pPr>
      <w:r>
        <w:rPr>
          <w:rFonts w:ascii="Garamond" w:hAnsi="Garamond"/>
          <w:sz w:val="24"/>
          <w:szCs w:val="24"/>
        </w:rPr>
        <w:t>Sudjelovanje na 3. Susretu pijanista Grada Zagreba</w:t>
      </w:r>
    </w:p>
    <w:p>
      <w:pPr>
        <w:pStyle w:val="Normal"/>
        <w:ind w:start="-340"/>
        <w:jc w:val="both"/>
        <w:rPr>
          <w:rFonts w:ascii="Garamond" w:hAnsi="Garamond"/>
        </w:rPr>
      </w:pPr>
      <w:r>
        <w:rPr>
          <w:rFonts w:ascii="Garamond" w:hAnsi="Garamond"/>
        </w:rPr>
        <w:t>Glazbena škola Zlatka Grgoševića bila je domaćin 3. Susreta pijanista Grada Zagreba održanog 12. veljače u školskoj koncertnoj dvorani u Sesvetama.</w:t>
      </w:r>
    </w:p>
    <w:p>
      <w:pPr>
        <w:pStyle w:val="Normal"/>
        <w:ind w:start="-340"/>
        <w:jc w:val="both"/>
        <w:rPr>
          <w:rFonts w:ascii="Garamond" w:hAnsi="Garamond"/>
        </w:rPr>
      </w:pPr>
      <w:r>
        <w:rPr>
          <w:rFonts w:ascii="Garamond" w:hAnsi="Garamond"/>
        </w:rPr>
        <w:t>Tijekom festivala održana su četiri koncerta na kojem su nastupili vrijedni, talentirani učenici osnovnih i srednjih glazbenih škola Zagreba i studenti Muzičke akademije Sveučilišta u Zagrebu, a među ostalim i naše iznimne učenice klavira.</w:t>
      </w:r>
    </w:p>
    <w:p>
      <w:pPr>
        <w:pStyle w:val="Normal"/>
        <w:ind w:start="-340"/>
        <w:jc w:val="both"/>
        <w:rPr>
          <w:rFonts w:ascii="Garamond" w:hAnsi="Garamond"/>
        </w:rPr>
      </w:pPr>
      <w:r>
        <w:rPr>
          <w:rFonts w:ascii="Garamond" w:hAnsi="Garamond"/>
        </w:rPr>
        <w:t>Velike čestitke za nastup Nevi Prokl, Klari Magjarević, Ani Kordić i Gloriji Pinturić te njihovim mentoricama na pripremi</w:t>
      </w:r>
      <w:r>
        <w:rPr>
          <w:rFonts w:ascii="Garamond" w:hAnsi="Garamond"/>
          <w:b/>
          <w:bCs/>
        </w:rPr>
        <w:t> </w:t>
      </w:r>
      <w:r>
        <w:rPr>
          <w:rFonts w:ascii="Garamond" w:hAnsi="Garamond"/>
        </w:rPr>
        <w:t>Ivi Ljubičić Lukić, prof. mentor, Zrinki Phillips, mr. art. savjetnik, Sanji Vrsalović Drezga, mr. art. mentor te Ivani Goreti, prof. mentor.</w:t>
      </w:r>
    </w:p>
    <w:p>
      <w:pPr>
        <w:pStyle w:val="ListParagraph"/>
        <w:numPr>
          <w:ilvl w:val="0"/>
          <w:numId w:val="45"/>
        </w:numPr>
        <w:ind w:hanging="357" w:start="-340"/>
        <w:jc w:val="both"/>
        <w:rPr>
          <w:rFonts w:ascii="Garamond" w:hAnsi="Garamond"/>
          <w:sz w:val="24"/>
          <w:szCs w:val="24"/>
        </w:rPr>
      </w:pPr>
      <w:r>
        <w:rPr>
          <w:rFonts w:ascii="Garamond" w:hAnsi="Garamond"/>
          <w:sz w:val="24"/>
          <w:szCs w:val="24"/>
        </w:rPr>
        <w:t>Gostovanje klavirista u Celju, Slovenija</w:t>
      </w:r>
    </w:p>
    <w:p>
      <w:pPr>
        <w:pStyle w:val="Normal"/>
        <w:ind w:start="-340"/>
        <w:jc w:val="both"/>
        <w:rPr>
          <w:rFonts w:ascii="Garamond" w:hAnsi="Garamond"/>
        </w:rPr>
      </w:pPr>
      <w:r>
        <w:rPr>
          <w:rFonts w:ascii="Garamond" w:hAnsi="Garamond"/>
        </w:rPr>
        <w:t>Učenici i nastavnici klavirskog odjela naše škole gostovali su 27. ožujka u Glazbenoj školi Celje u Sloveniji. Nastavak je to suradnje dviju glazbenih škola koja je započela prošle godine u Zagrebu.</w:t>
      </w:r>
    </w:p>
    <w:p>
      <w:pPr>
        <w:pStyle w:val="Normal"/>
        <w:ind w:start="-340"/>
        <w:jc w:val="both"/>
        <w:rPr>
          <w:rFonts w:ascii="Garamond" w:hAnsi="Garamond"/>
        </w:rPr>
      </w:pPr>
      <w:r>
        <w:rPr>
          <w:rFonts w:ascii="Garamond" w:hAnsi="Garamond"/>
        </w:rPr>
        <w:t>Jedanaestero naših učenika – Klara Džepina, Beata Ressler, Kaja Šestić, Iskra Makarun, Katarina Kunjko, Andrija Bošković, Klara Magjarević, Sara Vlastelica, Ana Kordić, Agata Ćuk i Glorija Pinturić – sudjelovalo je na klavirskom seminaru koji su održali nastavnici iz Celja: Jelena Dukić Segečić, Primož Mavrič i Davorin Dolinšek.</w:t>
      </w:r>
    </w:p>
    <w:p>
      <w:pPr>
        <w:pStyle w:val="Normal"/>
        <w:ind w:start="-340"/>
        <w:jc w:val="both"/>
        <w:rPr>
          <w:rFonts w:ascii="Garamond" w:hAnsi="Garamond"/>
        </w:rPr>
      </w:pPr>
      <w:r>
        <w:rPr>
          <w:rFonts w:ascii="Garamond" w:hAnsi="Garamond"/>
        </w:rPr>
        <w:t>Nakon ručka i kratkog razgleda grada učenici su održali dva koncerta u školskoj dvorani predstavivši se odličnim i zanimljivim klavirskim programima.</w:t>
      </w:r>
    </w:p>
    <w:p>
      <w:pPr>
        <w:pStyle w:val="Normal"/>
        <w:ind w:start="-340"/>
        <w:jc w:val="both"/>
        <w:rPr>
          <w:rFonts w:ascii="Garamond" w:hAnsi="Garamond"/>
        </w:rPr>
      </w:pPr>
      <w:r>
        <w:rPr>
          <w:rFonts w:ascii="Garamond" w:hAnsi="Garamond"/>
        </w:rPr>
        <w:t>Naše učenike pripremili su mentori: Renee Bulić, prof. savjetnik, Iva Ljubičić Lukić, prof. mentor, Marija Lucija Kunjko, mag. mus., Ivan Varošanec, mag. mus. mentor,  Ivana Goreta, prof. mentor, Sanja Vrsalović Drezga, mr. art. mentor i mr. art. Zrinka Philips, prof. savjetnik.</w:t>
      </w:r>
    </w:p>
    <w:p>
      <w:pPr>
        <w:pStyle w:val="ListParagraph"/>
        <w:numPr>
          <w:ilvl w:val="0"/>
          <w:numId w:val="27"/>
        </w:numPr>
        <w:ind w:hanging="357" w:start="-340"/>
        <w:jc w:val="both"/>
        <w:rPr>
          <w:rFonts w:ascii="Garamond" w:hAnsi="Garamond"/>
          <w:sz w:val="24"/>
          <w:szCs w:val="24"/>
        </w:rPr>
      </w:pPr>
      <w:r>
        <w:rPr>
          <w:rFonts w:ascii="Garamond" w:hAnsi="Garamond"/>
          <w:sz w:val="24"/>
          <w:szCs w:val="24"/>
        </w:rPr>
        <w:t xml:space="preserve">Koncert “Solisti uz pratnju orkestra profesora” u nedjelju 11. svibnja u prekrasnom ambijentu Svečane dvorane Novinarskog doma održan je tradicionalni koncert gudačkog odjela “Solisti uz pratnju orkestra profesora”. </w:t>
      </w:r>
    </w:p>
    <w:p>
      <w:pPr>
        <w:pStyle w:val="Normal"/>
        <w:ind w:start="-340"/>
        <w:jc w:val="both"/>
        <w:rPr>
          <w:rFonts w:ascii="Garamond" w:hAnsi="Garamond"/>
        </w:rPr>
      </w:pPr>
      <w:r>
        <w:rPr>
          <w:rFonts w:ascii="Garamond" w:hAnsi="Garamond"/>
        </w:rPr>
        <w:t>Svoje vještine i umijeće u kojima smo uživali pokazali su naši učenici Ivan Bošković, Ana Korina Silić, Mara Mikelić, Darvin Breka, Marijeta Bošković, Jelena Kim Badanjak, Filip Konfic, Tirsa Habuda, Antonija Balija, Fran Šola i Grigor Vidošević, a gosti s puhačkog odjela su nam bili Vito Laura i Mihael Kufrin.</w:t>
      </w:r>
    </w:p>
    <w:p>
      <w:pPr>
        <w:pStyle w:val="Normal"/>
        <w:ind w:start="-340"/>
        <w:jc w:val="both"/>
        <w:rPr>
          <w:rFonts w:ascii="Garamond" w:hAnsi="Garamond"/>
        </w:rPr>
      </w:pPr>
      <w:r>
        <w:rPr>
          <w:rFonts w:ascii="Garamond" w:hAnsi="Garamond"/>
        </w:rPr>
        <w:t>Za ovaj lijepi događaj pripremili su ih njihovi mentori, profesori naše škole Ela Radman Mršić, Jasna Simonović Mrčela, Ines Ana Tomić, Dinko Stipaničev, Ina Vagroš, Nenad Merle, Jelena Očasić, Yaroslav Sadovyy i Patrik Prežgaj.</w:t>
      </w:r>
    </w:p>
    <w:p>
      <w:pPr>
        <w:pStyle w:val="Normal"/>
        <w:ind w:start="-340"/>
        <w:jc w:val="both"/>
        <w:rPr>
          <w:rFonts w:ascii="Garamond" w:hAnsi="Garamond"/>
        </w:rPr>
      </w:pPr>
      <w:r>
        <w:rPr>
          <w:rFonts w:ascii="Garamond" w:hAnsi="Garamond"/>
        </w:rPr>
        <w:t>Posebno se zahvaljujemo našim dragim prijateljima škole koji su uveličali ovaj događaj: dirigentu Darijanu Iveziću, koncertnoj majstorici Mirjam Pustički Kunjko, violistu Filipu Kojundžiću, te našim bivšim učenicama, sada studenticama Muzičke akademije Anji Šlegl, Lari Janjatović i Katarini Belobrajdić.</w:t>
      </w:r>
    </w:p>
    <w:p>
      <w:pPr>
        <w:pStyle w:val="Normal"/>
        <w:ind w:start="-340"/>
        <w:jc w:val="both"/>
        <w:rPr>
          <w:rFonts w:ascii="Garamond" w:hAnsi="Garamond"/>
        </w:rPr>
      </w:pPr>
      <w:r>
        <w:rPr>
          <w:rFonts w:ascii="Garamond" w:hAnsi="Garamond"/>
        </w:rPr>
        <w:t>Projekt su organizirale profesorice gudačkog odjela Mia Grubišić, Ines Ana Tomić i Ina Vagroš.</w:t>
      </w:r>
    </w:p>
    <w:p>
      <w:pPr>
        <w:pStyle w:val="ListParagraph"/>
        <w:numPr>
          <w:ilvl w:val="0"/>
          <w:numId w:val="27"/>
        </w:numPr>
        <w:ind w:hanging="357" w:start="-340"/>
        <w:rPr>
          <w:rFonts w:ascii="Garamond" w:hAnsi="Garamond"/>
          <w:bCs/>
          <w:sz w:val="24"/>
          <w:szCs w:val="24"/>
        </w:rPr>
      </w:pPr>
      <w:r>
        <w:rPr>
          <w:rFonts w:ascii="Garamond" w:hAnsi="Garamond"/>
          <w:bCs/>
          <w:sz w:val="24"/>
          <w:szCs w:val="24"/>
        </w:rPr>
        <w:t>Smaragdna dvorana hotela </w:t>
      </w:r>
      <w:r>
        <w:rPr>
          <w:rFonts w:ascii="Garamond" w:hAnsi="Garamond"/>
          <w:bCs/>
          <w:i/>
          <w:iCs/>
          <w:sz w:val="24"/>
          <w:szCs w:val="24"/>
        </w:rPr>
        <w:t>Esplanade Zagreb</w:t>
      </w:r>
      <w:r>
        <w:rPr>
          <w:rFonts w:ascii="Garamond" w:hAnsi="Garamond"/>
          <w:bCs/>
          <w:sz w:val="24"/>
          <w:szCs w:val="24"/>
        </w:rPr>
        <w:t> ugostila je svečanu dodjelu stipendija Zaklade Marin Čilić, koja ove godine slavi sedmu generaciju stipendista. Ove prestižne stipendije dodijeljene su za 48 iznimno talentiranih mladih sportaša i glazbenika.</w:t>
      </w:r>
    </w:p>
    <w:p>
      <w:pPr>
        <w:pStyle w:val="Normal"/>
        <w:ind w:start="-340"/>
        <w:rPr>
          <w:rFonts w:ascii="Garamond" w:hAnsi="Garamond" w:eastAsia="Calibri"/>
          <w:bCs/>
        </w:rPr>
      </w:pPr>
      <w:r>
        <w:rPr>
          <w:rFonts w:eastAsia="Calibri" w:ascii="Garamond" w:hAnsi="Garamond"/>
          <w:bCs/>
        </w:rPr>
        <w:t>Dodijeljeno je 25 glazbenih stipendija.</w:t>
        <w:br/>
        <w:t>Stipendije je dobilo </w:t>
      </w:r>
      <w:r>
        <w:rPr>
          <w:rFonts w:eastAsia="Calibri" w:ascii="Garamond" w:hAnsi="Garamond"/>
          <w:bCs/>
          <w:i/>
          <w:iCs/>
        </w:rPr>
        <w:t>četvero naših učenika</w:t>
      </w:r>
      <w:r>
        <w:rPr>
          <w:rFonts w:eastAsia="Calibri" w:ascii="Garamond" w:hAnsi="Garamond"/>
          <w:bCs/>
        </w:rPr>
        <w:t> koji u šk. god. 2024./2025. redovno pohađaju nastavu, a to su:</w:t>
        <w:br/>
        <w:t>Andrija Bošković (Zagreb, klavir), nastavnik Ivan Varošanec, mag. mus. mentor</w:t>
        <w:br/>
        <w:t>Grigor Vidošević (Zagreb, violina), nastavnik Nenad Merle, prof. savjetnik</w:t>
        <w:br/>
        <w:t>Klara Pavliš (Zagreb, violina/fagot), nastavnici Jelena Očasić, prof. savjetnik i Ivana Lovrić, prof. savjetnik</w:t>
        <w:br/>
        <w:t>Jakov Begić (Zagreb, flauta), nastavnica Nikolina Vukoja Pinjuh, univ. spec. mus. flauta</w:t>
      </w:r>
    </w:p>
    <w:p>
      <w:pPr>
        <w:pStyle w:val="Normal"/>
        <w:ind w:start="-340"/>
        <w:rPr>
          <w:rFonts w:ascii="Garamond" w:hAnsi="Garamond" w:eastAsia="Calibri"/>
          <w:bCs/>
        </w:rPr>
      </w:pPr>
      <w:r>
        <w:rPr>
          <w:rFonts w:eastAsia="Calibri" w:ascii="Garamond" w:hAnsi="Garamond"/>
          <w:bCs/>
        </w:rPr>
        <w:t>Iznimno nam je drago da su na popisu i 4 naša bivša učenika koji se trenutno školuju na Muzičkim akademijama u Hrvatskoj i u inozemstvu ili su tijekom ove školske godine prešli na druge škole:</w:t>
        <w:br/>
        <w:t>Matija Bojko (Zagreb, kontrabas), Conservatorio di musica Giuseppe Tartini, Trieste, Italija</w:t>
        <w:br/>
        <w:t>Bela Cvanciger (Zagreb, saksofon), Muzička akademija Split</w:t>
        <w:br/>
        <w:t>Jana Paradi (Zagreb, udaraljke), GU E. Bašić, Zagreb</w:t>
        <w:br/>
        <w:t>Mirjam Vedriš (Zagreb, viola), Muzička akademija Zagreb</w:t>
      </w:r>
    </w:p>
    <w:p>
      <w:pPr>
        <w:pStyle w:val="Normal"/>
        <w:ind w:start="-340"/>
        <w:rPr>
          <w:rFonts w:ascii="Garamond" w:hAnsi="Garamond" w:eastAsia="Calibri"/>
          <w:bCs/>
        </w:rPr>
      </w:pPr>
      <w:r>
        <w:rPr>
          <w:rFonts w:eastAsia="Calibri" w:ascii="Garamond" w:hAnsi="Garamond"/>
          <w:bCs/>
        </w:rPr>
      </w:r>
    </w:p>
    <w:p>
      <w:pPr>
        <w:pStyle w:val="ListParagraph"/>
        <w:numPr>
          <w:ilvl w:val="0"/>
          <w:numId w:val="27"/>
        </w:numPr>
        <w:spacing w:before="0" w:after="40"/>
        <w:ind w:hanging="357" w:start="-323"/>
        <w:contextualSpacing/>
        <w:jc w:val="both"/>
        <w:rPr>
          <w:rFonts w:ascii="Garamond" w:hAnsi="Garamond"/>
          <w:sz w:val="24"/>
          <w:szCs w:val="24"/>
        </w:rPr>
      </w:pPr>
      <w:r>
        <w:rPr>
          <w:rFonts w:ascii="Garamond" w:hAnsi="Garamond"/>
          <w:sz w:val="24"/>
          <w:szCs w:val="24"/>
        </w:rPr>
        <w:t>Talijanska turneja mandolinista</w:t>
      </w:r>
    </w:p>
    <w:p>
      <w:pPr>
        <w:pStyle w:val="Normal"/>
        <w:spacing w:before="0" w:after="40"/>
        <w:ind w:start="-340"/>
        <w:jc w:val="both"/>
        <w:rPr>
          <w:rFonts w:ascii="Garamond" w:hAnsi="Garamond"/>
        </w:rPr>
      </w:pPr>
      <w:r>
        <w:rPr>
          <w:rFonts w:ascii="Garamond" w:hAnsi="Garamond"/>
        </w:rPr>
        <w:t>Mandolinisti naše škole koji su članovi Mlađeg mandolinskog orkestra Hrvatskog grafičkog glazbenog društva Sloga proteklog su tjedna od 22. do 24. travnja sudjelovali na četverodnevnoj turneji u Italiji gdje su imali priliku održati tri koncerta u gradovima Cremona, Busto Arsizio i Ala pod vodstvom našeg profesora mandoline Maksimilijana Borića, mag. mus.</w:t>
      </w:r>
    </w:p>
    <w:p>
      <w:pPr>
        <w:pStyle w:val="Normal"/>
        <w:spacing w:before="0" w:after="40"/>
        <w:ind w:start="-340"/>
        <w:jc w:val="both"/>
        <w:rPr>
          <w:rFonts w:ascii="Garamond" w:hAnsi="Garamond"/>
        </w:rPr>
      </w:pPr>
      <w:r>
        <w:rPr>
          <w:rFonts w:ascii="Garamond" w:hAnsi="Garamond"/>
        </w:rPr>
        <w:t>Na koncertu u prekrasnom kazalištu Teatro Filodrammatici u samom srcu Cremone, orkestar je došao podržati i Generali konzul RH u Milanu Stjepan Ribić koji je izrazio svoje oduševljenje koncertom mladih umjetnika. Drugi koncert održan je u gradu Busto Arsizio pored Milana gdje je orkestar svirao na poziv kolega iz tamošnjeg mandolinskog orkestra koji ove godine slavi 120 godina postojanja. Zadnji koncert održan je u gradu Ala u regiji Trento gdje se godinama održava međunarodno natjecanje za mandolinske orkestre i komorne sastave u čast skladatelju Giacomu Sartoriju.</w:t>
      </w:r>
    </w:p>
    <w:p>
      <w:pPr>
        <w:pStyle w:val="Normal"/>
        <w:spacing w:before="0" w:after="40"/>
        <w:ind w:start="-340"/>
        <w:jc w:val="both"/>
        <w:rPr>
          <w:rFonts w:ascii="Garamond" w:hAnsi="Garamond"/>
        </w:rPr>
      </w:pPr>
      <w:r>
        <w:rPr>
          <w:rFonts w:ascii="Garamond" w:hAnsi="Garamond"/>
        </w:rPr>
        <w:t>Sjajne izvedbe orkestra s oduševljenjem su prihvaćene od talijanske publike poglavito što su se na programu našle isključivo skladbe hrvatskih autora za mandolinske orkestre. Osim nastupa, učenici su imali priliku razgledati gradove Bresciu, Padovu, Cremonu i Milano gdje su posjetili i Konzervatorij Giuseppe Verdi, najveću Akademiju za glazbu u Italiji.</w:t>
      </w:r>
    </w:p>
    <w:p>
      <w:pPr>
        <w:pStyle w:val="ListParagraph"/>
        <w:numPr>
          <w:ilvl w:val="0"/>
          <w:numId w:val="27"/>
        </w:numPr>
        <w:spacing w:before="0" w:after="40"/>
        <w:ind w:hanging="357" w:start="-323"/>
        <w:contextualSpacing/>
        <w:jc w:val="both"/>
        <w:rPr>
          <w:rFonts w:ascii="Garamond" w:hAnsi="Garamond"/>
          <w:sz w:val="24"/>
          <w:szCs w:val="24"/>
        </w:rPr>
      </w:pPr>
      <w:r>
        <w:rPr>
          <w:rFonts w:ascii="Garamond" w:hAnsi="Garamond"/>
          <w:sz w:val="24"/>
          <w:szCs w:val="24"/>
        </w:rPr>
        <w:t>Koncert za vrtić Različak</w:t>
      </w:r>
    </w:p>
    <w:p>
      <w:pPr>
        <w:pStyle w:val="Normal"/>
        <w:spacing w:before="0" w:after="40"/>
        <w:ind w:start="-340"/>
        <w:jc w:val="both"/>
        <w:rPr>
          <w:rFonts w:ascii="Garamond" w:hAnsi="Garamond"/>
        </w:rPr>
      </w:pPr>
      <w:r>
        <w:rPr>
          <w:rFonts w:ascii="Garamond" w:hAnsi="Garamond"/>
        </w:rPr>
        <w:t>U srijedu 14. svibnja 2025. u dvorani naše glazbene škole održan je koncert za polaznike Dječjeg vrtića Različak. Nastavak je to suradnje započete prošle godine, kada su učenici naše škole bili gosti vrtića Različak, a ove godine, znatiželjni vrtićanci, njih čak stotina, došli su u posjet našoj školi.</w:t>
      </w:r>
    </w:p>
    <w:p>
      <w:pPr>
        <w:pStyle w:val="Normal"/>
        <w:spacing w:before="0" w:after="40"/>
        <w:ind w:start="-340"/>
        <w:jc w:val="both"/>
        <w:rPr>
          <w:rFonts w:ascii="Garamond" w:hAnsi="Garamond"/>
        </w:rPr>
      </w:pPr>
      <w:r>
        <w:rPr>
          <w:rFonts w:ascii="Garamond" w:hAnsi="Garamond"/>
        </w:rPr>
        <w:t>Za novi susret s dragim prijateljima pripremili smo koncert na kojem je deset naših učenika zasviralo na deset različitih instrumenata. Bila je to prilika za uživanje u zanimljivim i raznovrsnim glazbenim točkama naših učenika, ali i za upoznavanje s posebnostima njihovih instrumenata.</w:t>
      </w:r>
    </w:p>
    <w:p>
      <w:pPr>
        <w:pStyle w:val="Normal"/>
        <w:spacing w:before="0" w:after="40"/>
        <w:ind w:start="-340"/>
        <w:jc w:val="both"/>
        <w:rPr>
          <w:rFonts w:ascii="Garamond" w:hAnsi="Garamond"/>
        </w:rPr>
      </w:pPr>
      <w:r>
        <w:rPr>
          <w:rFonts w:ascii="Garamond" w:hAnsi="Garamond"/>
        </w:rPr>
        <w:t>Na koncertu su nastupili učenici:</w:t>
      </w:r>
    </w:p>
    <w:p>
      <w:pPr>
        <w:pStyle w:val="Normal"/>
        <w:spacing w:before="0" w:after="40"/>
        <w:ind w:start="-340"/>
        <w:jc w:val="both"/>
        <w:rPr>
          <w:rFonts w:ascii="Garamond" w:hAnsi="Garamond"/>
        </w:rPr>
      </w:pPr>
      <w:r>
        <w:rPr>
          <w:rFonts w:ascii="Garamond" w:hAnsi="Garamond"/>
        </w:rPr>
        <w:t>KARLA SLIŠKOVIĆ, I. o., flauta (nastavnica: Nikolina Vukoja Pinjuh, univ. spec. mus.)</w:t>
      </w:r>
    </w:p>
    <w:p>
      <w:pPr>
        <w:pStyle w:val="Normal"/>
        <w:spacing w:before="0" w:after="40"/>
        <w:ind w:start="-340"/>
        <w:jc w:val="both"/>
        <w:rPr>
          <w:rFonts w:ascii="Garamond" w:hAnsi="Garamond"/>
        </w:rPr>
      </w:pPr>
      <w:r>
        <w:rPr>
          <w:rFonts w:ascii="Garamond" w:hAnsi="Garamond"/>
        </w:rPr>
        <w:t>ANA PAVLIŠ, I. o., viola (nastavnica: mr. art. Jasna Simonović Mrčela)</w:t>
      </w:r>
    </w:p>
    <w:p>
      <w:pPr>
        <w:pStyle w:val="Normal"/>
        <w:spacing w:before="0" w:after="40"/>
        <w:ind w:start="-340"/>
        <w:jc w:val="both"/>
        <w:rPr>
          <w:rFonts w:ascii="Garamond" w:hAnsi="Garamond"/>
        </w:rPr>
      </w:pPr>
      <w:r>
        <w:rPr>
          <w:rFonts w:ascii="Garamond" w:hAnsi="Garamond"/>
        </w:rPr>
        <w:t>BARTOL ČADEŽ, I. o., trombon (nastavnik: Vladimir Janušić, prof. savjetnik)</w:t>
      </w:r>
    </w:p>
    <w:p>
      <w:pPr>
        <w:pStyle w:val="Normal"/>
        <w:spacing w:before="0" w:after="40"/>
        <w:ind w:start="-340"/>
        <w:jc w:val="both"/>
        <w:rPr>
          <w:rFonts w:ascii="Garamond" w:hAnsi="Garamond"/>
        </w:rPr>
      </w:pPr>
      <w:r>
        <w:rPr>
          <w:rFonts w:ascii="Garamond" w:hAnsi="Garamond"/>
        </w:rPr>
        <w:t>FRANJO PAVLIŠ, fagot obligatno (nastavnica: Ivana Lovrić, prof. savjetnik)</w:t>
      </w:r>
    </w:p>
    <w:p>
      <w:pPr>
        <w:pStyle w:val="Normal"/>
        <w:spacing w:before="0" w:after="40"/>
        <w:ind w:start="-340"/>
        <w:jc w:val="both"/>
        <w:rPr>
          <w:rFonts w:ascii="Garamond" w:hAnsi="Garamond"/>
        </w:rPr>
      </w:pPr>
      <w:r>
        <w:rPr>
          <w:rFonts w:ascii="Garamond" w:hAnsi="Garamond"/>
        </w:rPr>
        <w:t>DORA BROČILOVIĆ, II. o., klavir (nastavnica: Ana Pek, mag. mus.)</w:t>
      </w:r>
    </w:p>
    <w:p>
      <w:pPr>
        <w:pStyle w:val="Normal"/>
        <w:spacing w:before="0" w:after="40"/>
        <w:ind w:start="-340"/>
        <w:jc w:val="both"/>
        <w:rPr>
          <w:rFonts w:ascii="Garamond" w:hAnsi="Garamond"/>
        </w:rPr>
      </w:pPr>
      <w:r>
        <w:rPr>
          <w:rFonts w:ascii="Garamond" w:hAnsi="Garamond"/>
        </w:rPr>
        <w:t>JOSIP MAKAR, III. o., truba (nastavnica: Ana Korade, mag. mus.)</w:t>
      </w:r>
    </w:p>
    <w:p>
      <w:pPr>
        <w:pStyle w:val="Normal"/>
        <w:spacing w:before="0" w:after="40"/>
        <w:ind w:start="-340"/>
        <w:jc w:val="both"/>
        <w:rPr>
          <w:rFonts w:ascii="Garamond" w:hAnsi="Garamond"/>
        </w:rPr>
      </w:pPr>
      <w:r>
        <w:rPr>
          <w:rFonts w:ascii="Garamond" w:hAnsi="Garamond"/>
        </w:rPr>
        <w:t>INES LONČARIĆ, 4.o., violina (nastavnica: Đana Kahriman, prof.)</w:t>
      </w:r>
    </w:p>
    <w:p>
      <w:pPr>
        <w:pStyle w:val="Normal"/>
        <w:spacing w:before="0" w:after="40"/>
        <w:ind w:start="-340"/>
        <w:jc w:val="both"/>
        <w:rPr>
          <w:rFonts w:ascii="Garamond" w:hAnsi="Garamond"/>
        </w:rPr>
      </w:pPr>
      <w:r>
        <w:rPr>
          <w:rFonts w:ascii="Garamond" w:hAnsi="Garamond"/>
        </w:rPr>
        <w:t>KLARA ŠAREC, IV. o., oboa  (nastavnica: Dora Draclin, mag. mus.)</w:t>
      </w:r>
    </w:p>
    <w:p>
      <w:pPr>
        <w:pStyle w:val="Normal"/>
        <w:spacing w:before="0" w:after="40"/>
        <w:ind w:start="-340"/>
        <w:jc w:val="both"/>
        <w:rPr>
          <w:rFonts w:ascii="Garamond" w:hAnsi="Garamond"/>
        </w:rPr>
      </w:pPr>
      <w:r>
        <w:rPr>
          <w:rFonts w:ascii="Garamond" w:hAnsi="Garamond"/>
        </w:rPr>
        <w:t>HANA SABLJIĆ, IV. o., violončelo (nastavnica: Ela Radman Mršić, mag. mus.)</w:t>
      </w:r>
    </w:p>
    <w:p>
      <w:pPr>
        <w:pStyle w:val="Normal"/>
        <w:spacing w:before="0" w:after="40"/>
        <w:ind w:start="-340"/>
        <w:jc w:val="both"/>
        <w:rPr>
          <w:rFonts w:ascii="Garamond" w:hAnsi="Garamond"/>
        </w:rPr>
      </w:pPr>
      <w:r>
        <w:rPr>
          <w:rFonts w:ascii="Garamond" w:hAnsi="Garamond"/>
        </w:rPr>
        <w:t>MIHAEL KUFRIN, IV. s., saksofon (nastavnik: Patrik Prežgaj, mag. mus.)</w:t>
      </w:r>
    </w:p>
    <w:p>
      <w:pPr>
        <w:pStyle w:val="Normal"/>
        <w:spacing w:before="0" w:after="40"/>
        <w:ind w:start="-340"/>
        <w:jc w:val="both"/>
        <w:rPr>
          <w:rFonts w:ascii="Garamond" w:hAnsi="Garamond"/>
        </w:rPr>
      </w:pPr>
      <w:r>
        <w:rPr>
          <w:rFonts w:ascii="Garamond" w:hAnsi="Garamond"/>
        </w:rPr>
        <w:t>Učenici su nastupili uz klavirsku pratnju profesorice Anamarije Bilandžić, mag. mus., a za vođenje i organizaciju koncerta bila je zadužena Iva Ljubičić Lukić, prof. mentor.</w:t>
      </w:r>
    </w:p>
    <w:p>
      <w:pPr>
        <w:pStyle w:val="Normal"/>
        <w:spacing w:before="0" w:after="40"/>
        <w:ind w:start="-340"/>
        <w:jc w:val="both"/>
        <w:rPr>
          <w:rFonts w:ascii="Garamond" w:hAnsi="Garamond"/>
        </w:rPr>
      </w:pPr>
      <w:r>
        <w:rPr>
          <w:rFonts w:ascii="Garamond" w:hAnsi="Garamond"/>
        </w:rPr>
        <w:t>Ovaj glazbeni susret bio je još jedan korak prema stvaranju ljubavi prema glazbi kod najmlađih, a vjerujemo da smo možda inspirirali neke od njih da jednog dana i sami postanu naši učenici.</w:t>
      </w:r>
    </w:p>
    <w:p>
      <w:pPr>
        <w:pStyle w:val="Normal"/>
        <w:spacing w:before="0" w:after="40"/>
        <w:ind w:start="-340"/>
        <w:jc w:val="both"/>
        <w:rPr>
          <w:rFonts w:ascii="Garamond" w:hAnsi="Garamond"/>
        </w:rPr>
      </w:pPr>
      <w:r>
        <w:rPr>
          <w:rFonts w:ascii="Garamond" w:hAnsi="Garamond"/>
        </w:rPr>
        <w:t>Hvala svima koji su sudjelovali i učinili ovaj dan posebnim – nastavnicima, učenicima, malim gostima i njihovim odgajateljima. Već se veselimo novom susretu s našim prijateljima iz Različka!</w:t>
      </w:r>
    </w:p>
    <w:p>
      <w:pPr>
        <w:pStyle w:val="ListParagraph"/>
        <w:numPr>
          <w:ilvl w:val="0"/>
          <w:numId w:val="27"/>
        </w:numPr>
        <w:spacing w:before="0" w:after="40"/>
        <w:ind w:hanging="357" w:start="-323"/>
        <w:contextualSpacing/>
        <w:jc w:val="both"/>
        <w:rPr>
          <w:rFonts w:ascii="Garamond" w:hAnsi="Garamond"/>
        </w:rPr>
      </w:pPr>
      <w:r>
        <w:rPr>
          <w:rFonts w:ascii="Garamond" w:hAnsi="Garamond"/>
        </w:rPr>
        <w:t>Sudjelovanje u programu Erasmus+</w:t>
      </w:r>
    </w:p>
    <w:p>
      <w:pPr>
        <w:pStyle w:val="Normal"/>
        <w:spacing w:before="0" w:after="40"/>
        <w:ind w:start="-340"/>
        <w:jc w:val="both"/>
        <w:rPr>
          <w:rFonts w:ascii="Garamond" w:hAnsi="Garamond"/>
        </w:rPr>
      </w:pPr>
      <w:r>
        <w:rPr>
          <w:rFonts w:ascii="Garamond" w:hAnsi="Garamond"/>
        </w:rPr>
        <w:t>Glazbena škola Pavla Markovca ugostila je nastavnike i učenike iz “Conservatorio Profesional de Música Alcázar-Criptana” (Španjolska) gdje smo kroz proteklih sedam dana sudjelovali u Erasmus+ programu.</w:t>
      </w:r>
    </w:p>
    <w:p>
      <w:pPr>
        <w:pStyle w:val="Normal"/>
        <w:spacing w:before="0" w:after="40"/>
        <w:ind w:start="-340"/>
        <w:jc w:val="both"/>
        <w:rPr>
          <w:rFonts w:ascii="Garamond" w:hAnsi="Garamond"/>
        </w:rPr>
      </w:pPr>
      <w:r>
        <w:rPr>
          <w:rFonts w:ascii="Garamond" w:hAnsi="Garamond"/>
        </w:rPr>
        <w:t>Dva nastavnika i tri učenika (klavir, oboa, viola) sudjelovali su pasivno i aktivno na nastavi klavira (Iva Ljubičić Lukić, prof. mentor i Ante Vetma. mag. mus.), oboe (Dora Draclin, mag. mus.) i viole (mr. art. Jasna Simonović Mrčela).</w:t>
      </w:r>
    </w:p>
    <w:p>
      <w:pPr>
        <w:pStyle w:val="Normal"/>
        <w:spacing w:before="0" w:after="40"/>
        <w:ind w:start="-340"/>
        <w:jc w:val="both"/>
        <w:rPr>
          <w:rFonts w:ascii="Garamond" w:hAnsi="Garamond"/>
        </w:rPr>
      </w:pPr>
      <w:r>
        <w:rPr>
          <w:rFonts w:ascii="Garamond" w:hAnsi="Garamond"/>
        </w:rPr>
        <w:t>Također, učenici su aktivno sudjelovali u nastavi orkestra (Edita Kolovrat, mag. mus., Patrik Prežgaj, mag. mus.) i na Smotrama odjela (klavir, oboa) u Novinarskom domu.</w:t>
      </w:r>
    </w:p>
    <w:p>
      <w:pPr>
        <w:pStyle w:val="ListParagraph"/>
        <w:numPr>
          <w:ilvl w:val="0"/>
          <w:numId w:val="27"/>
        </w:numPr>
        <w:spacing w:before="0" w:after="40"/>
        <w:ind w:hanging="357" w:start="-323"/>
        <w:contextualSpacing/>
        <w:jc w:val="both"/>
        <w:rPr>
          <w:rFonts w:ascii="Garamond" w:hAnsi="Garamond"/>
        </w:rPr>
      </w:pPr>
      <w:r>
        <w:rPr>
          <w:rFonts w:ascii="Garamond" w:hAnsi="Garamond"/>
        </w:rPr>
        <w:t>Festival puhačkih orkestara Varaždin</w:t>
      </w:r>
    </w:p>
    <w:p>
      <w:pPr>
        <w:pStyle w:val="Normal"/>
        <w:spacing w:before="0" w:after="40"/>
        <w:ind w:start="-340"/>
        <w:jc w:val="both"/>
        <w:rPr>
          <w:rFonts w:ascii="Garamond" w:hAnsi="Garamond"/>
        </w:rPr>
      </w:pPr>
      <w:r>
        <w:rPr>
          <w:rFonts w:ascii="Garamond" w:hAnsi="Garamond"/>
        </w:rPr>
        <w:t>Naš srednjoškolski puhački orkestar gostovao je na Festivalu puhačkih orkestara održanog 13. svibnja u Varaždinu.</w:t>
      </w:r>
    </w:p>
    <w:p>
      <w:pPr>
        <w:pStyle w:val="Normal"/>
        <w:spacing w:before="0" w:after="40"/>
        <w:ind w:start="-340"/>
        <w:jc w:val="both"/>
        <w:rPr>
          <w:rFonts w:ascii="Garamond" w:hAnsi="Garamond"/>
        </w:rPr>
      </w:pPr>
      <w:r>
        <w:rPr>
          <w:rFonts w:ascii="Garamond" w:hAnsi="Garamond"/>
        </w:rPr>
        <w:t>Festival se održao u Hrvatskom narodnom kazalištu u Varaždinu u organizaciji Glazbene škole Varaždin.</w:t>
      </w:r>
    </w:p>
    <w:p>
      <w:pPr>
        <w:pStyle w:val="ListParagraph"/>
        <w:numPr>
          <w:ilvl w:val="0"/>
          <w:numId w:val="27"/>
        </w:numPr>
        <w:spacing w:before="0" w:after="40"/>
        <w:ind w:hanging="357" w:start="-323"/>
        <w:contextualSpacing/>
        <w:jc w:val="both"/>
        <w:rPr>
          <w:rFonts w:ascii="Garamond" w:hAnsi="Garamond"/>
        </w:rPr>
      </w:pPr>
      <w:r>
        <w:rPr>
          <w:rFonts w:ascii="Garamond" w:hAnsi="Garamond"/>
        </w:rPr>
        <w:t>Projekt “Klasika Z”</w:t>
      </w:r>
    </w:p>
    <w:p>
      <w:pPr>
        <w:pStyle w:val="Normal"/>
        <w:spacing w:before="0" w:after="40"/>
        <w:ind w:start="-340"/>
        <w:jc w:val="both"/>
        <w:rPr>
          <w:rFonts w:ascii="Garamond" w:hAnsi="Garamond"/>
        </w:rPr>
      </w:pPr>
      <w:r>
        <w:rPr>
          <w:rFonts w:ascii="Garamond" w:hAnsi="Garamond"/>
        </w:rPr>
        <w:t xml:space="preserve">U srijedu 4. lipnja u dvorani Glazbene škole Pavla Markovca ugostili smo gitariste srednjih glazbenih škola sa područja Grada Zagreba. </w:t>
      </w:r>
    </w:p>
    <w:p>
      <w:pPr>
        <w:pStyle w:val="Normal"/>
        <w:spacing w:before="0" w:after="40"/>
        <w:ind w:start="-340"/>
        <w:jc w:val="both"/>
        <w:rPr>
          <w:rFonts w:ascii="Garamond" w:hAnsi="Garamond"/>
        </w:rPr>
      </w:pPr>
      <w:r>
        <w:rPr>
          <w:rFonts w:ascii="Garamond" w:hAnsi="Garamond"/>
        </w:rPr>
        <w:t>Na zajedničkom koncertu naziva projekta Klasika Z nastupili su učenici Miro Domazet, Jordan Prižmić, Vilim Kosec, Dario Šragalj, Dora Burco i Sofia Geček.</w:t>
      </w:r>
    </w:p>
    <w:p>
      <w:pPr>
        <w:pStyle w:val="Normal"/>
        <w:spacing w:before="0" w:after="40"/>
        <w:ind w:start="-340"/>
        <w:jc w:val="both"/>
        <w:rPr>
          <w:rFonts w:ascii="Garamond" w:hAnsi="Garamond"/>
        </w:rPr>
      </w:pPr>
      <w:r>
        <w:rPr>
          <w:rFonts w:ascii="Garamond" w:hAnsi="Garamond"/>
        </w:rPr>
        <w:t xml:space="preserve">Nastavnici učenika su Damjan Bucić, prof. i Szymon Pietrzak, prof. iz Glazbene škole Vatroslav Lisinski, Morana Pešutić, prof. savjetnik iz Glazbene škole Blagoje Bersa i Branko Pralica, prof. iz Glazbene škole Pavla Markovca, kojima se ovim putem zahvaljujemo na uspješnoj suradnji.  </w:t>
      </w:r>
    </w:p>
    <w:p>
      <w:pPr>
        <w:pStyle w:val="Normal"/>
        <w:spacing w:before="0" w:after="40"/>
        <w:ind w:start="-340"/>
        <w:jc w:val="both"/>
        <w:rPr>
          <w:rFonts w:ascii="Garamond" w:hAnsi="Garamond"/>
        </w:rPr>
      </w:pPr>
      <w:r>
        <w:rPr>
          <w:rFonts w:ascii="Garamond" w:hAnsi="Garamond"/>
        </w:rPr>
        <w:t>Organizatorica projekta i producentica koncerta je nastavnica gitare Andrea Maretić, mag. mus.</w:t>
      </w:r>
      <w:bookmarkEnd w:id="305"/>
    </w:p>
    <w:p>
      <w:pPr>
        <w:pStyle w:val="Normal"/>
        <w:numPr>
          <w:ilvl w:val="0"/>
          <w:numId w:val="17"/>
        </w:numPr>
        <w:spacing w:before="0" w:after="40"/>
        <w:ind w:hanging="357" w:start="-340"/>
        <w:jc w:val="both"/>
        <w:rPr>
          <w:rFonts w:ascii="Garamond" w:hAnsi="Garamond"/>
        </w:rPr>
      </w:pPr>
      <w:r>
        <w:rPr>
          <w:rFonts w:ascii="Garamond" w:hAnsi="Garamond"/>
        </w:rPr>
        <w:t>Tijekom svibnja svi odjeli održali su svoje smotre. U svibnju je održan tradicionalni koncert orkestra profesora koji prati učenike soliste u dvorani Hrvatskoga novinarskog doma. Sve je bilo uzorno organizirano.</w:t>
      </w:r>
    </w:p>
    <w:p>
      <w:pPr>
        <w:pStyle w:val="ListParagraph"/>
        <w:numPr>
          <w:ilvl w:val="0"/>
          <w:numId w:val="42"/>
        </w:numPr>
        <w:spacing w:before="0" w:after="40"/>
        <w:ind w:hanging="357" w:start="-340"/>
        <w:contextualSpacing/>
        <w:jc w:val="both"/>
        <w:rPr>
          <w:rFonts w:ascii="Garamond" w:hAnsi="Garamond"/>
          <w:sz w:val="24"/>
          <w:szCs w:val="24"/>
        </w:rPr>
      </w:pPr>
      <w:r>
        <w:rPr>
          <w:rFonts w:ascii="Garamond" w:hAnsi="Garamond"/>
          <w:sz w:val="24"/>
          <w:szCs w:val="24"/>
        </w:rPr>
        <w:t>Projekt “Markovac u kvartu”</w:t>
      </w:r>
    </w:p>
    <w:p>
      <w:pPr>
        <w:pStyle w:val="ListParagraph"/>
        <w:spacing w:before="0" w:after="40"/>
        <w:ind w:start="-340"/>
        <w:contextualSpacing/>
        <w:jc w:val="both"/>
        <w:rPr>
          <w:rFonts w:ascii="Garamond" w:hAnsi="Garamond"/>
          <w:sz w:val="24"/>
          <w:szCs w:val="24"/>
        </w:rPr>
      </w:pPr>
      <w:r>
        <w:rPr>
          <w:rFonts w:ascii="Garamond" w:hAnsi="Garamond"/>
          <w:sz w:val="24"/>
          <w:szCs w:val="24"/>
        </w:rPr>
        <w:t>I ove školske godine učenici naše škole održali su 21. svibnja koncert u OŠ Dr. I. Merz, a koji je dio projekta “Markovac u kvartu”.</w:t>
      </w:r>
    </w:p>
    <w:p>
      <w:pPr>
        <w:pStyle w:val="ListParagraph"/>
        <w:spacing w:before="0" w:after="40"/>
        <w:ind w:start="-340"/>
        <w:contextualSpacing/>
        <w:jc w:val="both"/>
        <w:rPr>
          <w:rFonts w:ascii="Garamond" w:hAnsi="Garamond"/>
          <w:sz w:val="24"/>
          <w:szCs w:val="24"/>
        </w:rPr>
      </w:pPr>
      <w:r>
        <w:rPr>
          <w:rFonts w:ascii="Garamond" w:hAnsi="Garamond"/>
          <w:sz w:val="24"/>
          <w:szCs w:val="24"/>
        </w:rPr>
        <w:t>Na koncertu su svirali učenici: Beata Ressler – klavir, Filip Nuelati – gitara, Elizabeta Vrhovec Dragičević – klavir, Noa Kovačić – trombon, Anja Vačevski – klavir, Franjo Pavliš – fagot, Josip Makar – truba, Jura Androšević – rog, Marija Pavliš – flauta, Nina Živković – violončelo, Mia Pipinić – viola i Roza Kajs – oboa.</w:t>
      </w:r>
    </w:p>
    <w:p>
      <w:pPr>
        <w:pStyle w:val="ListParagraph"/>
        <w:spacing w:before="0" w:after="40"/>
        <w:ind w:start="-340"/>
        <w:contextualSpacing/>
        <w:jc w:val="both"/>
        <w:rPr>
          <w:rFonts w:ascii="Garamond" w:hAnsi="Garamond"/>
          <w:sz w:val="24"/>
          <w:szCs w:val="24"/>
        </w:rPr>
      </w:pPr>
      <w:r>
        <w:rPr>
          <w:rFonts w:ascii="Garamond" w:hAnsi="Garamond"/>
          <w:sz w:val="24"/>
          <w:szCs w:val="24"/>
        </w:rPr>
        <w:t>Učenike su pripremili mentori: Andrea Maretić, Ivan Varošanec, Vladimir Janušić, Ivana Lovrić, Ana Korade, Antonio Škiljan, Nikolina Vukoja Pinjuh, Mia Grubišić, Jasna Simonović Mrčela, Dora Draclin i Zrinka Philips uz pratnju na klaviru Marije Bilandžić i Ronalda Strabića.</w:t>
      </w:r>
    </w:p>
    <w:p>
      <w:pPr>
        <w:pStyle w:val="ListParagraph"/>
        <w:spacing w:before="0" w:after="40"/>
        <w:ind w:start="-340"/>
        <w:contextualSpacing/>
        <w:jc w:val="both"/>
        <w:rPr>
          <w:rFonts w:ascii="Garamond" w:hAnsi="Garamond"/>
          <w:sz w:val="24"/>
          <w:szCs w:val="24"/>
        </w:rPr>
      </w:pPr>
      <w:r>
        <w:rPr>
          <w:rFonts w:ascii="Garamond" w:hAnsi="Garamond"/>
          <w:sz w:val="24"/>
          <w:szCs w:val="24"/>
        </w:rPr>
        <w:t>Nakon koncerta učenici škole Dr. I. Merz imali su mogućnost pogledati i isprobati instrumente te dobiti odgovore na sva pitanja koja ih zanimaju za pojedini instrument.</w:t>
      </w:r>
    </w:p>
    <w:p>
      <w:pPr>
        <w:pStyle w:val="ListParagraph"/>
        <w:spacing w:before="0" w:after="40"/>
        <w:ind w:start="-340"/>
        <w:contextualSpacing/>
        <w:jc w:val="both"/>
        <w:rPr>
          <w:rFonts w:ascii="Garamond" w:hAnsi="Garamond"/>
          <w:sz w:val="24"/>
          <w:szCs w:val="24"/>
        </w:rPr>
      </w:pPr>
      <w:r>
        <w:rPr>
          <w:rFonts w:ascii="Garamond" w:hAnsi="Garamond"/>
          <w:sz w:val="24"/>
          <w:szCs w:val="24"/>
        </w:rPr>
        <w:t>Zahvaljujemo se OŠ Dr. I. Merz na njihovom gostoprimstvu i veselimo se daljnjoj suradnji u sljedećoj školskoj godini!</w:t>
      </w:r>
    </w:p>
    <w:p>
      <w:pPr>
        <w:pStyle w:val="ListParagraph"/>
        <w:spacing w:before="0" w:after="40"/>
        <w:ind w:start="-340"/>
        <w:contextualSpacing/>
        <w:jc w:val="both"/>
        <w:rPr>
          <w:rFonts w:ascii="Garamond" w:hAnsi="Garamond"/>
          <w:sz w:val="24"/>
          <w:szCs w:val="24"/>
        </w:rPr>
      </w:pPr>
      <w:r>
        <w:rPr>
          <w:rFonts w:ascii="Garamond" w:hAnsi="Garamond"/>
          <w:sz w:val="24"/>
          <w:szCs w:val="24"/>
        </w:rPr>
        <w:t>Organizatorica koncerata je mr. art. Zrinka Philips, prof. savjetnik.</w:t>
      </w:r>
    </w:p>
    <w:p>
      <w:pPr>
        <w:pStyle w:val="Normal"/>
        <w:numPr>
          <w:ilvl w:val="0"/>
          <w:numId w:val="17"/>
        </w:numPr>
        <w:spacing w:before="0" w:after="40"/>
        <w:ind w:hanging="360" w:start="-340"/>
        <w:jc w:val="both"/>
        <w:rPr>
          <w:rFonts w:ascii="Garamond" w:hAnsi="Garamond"/>
        </w:rPr>
      </w:pPr>
      <w:r>
        <w:rPr>
          <w:rFonts w:ascii="Garamond" w:hAnsi="Garamond"/>
        </w:rPr>
        <w:t>Oskar znanja</w:t>
      </w:r>
    </w:p>
    <w:p>
      <w:pPr>
        <w:pStyle w:val="Normal"/>
        <w:spacing w:before="0" w:after="40"/>
        <w:ind w:start="-340"/>
        <w:jc w:val="both"/>
        <w:rPr>
          <w:rFonts w:ascii="Garamond" w:hAnsi="Garamond"/>
          <w:color w:val="FF0000"/>
        </w:rPr>
      </w:pPr>
      <w:r>
        <w:rPr>
          <w:rFonts w:ascii="Garamond" w:hAnsi="Garamond"/>
        </w:rPr>
        <w:t>Svečana dodjela Oskar znanja pobjednicima državnih natjecanja u znanju, glazbi i plesu u školskoj godini 2024./2025., i učenicima koji su osvojili medalje na međunarodnim natjecanjima održala se 16. lipnja 2025. godine u Zagrebu.</w:t>
      </w:r>
    </w:p>
    <w:p>
      <w:pPr>
        <w:pStyle w:val="Normal"/>
        <w:spacing w:before="0" w:after="40"/>
        <w:ind w:start="-340"/>
        <w:jc w:val="both"/>
        <w:rPr>
          <w:rFonts w:ascii="Garamond" w:hAnsi="Garamond"/>
        </w:rPr>
      </w:pPr>
      <w:r>
        <w:rPr>
          <w:rFonts w:ascii="Garamond" w:hAnsi="Garamond"/>
        </w:rPr>
        <w:t>Dodjelu Oskar znanja organizira Agencija za odgoj i obrazovanje uz potporu Ministarstva znanosti i obrazovanja.</w:t>
      </w:r>
    </w:p>
    <w:p>
      <w:pPr>
        <w:pStyle w:val="Normal"/>
        <w:spacing w:before="0" w:after="40"/>
        <w:ind w:start="-340"/>
        <w:jc w:val="both"/>
        <w:rPr>
          <w:rFonts w:ascii="Garamond" w:hAnsi="Garamond"/>
        </w:rPr>
      </w:pPr>
      <w:r>
        <w:rPr>
          <w:rFonts w:ascii="Garamond" w:hAnsi="Garamond"/>
        </w:rPr>
        <w:t>Naši ovogodišnji dobitnici Oskara znanja su učenici</w:t>
      </w:r>
    </w:p>
    <w:p>
      <w:pPr>
        <w:pStyle w:val="Normal"/>
        <w:spacing w:before="0" w:after="40"/>
        <w:ind w:start="-340"/>
        <w:jc w:val="both"/>
        <w:rPr>
          <w:rFonts w:ascii="Garamond" w:hAnsi="Garamond"/>
        </w:rPr>
      </w:pPr>
      <w:r>
        <w:rPr>
          <w:rFonts w:ascii="Garamond" w:hAnsi="Garamond"/>
        </w:rPr>
        <w:t>Stipan Režić, pjevanje, III. kat., 99,50 bodova, 1/7, nast. mr. art. Nataša Šurina, prof. izvrsni savjetnik</w:t>
      </w:r>
    </w:p>
    <w:p>
      <w:pPr>
        <w:pStyle w:val="Normal"/>
        <w:spacing w:before="0" w:after="40"/>
        <w:ind w:start="-340"/>
        <w:jc w:val="both"/>
        <w:rPr>
          <w:rFonts w:ascii="Garamond" w:hAnsi="Garamond"/>
        </w:rPr>
      </w:pPr>
      <w:r>
        <w:rPr>
          <w:rFonts w:ascii="Garamond" w:hAnsi="Garamond"/>
        </w:rPr>
        <w:t>Eva Goreta, klavir, V. kat., 99,26 bodova, 1/6, nast. Ivana Goreta, prof. mentorica</w:t>
      </w:r>
    </w:p>
    <w:p>
      <w:pPr>
        <w:pStyle w:val="Normal"/>
        <w:spacing w:before="0" w:after="40"/>
        <w:ind w:start="-340"/>
        <w:jc w:val="both"/>
        <w:rPr>
          <w:rFonts w:ascii="Garamond" w:hAnsi="Garamond"/>
        </w:rPr>
      </w:pPr>
      <w:r>
        <w:rPr>
          <w:rFonts w:ascii="Garamond" w:hAnsi="Garamond"/>
        </w:rPr>
        <w:t xml:space="preserve">Mia Ljubić, gitara, IV. kat., 98,36 bodova, 1/4, nast. Alan Metelko, prof. </w:t>
      </w:r>
    </w:p>
    <w:p>
      <w:pPr>
        <w:pStyle w:val="Normal"/>
        <w:spacing w:before="0" w:after="40"/>
        <w:ind w:start="-340"/>
        <w:jc w:val="both"/>
        <w:rPr>
          <w:rFonts w:ascii="Garamond" w:hAnsi="Garamond"/>
        </w:rPr>
      </w:pPr>
      <w:r>
        <w:rPr>
          <w:rFonts w:ascii="Garamond" w:hAnsi="Garamond"/>
        </w:rPr>
        <w:t>Nastupio je programu dodjele pjevač Stipan Režić.</w:t>
      </w:r>
    </w:p>
    <w:p>
      <w:pPr>
        <w:pStyle w:val="ListParagraph"/>
        <w:numPr>
          <w:ilvl w:val="0"/>
          <w:numId w:val="42"/>
        </w:numPr>
        <w:spacing w:before="0" w:after="40"/>
        <w:ind w:hanging="357" w:start="-323"/>
        <w:contextualSpacing/>
        <w:jc w:val="both"/>
        <w:rPr>
          <w:rFonts w:ascii="Garamond" w:hAnsi="Garamond"/>
          <w:sz w:val="24"/>
          <w:szCs w:val="24"/>
        </w:rPr>
      </w:pPr>
      <w:r>
        <w:rPr>
          <w:rFonts w:ascii="Garamond" w:hAnsi="Garamond"/>
          <w:sz w:val="24"/>
          <w:szCs w:val="24"/>
        </w:rPr>
        <w:t xml:space="preserve">U dvorani u Vukovarskoj 17. lipnja održan je koncert „Melankolija na dvoru Pavla Markovca“. </w:t>
      </w:r>
    </w:p>
    <w:p>
      <w:pPr>
        <w:pStyle w:val="ListParagraph"/>
        <w:spacing w:before="0" w:after="40"/>
        <w:ind w:start="-340"/>
        <w:contextualSpacing/>
        <w:jc w:val="both"/>
        <w:rPr>
          <w:rFonts w:ascii="Garamond" w:hAnsi="Garamond"/>
          <w:sz w:val="24"/>
          <w:szCs w:val="24"/>
        </w:rPr>
      </w:pPr>
      <w:r>
        <w:rPr>
          <w:rFonts w:ascii="Garamond" w:hAnsi="Garamond"/>
          <w:sz w:val="24"/>
          <w:szCs w:val="24"/>
        </w:rPr>
        <w:t>Nastupili su učenici koji fakultativno slušaju predmet barok. Mentor je Franjo Bilić, mag. mus.</w:t>
      </w:r>
    </w:p>
    <w:p>
      <w:pPr>
        <w:pStyle w:val="ListParagraph"/>
        <w:numPr>
          <w:ilvl w:val="0"/>
          <w:numId w:val="46"/>
        </w:numPr>
        <w:spacing w:before="0" w:after="40"/>
        <w:ind w:hanging="357" w:start="-323"/>
        <w:contextualSpacing/>
        <w:jc w:val="both"/>
        <w:rPr>
          <w:rFonts w:ascii="Garamond" w:hAnsi="Garamond"/>
          <w:sz w:val="24"/>
          <w:szCs w:val="24"/>
        </w:rPr>
      </w:pPr>
      <w:r>
        <w:rPr>
          <w:rFonts w:ascii="Garamond" w:hAnsi="Garamond"/>
          <w:sz w:val="24"/>
          <w:szCs w:val="24"/>
        </w:rPr>
        <w:t>Osvrt na koncert zborova Glazbene škole Pavla Markovca – učenici dirigiraju</w:t>
      </w:r>
    </w:p>
    <w:p>
      <w:pPr>
        <w:pStyle w:val="Normal"/>
        <w:spacing w:before="0" w:after="40"/>
        <w:ind w:start="-340"/>
        <w:jc w:val="both"/>
        <w:rPr>
          <w:rFonts w:ascii="Garamond" w:hAnsi="Garamond"/>
        </w:rPr>
      </w:pPr>
      <w:r>
        <w:rPr>
          <w:rFonts w:ascii="Garamond" w:hAnsi="Garamond"/>
        </w:rPr>
        <w:t>U ponedjeljak, 9. lipnja 2025. godine, u svečanom ambijentu Crkve sv. Petra Apostola održan je godišnji koncert zborova Glazbene škole Pavla Markovca. Na ovom već tradicionalnom koncertu, upriličenom uoči završetka nastavne godine, nastupili su Mali dječji zbor, Komorni dječji zbor i Mješoviti zbor srednje škole, a ove im se godine pridružila i srednjoškolska klapa Štiglec. Program je donio sažet, ali dojmljiv presjek njihova predanog rada tijekom protekle školske godine, istaknuvši bogatstvo različitih glazbenih stilova i žanrova te visoku razinu vokalne uvježbanosti, uigranosti i zajedničke glazbene interpretacije. Za koncert su učenike pripremili njihovi profesori Iris Imamagić, mag. mus., Vinko Karmelić, mag. mus., Antonija Blažina, prof. savjetnica, i Franjo Klinar, mag. mus.</w:t>
      </w:r>
    </w:p>
    <w:p>
      <w:pPr>
        <w:pStyle w:val="ListParagraph"/>
        <w:spacing w:before="0" w:after="40"/>
        <w:ind w:start="-340"/>
        <w:contextualSpacing/>
        <w:jc w:val="both"/>
        <w:rPr>
          <w:rFonts w:ascii="Garamond" w:hAnsi="Garamond"/>
          <w:sz w:val="24"/>
          <w:szCs w:val="24"/>
        </w:rPr>
      </w:pPr>
      <w:r>
        <w:rPr>
          <w:rFonts w:ascii="Garamond" w:hAnsi="Garamond"/>
          <w:sz w:val="24"/>
          <w:szCs w:val="24"/>
        </w:rPr>
        <w:t>Posebnost koncerta bila je u tome što zborovima nisu dirigirali njihovi zborovođe, već učenici dirigiranja 3. i 4. razreda srednje škole koji su, pod stručnim vodstvom svoga nastavnika Vinka Karmelića, marljivo pripremali i uvježbavali program. Preuzimajući zahtjevnu i odgovornu ulogu vođenja ansambla, mladi su dirigenti pokazali zavidnu razinu glazbene zrelosti, sigurnosti i interpretativne osjetljivosti.</w:t>
      </w:r>
    </w:p>
    <w:p>
      <w:pPr>
        <w:pStyle w:val="ListParagraph"/>
        <w:spacing w:before="0" w:after="40"/>
        <w:ind w:start="-340"/>
        <w:contextualSpacing/>
        <w:jc w:val="both"/>
        <w:rPr>
          <w:rFonts w:ascii="Garamond" w:hAnsi="Garamond"/>
          <w:sz w:val="24"/>
          <w:szCs w:val="24"/>
        </w:rPr>
      </w:pPr>
      <w:r>
        <w:rPr>
          <w:rFonts w:ascii="Garamond" w:hAnsi="Garamond"/>
          <w:sz w:val="24"/>
          <w:szCs w:val="24"/>
        </w:rPr>
        <w:t>Učenici 3. razreda pokazali su zavidnu razinu vođenja ansambla nakon samo godinu dana učenja dirigiranja: Agata Ćuk nježnim vođenjem skladbe A. Dedića, Ivan Latinčić romantičnom izvedbom španjolske skladbe La Nanita, Petra Petrovčić slojevitim fraziranjem skladbe A. Markovića Ave Maria te preciznom i energičnom izvedbom Budilice D. Bobića, Leda Petrović žustrim kretnjama uspjela je obuzdati tradicionalnu afričku skladbu Kokoleoko, dok se Iva Šlogar istaknula izrazito jasnom, mekom i suverenom kretnjom u skladbama R. Rodgersa i A. Markovića.</w:t>
      </w:r>
    </w:p>
    <w:p>
      <w:pPr>
        <w:pStyle w:val="ListParagraph"/>
        <w:spacing w:before="0" w:after="40"/>
        <w:ind w:start="-340"/>
        <w:contextualSpacing/>
        <w:jc w:val="both"/>
        <w:rPr>
          <w:rFonts w:ascii="Garamond" w:hAnsi="Garamond"/>
          <w:sz w:val="24"/>
          <w:szCs w:val="24"/>
        </w:rPr>
      </w:pPr>
      <w:r>
        <w:rPr>
          <w:rFonts w:ascii="Garamond" w:hAnsi="Garamond"/>
          <w:sz w:val="24"/>
          <w:szCs w:val="24"/>
        </w:rPr>
        <w:t>Maturanti, koji uče dirigiranje dvije godine, okušali su se u zahtjevnijim skladbama: Lara Ivanović u skladbama H. Arlena i G. Bizeta prikazala je svoju osobnost kroz temperamentne izvedbe, dok je Mihael Kufrin preciznom i čvrstom kretnjom kontrolirao i uspješno gradio izvedbu Zajčeve skladbe U boj, u boj, a u tradicionalnoj pjesmi iz Preka u obradi J. Ćalete širokom kretnjom prikazao potpuno drukčiji ugođaj.</w:t>
      </w:r>
    </w:p>
    <w:p>
      <w:pPr>
        <w:pStyle w:val="ListParagraph"/>
        <w:spacing w:before="0" w:after="40"/>
        <w:ind w:start="-340"/>
        <w:contextualSpacing/>
        <w:jc w:val="both"/>
        <w:rPr>
          <w:rFonts w:ascii="Garamond" w:hAnsi="Garamond"/>
          <w:sz w:val="24"/>
          <w:szCs w:val="24"/>
        </w:rPr>
      </w:pPr>
      <w:r>
        <w:rPr>
          <w:rFonts w:ascii="Garamond" w:hAnsi="Garamond"/>
          <w:sz w:val="24"/>
          <w:szCs w:val="24"/>
        </w:rPr>
        <w:t>Kvalitetom i slojevitošću izvedbe posebno su se istaknuli maturanti Hana Pračić i Filip Kadić, kojima je ovaj nastup ujedno bio i završni koncert. Uvelike su se razlikovali od drugih mladih dirigenata kako zahtjevnošću i količinom skladbi koje su im povjerene, tako i kontrolom, koncentracijom, interakcijom s ansamblom i kvalitetom svojih dirigentskih vještina.</w:t>
      </w:r>
    </w:p>
    <w:p>
      <w:pPr>
        <w:pStyle w:val="ListParagraph"/>
        <w:spacing w:before="0" w:after="40"/>
        <w:ind w:start="-340"/>
        <w:contextualSpacing/>
        <w:jc w:val="both"/>
        <w:rPr>
          <w:rFonts w:ascii="Garamond" w:hAnsi="Garamond"/>
          <w:sz w:val="24"/>
          <w:szCs w:val="24"/>
        </w:rPr>
      </w:pPr>
      <w:r>
        <w:rPr>
          <w:rFonts w:ascii="Garamond" w:hAnsi="Garamond"/>
          <w:sz w:val="24"/>
          <w:szCs w:val="24"/>
        </w:rPr>
        <w:t>Hana Pračić odlučnim je stavom vješto vodila šest skladbi. Nježno je otvorila koncert vođenjem klapske izvedbe pjesme More moje i energično zatvorila koncert fantastičnom obradom Rusulice J. Ćalete. Hanina slojevita izvedba Lešćanove skladbe Zdrava Devica poput molitve je ispunila akustični sakralni prostor, skladba The Snow E. Elgara mirno je i staloženo, pod Haninim rukama, pričala eteričnu priču, a kontrolu, muzikalnost i dirigentsko umijeće definitivno je pokazala u skladbama A. Vivaldija, F. Mendelssohna i J. Ćalete.</w:t>
      </w:r>
    </w:p>
    <w:p>
      <w:pPr>
        <w:pStyle w:val="ListParagraph"/>
        <w:spacing w:before="0" w:after="40"/>
        <w:ind w:start="-340"/>
        <w:contextualSpacing/>
        <w:jc w:val="both"/>
        <w:rPr>
          <w:rFonts w:ascii="Garamond" w:hAnsi="Garamond"/>
          <w:sz w:val="24"/>
          <w:szCs w:val="24"/>
        </w:rPr>
      </w:pPr>
      <w:r>
        <w:rPr>
          <w:rFonts w:ascii="Garamond" w:hAnsi="Garamond"/>
          <w:sz w:val="24"/>
          <w:szCs w:val="24"/>
        </w:rPr>
        <w:t>Filip Kadić pokazao je drukčiji senzibilitet od Hane, drukčije poimanje interpretacije glazbenog djela i drukčiji pristup ansamblu: manju kontrolu i preciznost, ali šire raspone u dinamici, tempima i fraziranju, što je definitivno pridonijelo zanimljivosti koncerta kao cjeline. Poput Hane, Filip je studiozno, emocionalno i predano vodio izvođače i publiku kroz šest skladbi, a posebno su se istaknule njegove izvedbe duhovnih skladbi O. Gjeila Ubi Caritas, W. A. Mozarta Ave verum corpus i tradicijske iz Starog Grada Kad se Isus Ditić, u kojima je uspio istaknuti duhovnu komponentu teksta u prvi plan ne ugrožavajući pritom umjetničku glazbenu vrijednost. S jednakom je zrelošću vodio klapsku izvedbu pjesme Pismo moja, Koledarske M. Šlika i izuzetno zahtjevne tradicijske skladbe iz Bugarske Kaval sviri.</w:t>
      </w:r>
    </w:p>
    <w:p>
      <w:pPr>
        <w:pStyle w:val="ListParagraph"/>
        <w:spacing w:before="0" w:after="40"/>
        <w:ind w:start="-340"/>
        <w:contextualSpacing/>
        <w:jc w:val="both"/>
        <w:rPr>
          <w:rFonts w:ascii="Garamond" w:hAnsi="Garamond"/>
          <w:sz w:val="24"/>
          <w:szCs w:val="24"/>
        </w:rPr>
      </w:pPr>
      <w:r>
        <w:rPr>
          <w:rFonts w:ascii="Garamond" w:hAnsi="Garamond"/>
          <w:sz w:val="24"/>
          <w:szCs w:val="24"/>
        </w:rPr>
        <w:t>Novost i iznenađenje koncerta bilo je predstavljanje publici novoosnovane dječje klape Štiglec, osnovane u siječnju kao ogranak Mješovitog zbora srednje škole, čiji su članovi Hana Pračić i Filip Kadić u sklopu 59. Festivala dalmatinskih klapa Omiš 2025. nastupili na 4. Večeri dječjih klapa, državnom školskom natjecanju u kategoriji B (srednjoškolske klape). Hana i Filip dirigirali su svatko po jednu klapsku pjesmu; specifičnost klapskog dirigiranja je u tome što su istovremeno pjevali i davali znakove ostalim članovima klape suptilnim i nenametljivim gestama, kojima se prirodno usklađuju glasovi, tempo i emocija bez narušavanja intimnog ugođaja zajedničkog pjevanja.</w:t>
      </w:r>
    </w:p>
    <w:p>
      <w:pPr>
        <w:pStyle w:val="ListParagraph"/>
        <w:spacing w:before="0" w:after="40"/>
        <w:ind w:start="-340"/>
        <w:contextualSpacing/>
        <w:jc w:val="both"/>
        <w:rPr>
          <w:rFonts w:ascii="Garamond" w:hAnsi="Garamond"/>
          <w:sz w:val="24"/>
          <w:szCs w:val="24"/>
        </w:rPr>
      </w:pPr>
      <w:r>
        <w:rPr>
          <w:rFonts w:ascii="Garamond" w:hAnsi="Garamond"/>
          <w:sz w:val="24"/>
          <w:szCs w:val="24"/>
        </w:rPr>
        <w:t>Uz izvrsnu klavirsku suradnju s korepetitorima Anamariom Bilandžić, mag. mus., Ivanom Varošancem, mag. mus., mentorom, te orguljašem Dubravkom Ćepulićem Polgarom, mag. mus., koji je spretno sažeo na orguljama orkestralne partiture Mozarta i Vivaldija, i sadašnji i bivši učenici škole rado su se prihvatili pratnje i podrške izvođačima: na violinama studenti Muzičke akademije Petra Blažina i Alex Čapo, na flauti učenica Jorja Kuzmanić, na gitarama učenici Tia Horvat, Filip Nuelati i Sara Jelić sa svojom nastavnicom Andreom Maretić, mag. mus., improvizaciju na klaviru izveo je maturant Jan Lesić, na udaraljkama učenici Ema Benko i Dominik Kraljević, a kao zborski solisti istaknuli su se Marijeta Bošković, Klara Čadež, Lota Marija Kanceljak, Katarina Čepo, Katarina Kunjko, Jelena Kunjko, Andrija Bošković, Leonardo Vukalović te maturantica, sopranistica Linda Filipčić.</w:t>
      </w:r>
    </w:p>
    <w:p>
      <w:pPr>
        <w:pStyle w:val="ListParagraph"/>
        <w:spacing w:before="0" w:after="40"/>
        <w:ind w:start="-340"/>
        <w:contextualSpacing/>
        <w:jc w:val="both"/>
        <w:rPr>
          <w:rFonts w:ascii="Garamond" w:hAnsi="Garamond"/>
          <w:sz w:val="24"/>
          <w:szCs w:val="24"/>
        </w:rPr>
      </w:pPr>
      <w:r>
        <w:rPr>
          <w:rFonts w:ascii="Garamond" w:hAnsi="Garamond"/>
          <w:sz w:val="24"/>
          <w:szCs w:val="24"/>
        </w:rPr>
        <w:t xml:space="preserve">Izniman sakralni prostor, brojna publika i pomno osmišljen koncept koncerta dali su ovom glazbenom susretu poseban, topao i svečan karakter, ispunjen snažnim emocionalnim nabojem. Za mnoge bivše maturante dolazak na ovaj koncert postao je dragocjena tradicija i radosno ponovno okupljanje. Duboke emocije koje su se osjećale tijekom i nakon izvedbi, kao i ozarena lica mladih dirigenata prilikom čestitki publike, čine ove koncerte nezaboravnim i iznimno inspirativnim iskustvom. U najvećoj mjeri tome pridonosi mentor Vinko Karmelić, čija je ljubav prema glazbi i radu s mladim glazbenicima zarazna te koji već godinama svojom karizmom i predanošću obogaćuje odrastanje i umjetnički razvoj naših učenika. </w:t>
      </w:r>
    </w:p>
    <w:p>
      <w:pPr>
        <w:pStyle w:val="ListParagraph"/>
        <w:spacing w:before="0" w:after="40"/>
        <w:contextualSpacing/>
        <w:jc w:val="both"/>
        <w:rPr>
          <w:rFonts w:ascii="Garamond" w:hAnsi="Garamond"/>
          <w:sz w:val="24"/>
          <w:szCs w:val="24"/>
        </w:rPr>
      </w:pPr>
      <w:r>
        <w:rPr>
          <w:rFonts w:ascii="Garamond" w:hAnsi="Garamond"/>
          <w:sz w:val="24"/>
          <w:szCs w:val="24"/>
        </w:rPr>
        <w:t xml:space="preserve">                                                                                  </w:t>
      </w:r>
      <w:r>
        <w:rPr>
          <w:rFonts w:ascii="Garamond" w:hAnsi="Garamond"/>
          <w:sz w:val="24"/>
          <w:szCs w:val="24"/>
        </w:rPr>
        <w:t>Napisala: Antonija Blažina, prof. savjetnik</w:t>
      </w:r>
    </w:p>
    <w:p>
      <w:pPr>
        <w:pStyle w:val="ListParagraph"/>
        <w:numPr>
          <w:ilvl w:val="0"/>
          <w:numId w:val="46"/>
        </w:numPr>
        <w:spacing w:before="0" w:after="40"/>
        <w:ind w:hanging="357" w:start="-340"/>
        <w:contextualSpacing/>
        <w:jc w:val="both"/>
        <w:rPr>
          <w:rFonts w:ascii="Garamond" w:hAnsi="Garamond"/>
          <w:sz w:val="24"/>
          <w:szCs w:val="24"/>
        </w:rPr>
      </w:pPr>
      <w:r>
        <w:rPr>
          <w:rFonts w:ascii="Garamond" w:hAnsi="Garamond"/>
          <w:sz w:val="24"/>
          <w:szCs w:val="24"/>
        </w:rPr>
        <w:t>Koncert „Školi na dar“ povodom 80. godišnjice osnutka i 15. godišnjice osnutka Komornog dječjeg zbora na inicijativu ravnatelja Josipa Vrbanca održan je u nedjelju 15. lipnja u crkvi  sv. Petra apostola, Vlaška 93.</w:t>
      </w:r>
    </w:p>
    <w:p>
      <w:pPr>
        <w:pStyle w:val="Normal"/>
        <w:spacing w:before="0" w:after="40"/>
        <w:ind w:start="-340"/>
        <w:jc w:val="both"/>
        <w:rPr>
          <w:rFonts w:ascii="Garamond" w:hAnsi="Garamond" w:eastAsia="Calibri"/>
        </w:rPr>
      </w:pPr>
      <w:r>
        <w:rPr>
          <w:rFonts w:eastAsia="Calibri" w:ascii="Garamond" w:hAnsi="Garamond"/>
        </w:rPr>
        <w:t xml:space="preserve">Komorni dječji zbor Glazbene škole Pavla Markovca započeo je s radom 2015. godine izborom najboljih zboraša koji su pjevali u Velikom dječjem zboru čiji su članovi učenici viših razreda osnovne glazbene škole. Od samih početaka svoga rada Zbor nastupa na svim važnim priredbama škole, te ostvaruje niz nastupa i koncerata. Bilježi zapažene rezultate na natjecanjima i smotrama: Natjecanjima HDGPP-a, Natjecanju hrvatskih pjevačkih zborova-Zagreb, Vallis Aurea Cantat u Požegi, Concorso musicale Città di Palmanova. U svibnju 2018. na 14. natjecanju hrvatskih pjevačkih zborova - Zagreb Zbor je proglašen apsolutnim pobjednikom natjecanja. 2019. godine na međunarodnom  natjecanju dječjih zborova Vallis Aurea Cantat u Glazbenoj školi Požega zbor je osvojio grand prix natjecanja. 2022. godine ostvario je najveći broj bodova na državnom natjecanju u organizaciji Hrvatskog društva glazbenih i plesnih pedagoga i time je postao dobitnik Oskara znanja. Tri izuzetna nastupa zbor ostvaruje 2022. godine izvedbom Carmine burane Carla Orffa sa zborom Muzičke akademije u Zagrebu, izvedbom Requiema Gabriela Fauréa sa zborom i simfonijskim orkestrom Hrvatske radio televizije te nastup na Božićnom koncertu Zagrebačke filharmonije. U ožujku 2023. godine na natjecanju dječjih zborova Vallis Aurea Cantat u Glazbenoj školi Požega zbor ponovno osvaja grand prix natjecanja. U travnju 2023. i 2025. dobitnik je nagrade Profesor Balthazar koju dodjeljuje Grad Zagreb dobitnicima prvih nagrada na državnim natjecanjima. U travnju 2024. godine zbor osvaja prvu nagradu i prvo mjesto u drugoj kategoriji na državnom natjecanju u organizaciji Hrvatskog društva glazbenih i plesnih pedagoga. Tom nagradom osvaja i drugi Oskar znanja. U ožujku 2025. zbor je nastupio na drugom koncertu novog edukativnog ciklusa Zagrebačke filharmonije pod nazivom FEELharmonija i mladi debitanti. Zbor od osnutka vodi Vinko Karmelić. </w:t>
      </w:r>
    </w:p>
    <w:p>
      <w:pPr>
        <w:pStyle w:val="Normal"/>
        <w:spacing w:before="0" w:after="40"/>
        <w:ind w:start="-340"/>
        <w:jc w:val="both"/>
        <w:rPr>
          <w:rFonts w:ascii="Garamond" w:hAnsi="Garamond" w:eastAsia="Calibri"/>
        </w:rPr>
      </w:pPr>
      <w:r>
        <w:rPr>
          <w:rFonts w:eastAsia="Calibri" w:ascii="Garamond" w:hAnsi="Garamond"/>
        </w:rPr>
        <w:t>U povodu obilježavanja osam desetljeća predanog umjetničkog djelovanja Glazbene škole Pavla</w:t>
      </w:r>
    </w:p>
    <w:p>
      <w:pPr>
        <w:pStyle w:val="Normal"/>
        <w:spacing w:before="0" w:after="40"/>
        <w:ind w:start="-340"/>
        <w:jc w:val="both"/>
        <w:rPr>
          <w:rFonts w:ascii="Garamond" w:hAnsi="Garamond" w:eastAsia="Calibri"/>
        </w:rPr>
      </w:pPr>
      <w:r>
        <w:rPr>
          <w:rFonts w:eastAsia="Calibri" w:ascii="Garamond" w:hAnsi="Garamond"/>
        </w:rPr>
        <w:t>Markovca, u veljači 2025. godine osnovan je Mješoviti zbor Cappella Markovac. Zbor okuplja bivše članove Komornog dječjeg zbora Glazbene škole, koji je započeo s radom u školskoj godini 2014./2015.</w:t>
      </w:r>
    </w:p>
    <w:p>
      <w:pPr>
        <w:pStyle w:val="Normal"/>
        <w:spacing w:before="0" w:after="40"/>
        <w:ind w:start="-340"/>
        <w:jc w:val="both"/>
        <w:rPr>
          <w:rFonts w:ascii="Garamond" w:hAnsi="Garamond" w:eastAsia="Calibri"/>
        </w:rPr>
      </w:pPr>
      <w:r>
        <w:rPr>
          <w:rFonts w:eastAsia="Calibri" w:ascii="Garamond" w:hAnsi="Garamond"/>
        </w:rPr>
        <w:t xml:space="preserve">Taj je zbor, vođen entuzijazmom i vizijom, osnovao prof. Vinko Karmelić, uz svesrdnu podršku tadašnjeg </w:t>
      </w:r>
    </w:p>
    <w:p>
      <w:pPr>
        <w:pStyle w:val="Normal"/>
        <w:spacing w:before="0" w:after="40"/>
        <w:ind w:start="-340"/>
        <w:jc w:val="both"/>
        <w:rPr>
          <w:rFonts w:ascii="Garamond" w:hAnsi="Garamond" w:eastAsia="Calibri"/>
        </w:rPr>
      </w:pPr>
      <w:r>
        <w:rPr>
          <w:rFonts w:eastAsia="Calibri" w:ascii="Garamond" w:hAnsi="Garamond"/>
        </w:rPr>
        <w:t>ravnatelja prof. Josipa Vrbanca te prof. Antonije Blažina.</w:t>
      </w:r>
    </w:p>
    <w:p>
      <w:pPr>
        <w:pStyle w:val="Normal"/>
        <w:spacing w:before="0" w:after="40"/>
        <w:ind w:start="-340"/>
        <w:jc w:val="both"/>
        <w:rPr>
          <w:rFonts w:ascii="Garamond" w:hAnsi="Garamond" w:eastAsia="Calibri"/>
        </w:rPr>
      </w:pPr>
      <w:r>
        <w:rPr>
          <w:rFonts w:eastAsia="Calibri" w:ascii="Garamond" w:hAnsi="Garamond"/>
        </w:rPr>
        <w:t>U desetljeću svoga postojanja, Komorni dječji zbor ostvario je zapažene umjetničke uspjehe – surađivao je s renomiranim ansamblima, osvajao brojne nagrade u zemlji i inozemstvu, te više puta ponio titulu državnog prvaka, ostavivši snažan i trajan pečat u glazbenom životu škole.</w:t>
      </w:r>
    </w:p>
    <w:p>
      <w:pPr>
        <w:pStyle w:val="Normal"/>
        <w:spacing w:before="0" w:after="40"/>
        <w:ind w:start="-340"/>
        <w:jc w:val="both"/>
        <w:rPr>
          <w:rFonts w:ascii="Garamond" w:hAnsi="Garamond" w:eastAsia="Calibri"/>
        </w:rPr>
      </w:pPr>
      <w:r>
        <w:rPr>
          <w:rFonts w:eastAsia="Calibri" w:ascii="Garamond" w:hAnsi="Garamond"/>
        </w:rPr>
        <w:t>Današnja Capella Markovac simbol je glazbenog zajedništva, ponovnog susreta i umjetničke zrelosti. Zbor okuplja naraštaje talentiranih glazbenika – one koji su nastavili razvijati svoje pjevačko umijeće, ali i one koji se s ljubavlju vraćaju korijenima svoje glazbene priče. Unatoč generacijskim razlikama, sve ih povezuje jedinstvena ljubav prema glazbi, naslijeđe zajedničkih iskustava i duboka odanost duhu škole.</w:t>
      </w:r>
    </w:p>
    <w:p>
      <w:pPr>
        <w:pStyle w:val="Normal"/>
        <w:spacing w:before="0" w:after="40"/>
        <w:ind w:start="-340"/>
        <w:jc w:val="both"/>
        <w:rPr>
          <w:rFonts w:ascii="Garamond" w:hAnsi="Garamond" w:eastAsia="Calibri"/>
        </w:rPr>
      </w:pPr>
      <w:r>
        <w:rPr>
          <w:rFonts w:eastAsia="Calibri" w:ascii="Garamond" w:hAnsi="Garamond"/>
        </w:rPr>
        <w:t xml:space="preserve">U lipnju 2025. godine, nakon četiri mjeseca djelovanja, zbor je sudjelovao na 8. natjecanju hrvatske tradicijske vokalne glazbe-Zagreb 2025. u maloj dvorani KD Vatroslava Lisinskog te je osvojio zlatno priznanje i najveći broj bodova uz još jedan ansambl.  </w:t>
      </w:r>
    </w:p>
    <w:p>
      <w:pPr>
        <w:pStyle w:val="Normal"/>
        <w:spacing w:before="0" w:after="40"/>
        <w:ind w:start="-340"/>
        <w:jc w:val="both"/>
        <w:rPr>
          <w:rFonts w:ascii="Garamond" w:hAnsi="Garamond" w:eastAsia="Calibri"/>
        </w:rPr>
      </w:pPr>
      <w:r>
        <w:rPr>
          <w:rFonts w:eastAsia="Calibri" w:ascii="Garamond" w:hAnsi="Garamond"/>
        </w:rPr>
        <w:t>Zbor vodi prof. Vinko Karmelić, čije vodstvo i umjetnička vizija ostaju trajna poveznica prošlosti,</w:t>
      </w:r>
    </w:p>
    <w:p>
      <w:pPr>
        <w:pStyle w:val="Normal"/>
        <w:spacing w:before="0" w:after="40"/>
        <w:ind w:start="-340"/>
        <w:jc w:val="both"/>
        <w:rPr>
          <w:rFonts w:ascii="Garamond" w:hAnsi="Garamond" w:eastAsia="Calibri"/>
        </w:rPr>
      </w:pPr>
      <w:r>
        <w:rPr>
          <w:rFonts w:eastAsia="Calibri" w:ascii="Garamond" w:hAnsi="Garamond"/>
        </w:rPr>
        <w:t xml:space="preserve">sadašnjosti i budućnosti ovog jedinstvenog glazbenog ansambla.    </w:t>
      </w:r>
    </w:p>
    <w:p>
      <w:pPr>
        <w:pStyle w:val="ListParagraph"/>
        <w:numPr>
          <w:ilvl w:val="0"/>
          <w:numId w:val="46"/>
        </w:numPr>
        <w:spacing w:before="0" w:after="40"/>
        <w:ind w:hanging="357" w:start="-323"/>
        <w:contextualSpacing/>
        <w:jc w:val="both"/>
        <w:rPr>
          <w:rFonts w:ascii="Garamond" w:hAnsi="Garamond"/>
        </w:rPr>
      </w:pPr>
      <w:r>
        <w:rPr>
          <w:rFonts w:ascii="Garamond" w:hAnsi="Garamond"/>
        </w:rPr>
        <w:t>KLAPA ŠTIGLEC  NA DRŽAVNOM NATJECANJU U OMIŠU 2025.</w:t>
      </w:r>
    </w:p>
    <w:p>
      <w:pPr>
        <w:pStyle w:val="Normal"/>
        <w:spacing w:before="0" w:after="40"/>
        <w:ind w:start="-340"/>
        <w:jc w:val="both"/>
        <w:rPr>
          <w:rFonts w:ascii="Garamond" w:hAnsi="Garamond" w:eastAsia="Calibri"/>
        </w:rPr>
      </w:pPr>
      <w:r>
        <w:rPr>
          <w:rFonts w:eastAsia="Calibri" w:ascii="Garamond" w:hAnsi="Garamond"/>
        </w:rPr>
        <w:t>Klapa Štiglec osnovana je u siječnju 2025. godine kao ogranak Mješovitog zbora Srednje glazbene škole Pavla Markovca u Zagrebu. Pojedinci su s osobitim veseljem pjevali klapske pjesme i obrade, a njihova profesorica Antonija Blažina prepoznala je tu strast i odlučila pokrenuti školsku klapu.</w:t>
      </w:r>
    </w:p>
    <w:p>
      <w:pPr>
        <w:pStyle w:val="Normal"/>
        <w:spacing w:before="0" w:after="40"/>
        <w:ind w:start="-340"/>
        <w:jc w:val="both"/>
        <w:rPr>
          <w:rFonts w:ascii="Garamond" w:hAnsi="Garamond" w:eastAsia="Calibri"/>
        </w:rPr>
      </w:pPr>
      <w:r>
        <w:rPr>
          <w:rFonts w:eastAsia="Calibri" w:ascii="Garamond" w:hAnsi="Garamond"/>
        </w:rPr>
        <w:t>Odluka o osnivanju školske klape proizašla je također iz želje za osnaživanjem zajedništva učenika te kako bi učenici srednje glazbene škole dobili priliku za drukčiji glazbeni izražaj od onog kojeg njeguju svirajući svoje instrumente. Njegovanje klapskog pjevanja čiju je vrijednost prepoznao UNESCO-a stavljajući ga na popis nematerijalne kulturne baštine čovječanstva, pokazalo se kao izvrstan način za učenje o glazbenoj tradiciji južne Hrvatske i upoznavanju bogatog klapskog repertoara.</w:t>
      </w:r>
    </w:p>
    <w:p>
      <w:pPr>
        <w:pStyle w:val="Normal"/>
        <w:spacing w:before="0" w:after="40"/>
        <w:ind w:start="-340"/>
        <w:jc w:val="both"/>
        <w:rPr>
          <w:rFonts w:ascii="Garamond" w:hAnsi="Garamond" w:eastAsia="Calibri"/>
        </w:rPr>
      </w:pPr>
      <w:r>
        <w:rPr>
          <w:rFonts w:eastAsia="Calibri" w:ascii="Garamond" w:hAnsi="Garamond"/>
        </w:rPr>
        <w:t>Štiglec je od prvog dana bio više od pjevačke skupine – postao je krug prijatelja koje je povezalo druženje uz dalmatinsku klapsku pjesmu te su dobili mogućnost izgradnje vlastitog pjevačkog karaktera unutar klapske tradicije. Tako klapa Štiglec predstavlja spoj mladenačke energije, zajedništva i ljubavi prema glazbenoj kulturnoj baštini svojih predaka.</w:t>
      </w:r>
    </w:p>
    <w:p>
      <w:pPr>
        <w:pStyle w:val="Normal"/>
        <w:spacing w:before="0" w:after="40"/>
        <w:ind w:start="-340"/>
        <w:jc w:val="both"/>
        <w:rPr>
          <w:rFonts w:ascii="Garamond" w:hAnsi="Garamond" w:eastAsia="Calibri"/>
        </w:rPr>
      </w:pPr>
      <w:r>
        <w:rPr>
          <w:rFonts w:eastAsia="Calibri" w:ascii="Garamond" w:hAnsi="Garamond"/>
        </w:rPr>
        <w:t xml:space="preserve">Ime Štiglec, kajkavski naziv za grdelina, simbolično povezuje Zagreb i Dalmaciju – grad u kojem klapa djeluje i regiju u kojoj je ukorijenjena klapska pjesma. </w:t>
      </w:r>
    </w:p>
    <w:p>
      <w:pPr>
        <w:pStyle w:val="Normal"/>
        <w:spacing w:before="0" w:after="40"/>
        <w:ind w:start="-340"/>
        <w:jc w:val="both"/>
        <w:rPr>
          <w:rFonts w:ascii="Garamond" w:hAnsi="Garamond"/>
        </w:rPr>
      </w:pPr>
      <w:bookmarkStart w:id="306" w:name="_Hlk53739807"/>
      <w:bookmarkStart w:id="307" w:name="_Hlk53874083"/>
      <w:r>
        <w:rPr>
          <w:rFonts w:eastAsia="Calibri" w:ascii="Garamond" w:hAnsi="Garamond"/>
        </w:rPr>
        <w:t xml:space="preserve">U sklopu 59. Festivala dalmatinskih klapa Omiš 2025. nastupili su na 4. Večeri dječjih klapa, državnom školskom natjecanju u kategoriji B, na Koncertu u Crkvi sv. Petra apostola u lipnju te na Klapskoj večeri u sklopu 5. Festivala Srca Isusova 2025. u Zagrebu.           </w:t>
      </w:r>
      <w:bookmarkStart w:id="308" w:name="_Hlk53882440"/>
      <w:bookmarkStart w:id="309" w:name="_Hlk30801972"/>
      <w:bookmarkEnd w:id="306"/>
      <w:bookmarkEnd w:id="307"/>
    </w:p>
    <w:p>
      <w:pPr>
        <w:pStyle w:val="ListParagraph"/>
        <w:numPr>
          <w:ilvl w:val="0"/>
          <w:numId w:val="46"/>
        </w:numPr>
        <w:spacing w:before="0" w:after="40"/>
        <w:ind w:hanging="357" w:start="-323"/>
        <w:contextualSpacing/>
        <w:jc w:val="both"/>
        <w:rPr>
          <w:rFonts w:ascii="Garamond" w:hAnsi="Garamond"/>
          <w:sz w:val="24"/>
          <w:szCs w:val="24"/>
        </w:rPr>
      </w:pPr>
      <w:r>
        <w:rPr>
          <w:rFonts w:ascii="Garamond" w:hAnsi="Garamond"/>
          <w:sz w:val="24"/>
          <w:szCs w:val="24"/>
        </w:rPr>
        <w:t>Sudjelovanje učenika škole u projektu ”Behind the scenes” Hrvatskog društva skladatelja</w:t>
      </w:r>
    </w:p>
    <w:p>
      <w:pPr>
        <w:pStyle w:val="ListParagraph"/>
        <w:spacing w:before="0" w:after="40"/>
        <w:ind w:start="-340"/>
        <w:contextualSpacing/>
        <w:jc w:val="both"/>
        <w:rPr>
          <w:rFonts w:ascii="Garamond" w:hAnsi="Garamond"/>
          <w:sz w:val="24"/>
          <w:szCs w:val="24"/>
        </w:rPr>
      </w:pPr>
      <w:r>
        <w:rPr>
          <w:rFonts w:ascii="Garamond" w:hAnsi="Garamond"/>
          <w:sz w:val="24"/>
          <w:szCs w:val="24"/>
        </w:rPr>
        <w:t>Dana 6. lipnja 2025. naši su učenici sudjelovali na koncertu i predavanju u sklopu Državnog projekta razvoja publike ”Behind the scenes” Hrvatskog društva skladatelja.</w:t>
      </w:r>
    </w:p>
    <w:p>
      <w:pPr>
        <w:pStyle w:val="ListParagraph"/>
        <w:spacing w:before="0" w:after="40"/>
        <w:ind w:start="-340"/>
        <w:contextualSpacing/>
        <w:jc w:val="both"/>
        <w:rPr>
          <w:rFonts w:ascii="Garamond" w:hAnsi="Garamond"/>
          <w:sz w:val="24"/>
          <w:szCs w:val="24"/>
        </w:rPr>
      </w:pPr>
      <w:r>
        <w:rPr>
          <w:rFonts w:ascii="Garamond" w:hAnsi="Garamond"/>
          <w:sz w:val="24"/>
          <w:szCs w:val="24"/>
        </w:rPr>
        <w:t>Koncert se održao u dvorani Lisinski u sklopu Majstorskog ciklusa Simfonijskog orkestra HRT-a pod nazivom ”Slike iz slavenskih krajeva”. Učenici su imali prilike poslušali interesantno izlaganje članica orkestra: Vinke Fabris Stančec, članice dionice prvih violina i Lane-Lucije Horvatić, vođe dionice violončela, a na programu su bile skladbe Krešimira Baranovića, Dmitrija Šostakoviča te Modesta Petroviča Musorgskog.</w:t>
      </w:r>
    </w:p>
    <w:p>
      <w:pPr>
        <w:pStyle w:val="ListParagraph"/>
        <w:spacing w:before="0" w:after="40"/>
        <w:ind w:start="-340"/>
        <w:contextualSpacing/>
        <w:jc w:val="both"/>
        <w:rPr>
          <w:rFonts w:ascii="Garamond" w:hAnsi="Garamond"/>
          <w:sz w:val="24"/>
          <w:szCs w:val="24"/>
        </w:rPr>
      </w:pPr>
      <w:r>
        <w:rPr>
          <w:rFonts w:ascii="Garamond" w:hAnsi="Garamond"/>
          <w:sz w:val="24"/>
          <w:szCs w:val="24"/>
        </w:rPr>
        <w:t>Bravo za zainteresirane učenike, renomirane glazbenike, Hrvatsko društvo skladatelja te za mentorice koje su vodile projekt u našoj školi: Natašu Leverić Špoljarić, prof. savjetnik i mr. art. Sanju Vrsalović Drezgu, prof. mentor.</w:t>
      </w:r>
    </w:p>
    <w:p>
      <w:pPr>
        <w:pStyle w:val="ListParagraph"/>
        <w:numPr>
          <w:ilvl w:val="0"/>
          <w:numId w:val="46"/>
        </w:numPr>
        <w:spacing w:before="0" w:after="40"/>
        <w:ind w:hanging="357" w:start="-323"/>
        <w:contextualSpacing/>
        <w:jc w:val="both"/>
        <w:rPr>
          <w:rFonts w:ascii="Garamond" w:hAnsi="Garamond"/>
          <w:sz w:val="24"/>
          <w:szCs w:val="24"/>
        </w:rPr>
      </w:pPr>
      <w:r>
        <w:rPr>
          <w:rFonts w:ascii="Garamond" w:hAnsi="Garamond"/>
          <w:sz w:val="24"/>
          <w:szCs w:val="24"/>
        </w:rPr>
        <w:t>Susret oboa u Omišu</w:t>
      </w:r>
    </w:p>
    <w:p>
      <w:pPr>
        <w:pStyle w:val="ListParagraph"/>
        <w:spacing w:before="0" w:after="40"/>
        <w:ind w:start="-340"/>
        <w:contextualSpacing/>
        <w:jc w:val="both"/>
        <w:rPr>
          <w:rFonts w:ascii="Garamond" w:hAnsi="Garamond"/>
          <w:sz w:val="24"/>
          <w:szCs w:val="24"/>
        </w:rPr>
      </w:pPr>
      <w:r>
        <w:rPr>
          <w:rFonts w:ascii="Garamond" w:hAnsi="Garamond"/>
          <w:sz w:val="24"/>
          <w:szCs w:val="24"/>
        </w:rPr>
        <w:t>Od 29. svibnja do 1. lipnja 2025. održao se Susret oboa u Omišu kojem se, uz brojne druge sudionike, priključila i profesorica Dora Draclin, mag. mus. sa učenicama Rozom Kajs, Klarom Šarec i Jelenom Jurić.</w:t>
      </w:r>
    </w:p>
    <w:p>
      <w:pPr>
        <w:pStyle w:val="ListParagraph"/>
        <w:spacing w:before="0" w:after="40"/>
        <w:ind w:start="-340"/>
        <w:contextualSpacing/>
        <w:jc w:val="both"/>
        <w:rPr>
          <w:rFonts w:ascii="Garamond" w:hAnsi="Garamond"/>
          <w:sz w:val="24"/>
          <w:szCs w:val="24"/>
        </w:rPr>
      </w:pPr>
      <w:r>
        <w:rPr>
          <w:rFonts w:ascii="Garamond" w:hAnsi="Garamond"/>
          <w:sz w:val="24"/>
          <w:szCs w:val="24"/>
        </w:rPr>
        <w:t>Koncert, kojim smo ovjenčali trodnevnu radionicu, trajao je puna 2 i pol sata i obuhvaćao oko četrdeset točaka.</w:t>
      </w:r>
    </w:p>
    <w:p>
      <w:pPr>
        <w:pStyle w:val="ListParagraph"/>
        <w:keepNext w:val="true"/>
        <w:numPr>
          <w:ilvl w:val="0"/>
          <w:numId w:val="46"/>
        </w:numPr>
        <w:ind w:hanging="357" w:start="-323"/>
        <w:jc w:val="both"/>
        <w:outlineLvl w:val="3"/>
        <w:rPr>
          <w:rFonts w:ascii="Garamond" w:hAnsi="Garamond"/>
          <w:sz w:val="26"/>
          <w:szCs w:val="26"/>
        </w:rPr>
      </w:pPr>
      <w:r>
        <w:rPr>
          <w:rFonts w:ascii="Garamond" w:hAnsi="Garamond"/>
          <w:sz w:val="26"/>
          <w:szCs w:val="26"/>
        </w:rPr>
        <w:t>Radionica u sklopu projekta “Što se to čuje”</w:t>
      </w:r>
    </w:p>
    <w:p>
      <w:pPr>
        <w:pStyle w:val="Normal"/>
        <w:keepNext w:val="true"/>
        <w:numPr>
          <w:ilvl w:val="0"/>
          <w:numId w:val="0"/>
        </w:numPr>
        <w:ind w:start="-340"/>
        <w:jc w:val="both"/>
        <w:outlineLvl w:val="3"/>
        <w:rPr>
          <w:rFonts w:ascii="Garamond" w:hAnsi="Garamond"/>
          <w:sz w:val="26"/>
          <w:szCs w:val="26"/>
        </w:rPr>
      </w:pPr>
      <w:r>
        <w:rPr>
          <w:rFonts w:ascii="Garamond" w:hAnsi="Garamond"/>
          <w:sz w:val="26"/>
          <w:szCs w:val="26"/>
        </w:rPr>
        <w:t>U okviru suradnje GŠ Pavla Markovca i Dječje knjižnice Marin Držić skroz cijelu školsku godinu su održane su radionice upoznavanja glazbala u sklopu projekta Što se to čuje.</w:t>
      </w:r>
    </w:p>
    <w:p>
      <w:pPr>
        <w:pStyle w:val="Normal"/>
        <w:keepNext w:val="true"/>
        <w:numPr>
          <w:ilvl w:val="0"/>
          <w:numId w:val="0"/>
        </w:numPr>
        <w:ind w:start="-340"/>
        <w:jc w:val="both"/>
        <w:outlineLvl w:val="3"/>
        <w:rPr>
          <w:rFonts w:ascii="Garamond" w:hAnsi="Garamond"/>
          <w:sz w:val="26"/>
          <w:szCs w:val="26"/>
        </w:rPr>
      </w:pPr>
      <w:r>
        <w:rPr>
          <w:rFonts w:ascii="Garamond" w:hAnsi="Garamond"/>
          <w:sz w:val="26"/>
          <w:szCs w:val="26"/>
        </w:rPr>
        <w:t xml:space="preserve">Zahvaljujemo izvrsnim nastavnicima: Nikolina Vukoja Pinjuh, prof. flaute; Andrea Maretić, prof. gitare; Ina Vagroš, prof. violine; Vladimir Janušić, prof. trombona; Ana Korade, prof. trube; Mia Grubišić, prof. violončela te Nataša Šurina, prof. solo pjevanja. </w:t>
      </w:r>
    </w:p>
    <w:p>
      <w:pPr>
        <w:pStyle w:val="Normal"/>
        <w:keepNext w:val="true"/>
        <w:numPr>
          <w:ilvl w:val="0"/>
          <w:numId w:val="0"/>
        </w:numPr>
        <w:ind w:start="-340"/>
        <w:jc w:val="both"/>
        <w:outlineLvl w:val="3"/>
        <w:rPr>
          <w:rFonts w:ascii="Garamond" w:hAnsi="Garamond"/>
          <w:sz w:val="26"/>
          <w:szCs w:val="26"/>
        </w:rPr>
      </w:pPr>
      <w:r>
        <w:rPr>
          <w:rFonts w:ascii="Garamond" w:hAnsi="Garamond"/>
          <w:sz w:val="26"/>
          <w:szCs w:val="26"/>
        </w:rPr>
        <w:t>Zahvaljujemo i predivnim učenicima koji su uz asistenciju nastavnika i zasvirali na svom instrumentu! Josip Makar na trubi, Sara Jelić na gitari; Antonija Balija, Fran Šola i Marijeta Bošković na violini; Trio trombona koji čine Jakub Morankić, Bruno Frgić i Nikola Jurić; te su kao šećer na kraju Ariana Gugec, Linda Filipčić (sopranistice), Stipan Režić (bariton) i Bartol Kresnik (klavir) oduševili dječicu svojom izvedbom.</w:t>
      </w:r>
    </w:p>
    <w:p>
      <w:pPr>
        <w:pStyle w:val="Normal"/>
        <w:keepNext w:val="true"/>
        <w:numPr>
          <w:ilvl w:val="0"/>
          <w:numId w:val="0"/>
        </w:numPr>
        <w:ind w:start="-340"/>
        <w:jc w:val="both"/>
        <w:outlineLvl w:val="3"/>
        <w:rPr>
          <w:rFonts w:ascii="Garamond" w:hAnsi="Garamond"/>
          <w:sz w:val="26"/>
          <w:szCs w:val="26"/>
        </w:rPr>
      </w:pPr>
      <w:r>
        <w:rPr>
          <w:rFonts w:ascii="Garamond" w:hAnsi="Garamond"/>
          <w:sz w:val="26"/>
          <w:szCs w:val="26"/>
        </w:rPr>
        <w:t>Mali učenici su uz predivne zvukove imali priliku naučiti nešto o pojedinom glazbalu te ga i sami zasvirati, čak su i učiteljice izrazile želju za isprobati instrument!</w:t>
      </w:r>
    </w:p>
    <w:p>
      <w:pPr>
        <w:pStyle w:val="Normal"/>
        <w:keepNext w:val="true"/>
        <w:numPr>
          <w:ilvl w:val="0"/>
          <w:numId w:val="0"/>
        </w:numPr>
        <w:jc w:val="both"/>
        <w:outlineLvl w:val="3"/>
        <w:rPr>
          <w:rFonts w:ascii="Garamond" w:hAnsi="Garamond"/>
          <w:b/>
          <w:bCs/>
          <w:sz w:val="26"/>
          <w:szCs w:val="26"/>
        </w:rPr>
      </w:pPr>
      <w:r>
        <w:rPr>
          <w:rFonts w:ascii="Garamond" w:hAnsi="Garamond"/>
          <w:b/>
          <w:bCs/>
          <w:sz w:val="26"/>
          <w:szCs w:val="26"/>
        </w:rPr>
      </w:r>
    </w:p>
    <w:p>
      <w:pPr>
        <w:pStyle w:val="Normal"/>
        <w:keepNext w:val="true"/>
        <w:numPr>
          <w:ilvl w:val="0"/>
          <w:numId w:val="0"/>
        </w:numPr>
        <w:jc w:val="both"/>
        <w:outlineLvl w:val="3"/>
        <w:rPr>
          <w:rFonts w:ascii="Garamond" w:hAnsi="Garamond"/>
          <w:b/>
          <w:bCs/>
          <w:sz w:val="26"/>
          <w:szCs w:val="26"/>
        </w:rPr>
      </w:pPr>
      <w:r>
        <w:rPr>
          <w:rFonts w:ascii="Garamond" w:hAnsi="Garamond"/>
          <w:b/>
          <w:bCs/>
          <w:sz w:val="26"/>
          <w:szCs w:val="26"/>
        </w:rPr>
      </w:r>
    </w:p>
    <w:p>
      <w:pPr>
        <w:pStyle w:val="Normal"/>
        <w:keepNext w:val="true"/>
        <w:numPr>
          <w:ilvl w:val="0"/>
          <w:numId w:val="0"/>
        </w:numPr>
        <w:jc w:val="both"/>
        <w:outlineLvl w:val="3"/>
        <w:rPr>
          <w:rFonts w:ascii="Garamond" w:hAnsi="Garamond"/>
          <w:b/>
          <w:bCs/>
          <w:sz w:val="26"/>
          <w:szCs w:val="26"/>
        </w:rPr>
      </w:pPr>
      <w:r>
        <w:rPr>
          <w:rFonts w:ascii="Garamond" w:hAnsi="Garamond"/>
          <w:b/>
          <w:bCs/>
          <w:sz w:val="26"/>
          <w:szCs w:val="26"/>
        </w:rPr>
      </w:r>
    </w:p>
    <w:p>
      <w:pPr>
        <w:pStyle w:val="Normal"/>
        <w:keepNext w:val="true"/>
        <w:numPr>
          <w:ilvl w:val="0"/>
          <w:numId w:val="0"/>
        </w:numPr>
        <w:jc w:val="both"/>
        <w:outlineLvl w:val="3"/>
        <w:rPr>
          <w:rFonts w:ascii="Garamond" w:hAnsi="Garamond"/>
          <w:b/>
          <w:bCs/>
          <w:color w:val="FF0000"/>
          <w:sz w:val="26"/>
          <w:szCs w:val="26"/>
          <w:highlight w:val="yellow"/>
        </w:rPr>
      </w:pPr>
      <w:r>
        <w:rPr>
          <w:rFonts w:ascii="Garamond" w:hAnsi="Garamond"/>
          <w:b/>
          <w:bCs/>
          <w:sz w:val="26"/>
          <w:szCs w:val="26"/>
        </w:rPr>
        <w:t>c) NATJECANJA I SMOTRE</w:t>
      </w:r>
      <w:r>
        <w:rPr>
          <w:rFonts w:ascii="Garamond" w:hAnsi="Garamond"/>
          <w:b/>
          <w:bCs/>
          <w:sz w:val="26"/>
          <w:szCs w:val="26"/>
          <w:highlight w:val="yellow"/>
        </w:rPr>
        <w:t xml:space="preserve"> </w:t>
      </w:r>
    </w:p>
    <w:p>
      <w:pPr>
        <w:pStyle w:val="Normal"/>
        <w:jc w:val="both"/>
        <w:rPr>
          <w:rFonts w:ascii="Garamond" w:hAnsi="Garamond" w:eastAsia="Calibri"/>
          <w:color w:val="FF0000"/>
        </w:rPr>
      </w:pPr>
      <w:r>
        <w:rPr>
          <w:rFonts w:eastAsia="Calibri" w:ascii="Garamond" w:hAnsi="Garamond"/>
        </w:rPr>
        <w:t>U školskoj godini 2024./2025. učenici škole ostvarili su vrlo zapažene rezultate na natjecanjima koja su održana u živo te na daljinu u realnom vremenu i temeljem poslanih audio video zapisa.</w:t>
      </w:r>
    </w:p>
    <w:p>
      <w:pPr>
        <w:pStyle w:val="Normal"/>
        <w:tabs>
          <w:tab w:val="clear" w:pos="720"/>
          <w:tab w:val="left" w:pos="5529" w:leader="none"/>
        </w:tabs>
        <w:jc w:val="both"/>
        <w:rPr>
          <w:rFonts w:ascii="Garamond" w:hAnsi="Garamond" w:eastAsia="Calibri"/>
          <w:color w:val="FF0000"/>
          <w:sz w:val="16"/>
          <w:szCs w:val="16"/>
        </w:rPr>
      </w:pPr>
      <w:r>
        <w:rPr>
          <w:rFonts w:eastAsia="Calibri" w:ascii="Garamond" w:hAnsi="Garamond"/>
          <w:color w:val="FF0000"/>
          <w:sz w:val="16"/>
          <w:szCs w:val="16"/>
        </w:rPr>
      </w:r>
    </w:p>
    <w:p>
      <w:pPr>
        <w:pStyle w:val="Normal"/>
        <w:jc w:val="both"/>
        <w:rPr>
          <w:rFonts w:ascii="Garamond" w:hAnsi="Garamond" w:eastAsia="Calibri"/>
          <w:color w:val="FF0000"/>
        </w:rPr>
      </w:pPr>
      <w:r>
        <w:rPr>
          <w:rFonts w:eastAsia="Calibri" w:ascii="Garamond" w:hAnsi="Garamond"/>
        </w:rPr>
        <w:t>Od državnih natjecanja u organizaciji Ministarstva znanosti i obrazovanja, Agencije za Odgoj i obrazovanje i HDGPP-a, 63. hrvatsko natjecanje učenika i studenata glazbe komorni sastavi, održano je na Regionalnoj razini u Opatiji 11. i 14.. studenoga 2024. godine. Državno natjecanje Komorne glazbe komorni sastavi održano u Požegi 12. i 13. prosinca 2024.</w:t>
      </w:r>
    </w:p>
    <w:p>
      <w:pPr>
        <w:pStyle w:val="Normal"/>
        <w:jc w:val="both"/>
        <w:rPr>
          <w:rFonts w:ascii="Garamond" w:hAnsi="Garamond" w:eastAsia="Calibri"/>
          <w:color w:val="FF0000"/>
        </w:rPr>
      </w:pPr>
      <w:r>
        <w:rPr>
          <w:rFonts w:eastAsia="Calibri" w:ascii="Garamond" w:hAnsi="Garamond"/>
        </w:rPr>
        <w:t xml:space="preserve">Održano je  </w:t>
      </w:r>
      <w:r>
        <w:rPr>
          <w:rFonts w:ascii="Garamond" w:hAnsi="Garamond"/>
        </w:rPr>
        <w:t>63. hrvatsko natjecanje učenika i studenata glazbe i plesa –</w:t>
      </w:r>
      <w:r>
        <w:rPr>
          <w:rFonts w:eastAsia="Calibri" w:ascii="Garamond" w:hAnsi="Garamond"/>
        </w:rPr>
        <w:t xml:space="preserve"> Županijsko, u disciplinama </w:t>
      </w:r>
      <w:r>
        <w:rPr>
          <w:rFonts w:eastAsia="Calibri" w:ascii="Garamond" w:hAnsi="Garamond"/>
          <w:i/>
        </w:rPr>
        <w:t xml:space="preserve">klavir </w:t>
      </w:r>
      <w:r>
        <w:rPr>
          <w:rFonts w:eastAsia="Calibri" w:ascii="Garamond" w:hAnsi="Garamond"/>
        </w:rPr>
        <w:t>u Novskoj</w:t>
      </w:r>
      <w:r>
        <w:rPr>
          <w:rFonts w:eastAsia="Calibri" w:ascii="Garamond" w:hAnsi="Garamond"/>
          <w:i/>
        </w:rPr>
        <w:t xml:space="preserve">, orgulje </w:t>
      </w:r>
      <w:r>
        <w:rPr>
          <w:rFonts w:eastAsia="Calibri" w:ascii="Garamond" w:hAnsi="Garamond"/>
        </w:rPr>
        <w:t>u Zagrebu</w:t>
      </w:r>
      <w:r>
        <w:rPr>
          <w:rFonts w:eastAsia="Calibri" w:ascii="Garamond" w:hAnsi="Garamond"/>
          <w:i/>
        </w:rPr>
        <w:t xml:space="preserve">, pjevanje </w:t>
      </w:r>
      <w:r>
        <w:rPr>
          <w:rFonts w:eastAsia="Calibri" w:ascii="Garamond" w:hAnsi="Garamond"/>
        </w:rPr>
        <w:t xml:space="preserve">u Karlovcu, </w:t>
      </w:r>
      <w:r>
        <w:rPr>
          <w:rFonts w:eastAsia="Calibri" w:ascii="Garamond" w:hAnsi="Garamond"/>
          <w:i/>
        </w:rPr>
        <w:t xml:space="preserve">gitara </w:t>
      </w:r>
      <w:r>
        <w:rPr>
          <w:rFonts w:eastAsia="Calibri" w:ascii="Garamond" w:hAnsi="Garamond"/>
        </w:rPr>
        <w:t xml:space="preserve">u Zagrebu, </w:t>
      </w:r>
      <w:r>
        <w:rPr>
          <w:rFonts w:eastAsia="Calibri" w:ascii="Garamond" w:hAnsi="Garamond"/>
          <w:i/>
        </w:rPr>
        <w:t>mandolina</w:t>
      </w:r>
      <w:r>
        <w:rPr>
          <w:rFonts w:eastAsia="Calibri" w:ascii="Garamond" w:hAnsi="Garamond"/>
        </w:rPr>
        <w:t xml:space="preserve"> u Slavonskom Brodu i</w:t>
      </w:r>
      <w:r>
        <w:rPr>
          <w:rFonts w:eastAsia="Calibri" w:ascii="Garamond" w:hAnsi="Garamond"/>
          <w:i/>
        </w:rPr>
        <w:t xml:space="preserve"> solfeggio</w:t>
      </w:r>
      <w:r>
        <w:rPr>
          <w:rFonts w:eastAsia="Calibri" w:ascii="Garamond" w:hAnsi="Garamond"/>
        </w:rPr>
        <w:t xml:space="preserve"> u Zadru</w:t>
      </w:r>
      <w:r>
        <w:rPr>
          <w:rFonts w:eastAsia="Calibri" w:ascii="Garamond" w:hAnsi="Garamond"/>
          <w:i/>
        </w:rPr>
        <w:t xml:space="preserve"> </w:t>
      </w:r>
      <w:r>
        <w:rPr>
          <w:rFonts w:eastAsia="Calibri" w:ascii="Garamond" w:hAnsi="Garamond"/>
        </w:rPr>
        <w:t xml:space="preserve">održanom od 3. do 9. ožujka 2025. </w:t>
      </w:r>
      <w:r>
        <w:rPr>
          <w:rFonts w:ascii="Garamond" w:hAnsi="Garamond"/>
        </w:rPr>
        <w:t xml:space="preserve">i na Državnoj razini, </w:t>
      </w:r>
      <w:r>
        <w:rPr>
          <w:rFonts w:eastAsia="Calibri" w:ascii="Garamond" w:hAnsi="Garamond"/>
        </w:rPr>
        <w:t xml:space="preserve">u disciplinama </w:t>
      </w:r>
      <w:r>
        <w:rPr>
          <w:rFonts w:eastAsia="Calibri" w:ascii="Garamond" w:hAnsi="Garamond"/>
          <w:i/>
        </w:rPr>
        <w:t xml:space="preserve">klavir </w:t>
      </w:r>
      <w:r>
        <w:rPr>
          <w:rFonts w:eastAsia="Calibri" w:ascii="Garamond" w:hAnsi="Garamond"/>
        </w:rPr>
        <w:t>u Požegi</w:t>
      </w:r>
      <w:r>
        <w:rPr>
          <w:rFonts w:eastAsia="Calibri" w:ascii="Garamond" w:hAnsi="Garamond"/>
          <w:i/>
        </w:rPr>
        <w:t xml:space="preserve">, pjevanje </w:t>
      </w:r>
      <w:r>
        <w:rPr>
          <w:rFonts w:eastAsia="Calibri" w:ascii="Garamond" w:hAnsi="Garamond"/>
        </w:rPr>
        <w:t xml:space="preserve">u Sesvetama, </w:t>
      </w:r>
      <w:r>
        <w:rPr>
          <w:rFonts w:eastAsia="Calibri" w:ascii="Garamond" w:hAnsi="Garamond"/>
          <w:i/>
        </w:rPr>
        <w:t>gitara, mandolina i solfeggio</w:t>
      </w:r>
      <w:r>
        <w:rPr>
          <w:rFonts w:eastAsia="Calibri" w:ascii="Garamond" w:hAnsi="Garamond"/>
        </w:rPr>
        <w:t xml:space="preserve"> u Zagrebu održanom od 7. do 16. travnja 2025.</w:t>
      </w:r>
    </w:p>
    <w:p>
      <w:pPr>
        <w:pStyle w:val="Normal"/>
        <w:tabs>
          <w:tab w:val="clear" w:pos="720"/>
          <w:tab w:val="left" w:pos="5529" w:leader="none"/>
        </w:tabs>
        <w:jc w:val="both"/>
        <w:rPr>
          <w:rFonts w:ascii="Garamond" w:hAnsi="Garamond" w:eastAsia="Calibri"/>
          <w:color w:val="FF0000"/>
        </w:rPr>
      </w:pPr>
      <w:r>
        <w:rPr>
          <w:rFonts w:eastAsia="Calibri" w:ascii="Garamond" w:hAnsi="Garamond"/>
          <w:color w:val="FF0000"/>
        </w:rPr>
      </w:r>
    </w:p>
    <w:p>
      <w:pPr>
        <w:pStyle w:val="Normal"/>
        <w:tabs>
          <w:tab w:val="clear" w:pos="720"/>
          <w:tab w:val="left" w:pos="5529" w:leader="none"/>
        </w:tabs>
        <w:jc w:val="both"/>
        <w:rPr>
          <w:rFonts w:ascii="Garamond" w:hAnsi="Garamond" w:eastAsia="Calibri"/>
          <w:color w:val="FF0000"/>
        </w:rPr>
      </w:pPr>
      <w:r>
        <w:rPr>
          <w:rFonts w:eastAsia="Calibri" w:ascii="Garamond" w:hAnsi="Garamond"/>
          <w:color w:val="FF0000"/>
        </w:rPr>
      </w:r>
    </w:p>
    <w:p>
      <w:pPr>
        <w:pStyle w:val="Normal"/>
        <w:rPr>
          <w:rFonts w:ascii="Garamond" w:hAnsi="Garamond" w:eastAsia="Calibri"/>
        </w:rPr>
      </w:pPr>
      <w:bookmarkStart w:id="310" w:name="_Hlk85524729"/>
      <w:bookmarkEnd w:id="310"/>
      <w:r>
        <w:rPr>
          <w:rFonts w:eastAsia="Calibri" w:ascii="Garamond" w:hAnsi="Garamond"/>
          <w:b/>
        </w:rPr>
        <w:t xml:space="preserve">Na natjecanjima osvojeno je ukupno 132 nagrada i ostalo </w:t>
      </w:r>
      <w:r>
        <w:rPr>
          <w:rFonts w:eastAsia="Calibri" w:ascii="Garamond" w:hAnsi="Garamond"/>
        </w:rPr>
        <w:t xml:space="preserve">(66 prvih, 37 drugih, 3 trećih, 15 zlatnih priznanja, 5 srebrnih priznanja, 2 brončana priznanja </w:t>
      </w:r>
      <w:r>
        <w:rPr>
          <w:rFonts w:eastAsia="Calibri" w:ascii="Garamond" w:hAnsi="Garamond"/>
          <w:iCs/>
        </w:rPr>
        <w:t xml:space="preserve"> i</w:t>
      </w:r>
      <w:r>
        <w:rPr>
          <w:rFonts w:eastAsia="Calibri" w:ascii="Garamond" w:hAnsi="Garamond"/>
        </w:rPr>
        <w:t xml:space="preserve"> 4 priznanja).</w:t>
      </w:r>
    </w:p>
    <w:p>
      <w:pPr>
        <w:pStyle w:val="Normal"/>
        <w:rPr>
          <w:rFonts w:ascii="Garamond" w:hAnsi="Garamond" w:eastAsia="Calibri"/>
          <w:b/>
          <w:color w:val="FF0000"/>
        </w:rPr>
      </w:pPr>
      <w:r>
        <w:rPr>
          <w:rFonts w:eastAsia="Calibri" w:ascii="Garamond" w:hAnsi="Garamond"/>
          <w:b/>
          <w:color w:val="FF0000"/>
        </w:rPr>
      </w:r>
    </w:p>
    <w:tbl>
      <w:tblPr>
        <w:tblW w:w="10201"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2256"/>
        <w:gridCol w:w="2835"/>
        <w:gridCol w:w="5110"/>
      </w:tblGrid>
      <w:tr>
        <w:trPr/>
        <w:tc>
          <w:tcPr>
            <w:tcW w:w="2256"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bCs/>
              </w:rPr>
            </w:pPr>
            <w:bookmarkStart w:id="311" w:name="_Hlk85524729"/>
            <w:bookmarkEnd w:id="311"/>
            <w:r>
              <w:rPr>
                <w:rFonts w:eastAsia="Calibri" w:ascii="Garamond" w:hAnsi="Garamond"/>
                <w:b/>
              </w:rPr>
              <w:t>Osvojene nagrade</w:t>
            </w:r>
            <w:r>
              <w:rPr>
                <w:rFonts w:eastAsia="Calibri" w:ascii="Garamond" w:hAnsi="Garamond"/>
              </w:rPr>
              <w:t>:</w:t>
            </w:r>
          </w:p>
        </w:tc>
        <w:tc>
          <w:tcPr>
            <w:tcW w:w="283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end"/>
              <w:rPr>
                <w:rFonts w:ascii="Garamond" w:hAnsi="Garamond" w:eastAsia="Calibri"/>
                <w:b/>
                <w:i/>
              </w:rPr>
            </w:pPr>
            <w:r>
              <w:rPr>
                <w:rFonts w:eastAsia="Calibri" w:ascii="Garamond" w:hAnsi="Garamond"/>
                <w:b/>
                <w:i/>
              </w:rPr>
              <w:t>Državna natjecanja</w:t>
            </w:r>
          </w:p>
        </w:tc>
        <w:tc>
          <w:tcPr>
            <w:tcW w:w="5110"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b/>
              </w:rPr>
            </w:pPr>
            <w:r>
              <w:rPr>
                <w:rFonts w:eastAsia="Calibri" w:ascii="Garamond" w:hAnsi="Garamond"/>
                <w:b/>
              </w:rPr>
              <w:t xml:space="preserve">50 nagrada </w:t>
            </w:r>
          </w:p>
        </w:tc>
      </w:tr>
      <w:tr>
        <w:trPr/>
        <w:tc>
          <w:tcPr>
            <w:tcW w:w="509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end"/>
              <w:rPr>
                <w:rFonts w:ascii="Garamond" w:hAnsi="Garamond" w:eastAsia="Calibri"/>
                <w:bCs/>
              </w:rPr>
            </w:pPr>
            <w:r>
              <w:rPr>
                <w:rFonts w:eastAsia="Calibri" w:ascii="Garamond" w:hAnsi="Garamond"/>
                <w:b/>
                <w:i/>
              </w:rPr>
              <w:t>Međunarodna natjecanja</w:t>
            </w:r>
          </w:p>
        </w:tc>
        <w:tc>
          <w:tcPr>
            <w:tcW w:w="5110"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b/>
              </w:rPr>
            </w:pPr>
            <w:r>
              <w:rPr>
                <w:rFonts w:eastAsia="Calibri" w:ascii="Garamond" w:hAnsi="Garamond"/>
                <w:b/>
              </w:rPr>
              <w:t>82 nagrade</w:t>
            </w:r>
            <w:bookmarkStart w:id="312" w:name="_Hlk85524751"/>
            <w:bookmarkEnd w:id="312"/>
          </w:p>
        </w:tc>
      </w:tr>
    </w:tbl>
    <w:p>
      <w:pPr>
        <w:pStyle w:val="Normal"/>
        <w:tabs>
          <w:tab w:val="clear" w:pos="720"/>
          <w:tab w:val="left" w:pos="5529" w:leader="none"/>
        </w:tabs>
        <w:jc w:val="both"/>
        <w:rPr>
          <w:rFonts w:ascii="Garamond" w:hAnsi="Garamond" w:eastAsia="Calibri"/>
          <w:color w:val="FF0000"/>
        </w:rPr>
      </w:pPr>
      <w:r>
        <w:rPr>
          <w:rFonts w:eastAsia="Calibri" w:ascii="Garamond" w:hAnsi="Garamond"/>
          <w:color w:val="FF0000"/>
        </w:rPr>
      </w:r>
    </w:p>
    <w:p>
      <w:pPr>
        <w:pStyle w:val="Normal"/>
        <w:jc w:val="both"/>
        <w:rPr>
          <w:rFonts w:ascii="Garamond" w:hAnsi="Garamond" w:eastAsia="Calibri"/>
          <w:bCs/>
          <w:color w:val="FF0000"/>
          <w:sz w:val="20"/>
          <w:szCs w:val="20"/>
        </w:rPr>
      </w:pPr>
      <w:r>
        <w:rPr>
          <w:rFonts w:eastAsia="Calibri" w:ascii="Garamond" w:hAnsi="Garamond"/>
          <w:bCs/>
          <w:color w:val="FF0000"/>
          <w:sz w:val="20"/>
          <w:szCs w:val="20"/>
        </w:rPr>
      </w:r>
    </w:p>
    <w:p>
      <w:pPr>
        <w:pStyle w:val="Normal"/>
        <w:jc w:val="both"/>
        <w:rPr>
          <w:rFonts w:ascii="Garamond" w:hAnsi="Garamond" w:eastAsia="Calibri"/>
          <w:bCs/>
          <w:color w:val="FF0000"/>
          <w:sz w:val="14"/>
          <w:szCs w:val="14"/>
        </w:rPr>
      </w:pPr>
      <w:r>
        <w:rPr>
          <w:rFonts w:eastAsia="Calibri" w:ascii="Garamond" w:hAnsi="Garamond"/>
          <w:bCs/>
          <w:color w:val="FF0000"/>
          <w:sz w:val="14"/>
          <w:szCs w:val="14"/>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Cs w:val="18"/>
          <w:u w:val="single"/>
        </w:rPr>
      </w:pPr>
      <w:r>
        <w:rPr>
          <w:rFonts w:eastAsia="Calibri" w:ascii="Garamond" w:hAnsi="Garamond"/>
          <w:b/>
          <w:bCs/>
          <w:szCs w:val="18"/>
          <w:u w:val="single"/>
        </w:rPr>
        <w:t xml:space="preserve">Uspjesi učenika Glazbene škole Pavla Markovca na  </w:t>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Cs w:val="18"/>
          <w:u w:val="single"/>
        </w:rPr>
      </w:pPr>
      <w:r>
        <w:rPr>
          <w:rFonts w:eastAsia="Calibri" w:ascii="Garamond" w:hAnsi="Garamond"/>
          <w:b/>
          <w:bCs/>
          <w:szCs w:val="18"/>
          <w:u w:val="single"/>
        </w:rPr>
        <w:t xml:space="preserve">63. hrvatskom natjecanju učenika i studenata glazbe </w:t>
      </w:r>
      <w:r>
        <w:rPr>
          <w:rFonts w:eastAsia="Calibri" w:ascii="Garamond" w:hAnsi="Garamond"/>
          <w:b/>
          <w:bCs/>
          <w:i/>
          <w:szCs w:val="18"/>
          <w:u w:val="single"/>
        </w:rPr>
        <w:t>komorni sastavi</w:t>
      </w:r>
      <w:r>
        <w:rPr>
          <w:rFonts w:eastAsia="Calibri" w:ascii="Garamond" w:hAnsi="Garamond"/>
          <w:b/>
          <w:bCs/>
          <w:szCs w:val="18"/>
          <w:u w:val="single"/>
        </w:rPr>
        <w:t xml:space="preserve"> –  Županijsko</w:t>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Cs w:val="18"/>
          <w:u w:val="single"/>
        </w:rPr>
      </w:pPr>
      <w:r>
        <w:rPr>
          <w:rFonts w:eastAsia="Calibri" w:ascii="Garamond" w:hAnsi="Garamond"/>
          <w:b/>
          <w:bCs/>
          <w:szCs w:val="18"/>
          <w:u w:val="single"/>
        </w:rPr>
        <w:t xml:space="preserve">održano u Opatiji od 11. do 14. studenoga 2024. </w:t>
      </w:r>
    </w:p>
    <w:tbl>
      <w:tblPr>
        <w:tblpPr w:vertAnchor="text" w:horzAnchor="page" w:leftFromText="180" w:rightFromText="180" w:tblpX="143" w:tblpY="38"/>
        <w:tblW w:w="11624"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1624"/>
      </w:tblGrid>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 w:val="22"/>
                <w:szCs w:val="16"/>
                <w:u w:val="single"/>
              </w:rPr>
            </w:pPr>
            <w:r>
              <w:rPr>
                <w:rFonts w:eastAsia="Calibri" w:ascii="Garamond" w:hAnsi="Garamond"/>
                <w:b/>
                <w:bCs/>
                <w:sz w:val="22"/>
                <w:szCs w:val="16"/>
                <w:u w:val="single"/>
              </w:rPr>
              <w:t>I. nagrada</w:t>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Cs/>
                <w:sz w:val="22"/>
                <w:szCs w:val="16"/>
                <w:u w:val="single"/>
              </w:rPr>
            </w:pPr>
            <w:r>
              <w:rPr>
                <w:rFonts w:eastAsia="Calibri" w:ascii="Garamond" w:hAnsi="Garamond"/>
                <w:b/>
                <w:sz w:val="22"/>
                <w:szCs w:val="16"/>
                <w:u w:val="single"/>
              </w:rPr>
              <w:t>Kvarteti – Luka Brezović, Roko Krasovac, Matija Prosinečki i Mihael Kufrin, saksofoni, II. kategorija 97,00 bodova, 1/7</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
                <w:sz w:val="22"/>
                <w:szCs w:val="16"/>
                <w:u w:val="single"/>
              </w:rPr>
            </w:pPr>
            <w:r>
              <w:rPr>
                <w:rFonts w:eastAsia="Calibri" w:ascii="Garamond" w:hAnsi="Garamond"/>
                <w:b/>
                <w:sz w:val="22"/>
                <w:szCs w:val="16"/>
                <w:u w:val="single"/>
              </w:rPr>
              <w:t>Nastavnik</w:t>
            </w:r>
            <w:r>
              <w:rPr>
                <w:rFonts w:eastAsia="Calibri" w:ascii="Garamond" w:hAnsi="Garamond"/>
                <w:b/>
                <w:i/>
                <w:sz w:val="22"/>
                <w:szCs w:val="16"/>
                <w:u w:val="single"/>
              </w:rPr>
              <w:t>: Patrik Prežgaj, mag. mus.</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Cs/>
                <w:sz w:val="22"/>
                <w:szCs w:val="16"/>
                <w:u w:val="single"/>
              </w:rPr>
            </w:pPr>
            <w:r>
              <w:rPr>
                <w:rFonts w:eastAsia="Calibri" w:ascii="Garamond" w:hAnsi="Garamond"/>
                <w:b/>
                <w:bCs/>
                <w:iCs/>
                <w:sz w:val="22"/>
                <w:szCs w:val="16"/>
                <w:u w:val="single"/>
              </w:rPr>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
                <w:sz w:val="22"/>
                <w:szCs w:val="16"/>
                <w:u w:val="single"/>
              </w:rPr>
            </w:pPr>
            <w:r>
              <w:rPr>
                <w:rFonts w:eastAsia="Calibri" w:ascii="Garamond" w:hAnsi="Garamond"/>
                <w:b/>
                <w:sz w:val="22"/>
                <w:szCs w:val="16"/>
                <w:u w:val="single"/>
              </w:rPr>
              <w:t xml:space="preserve">Tria </w:t>
            </w:r>
            <w:r>
              <w:rPr>
                <w:rFonts w:eastAsia="Calibri" w:ascii="Garamond" w:hAnsi="Garamond"/>
                <w:b/>
                <w:i/>
                <w:sz w:val="22"/>
                <w:szCs w:val="16"/>
                <w:u w:val="single"/>
              </w:rPr>
              <w:t xml:space="preserve">– </w:t>
            </w:r>
            <w:r>
              <w:rPr>
                <w:rFonts w:eastAsia="Calibri" w:ascii="Garamond" w:hAnsi="Garamond"/>
                <w:b/>
                <w:sz w:val="22"/>
                <w:szCs w:val="16"/>
                <w:u w:val="single"/>
              </w:rPr>
              <w:t>Petar Skender, Karlo Vinković, tromboni i Gustav Meštrović, tuba, II. kat., 94,20 bod. 5/14</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t xml:space="preserve">Nastavnik: </w:t>
            </w:r>
            <w:r>
              <w:rPr>
                <w:rFonts w:eastAsia="Calibri" w:ascii="Garamond" w:hAnsi="Garamond"/>
                <w:b/>
                <w:i/>
                <w:sz w:val="22"/>
                <w:szCs w:val="16"/>
                <w:u w:val="single"/>
              </w:rPr>
              <w:t>Vladimir Janušić, prof. savjetnik</w:t>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Cs/>
                <w:sz w:val="22"/>
                <w:szCs w:val="16"/>
                <w:u w:val="single"/>
              </w:rPr>
            </w:pPr>
            <w:r>
              <w:rPr>
                <w:rFonts w:eastAsia="Calibri" w:ascii="Garamond" w:hAnsi="Garamond"/>
                <w:b/>
                <w:sz w:val="22"/>
                <w:szCs w:val="16"/>
                <w:u w:val="single"/>
              </w:rPr>
              <w:t xml:space="preserve">Tria – Antonija Balija, Fran Šola, violine i Jan Lesić, klavir II. kategorija 91,20 bodova, 10/14  </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Cs/>
                <w:sz w:val="22"/>
                <w:szCs w:val="16"/>
                <w:u w:val="single"/>
              </w:rPr>
            </w:pPr>
            <w:r>
              <w:rPr>
                <w:rFonts w:eastAsia="Calibri" w:ascii="Garamond" w:hAnsi="Garamond"/>
                <w:b/>
                <w:sz w:val="22"/>
                <w:szCs w:val="16"/>
                <w:u w:val="single"/>
              </w:rPr>
              <w:t>Nastavnica</w:t>
            </w:r>
            <w:r>
              <w:rPr>
                <w:rFonts w:eastAsia="Calibri" w:ascii="Garamond" w:hAnsi="Garamond"/>
                <w:b/>
                <w:i/>
                <w:sz w:val="22"/>
                <w:szCs w:val="16"/>
                <w:u w:val="single"/>
              </w:rPr>
              <w:t>: Ina Vagroš, prof. savjetnik</w:t>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
                <w:sz w:val="22"/>
                <w:szCs w:val="16"/>
                <w:u w:val="single"/>
              </w:rPr>
            </w:pPr>
            <w:r>
              <w:rPr>
                <w:rFonts w:eastAsia="Calibri" w:ascii="Garamond" w:hAnsi="Garamond"/>
                <w:b/>
                <w:bCs/>
                <w:i/>
                <w:sz w:val="22"/>
                <w:szCs w:val="16"/>
                <w:u w:val="single"/>
              </w:rPr>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
                <w:sz w:val="22"/>
                <w:szCs w:val="16"/>
                <w:u w:val="single"/>
              </w:rPr>
            </w:pPr>
            <w:r>
              <w:rPr>
                <w:rFonts w:eastAsia="Calibri" w:ascii="Garamond" w:hAnsi="Garamond"/>
                <w:b/>
                <w:sz w:val="22"/>
                <w:szCs w:val="16"/>
                <w:u w:val="single"/>
              </w:rPr>
              <w:t xml:space="preserve">Dua – Dario Šragalj, Vilim Kosec, gitare, II. kategorija 90,60 bodova, 9/18  </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
                <w:sz w:val="22"/>
                <w:szCs w:val="16"/>
                <w:u w:val="single"/>
              </w:rPr>
            </w:pPr>
            <w:r>
              <w:rPr>
                <w:rFonts w:eastAsia="Calibri" w:ascii="Garamond" w:hAnsi="Garamond"/>
                <w:b/>
                <w:sz w:val="22"/>
                <w:szCs w:val="16"/>
                <w:u w:val="single"/>
              </w:rPr>
              <w:t>Nastavnik</w:t>
            </w:r>
            <w:r>
              <w:rPr>
                <w:rFonts w:eastAsia="Calibri" w:ascii="Garamond" w:hAnsi="Garamond"/>
                <w:b/>
                <w:i/>
                <w:sz w:val="22"/>
                <w:szCs w:val="16"/>
                <w:u w:val="single"/>
              </w:rPr>
              <w:t>: Branko Pralica, prof.</w:t>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
                <w:sz w:val="22"/>
                <w:szCs w:val="16"/>
                <w:u w:val="single"/>
              </w:rPr>
            </w:pPr>
            <w:r>
              <w:rPr>
                <w:rFonts w:eastAsia="Calibri" w:ascii="Garamond" w:hAnsi="Garamond"/>
                <w:b/>
                <w:bCs/>
                <w:sz w:val="22"/>
                <w:szCs w:val="16"/>
                <w:u w:val="single"/>
                <w:lang w:val="en-GB"/>
              </w:rPr>
              <w:t>II. nagrada</w:t>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t xml:space="preserve">Kvarteti – Jelena Kim Badanjak, Lorna Zubak, violine, Filip Konfic, viola i Klara Čadež, violončelo, II. kat. 88,50 bodova, 6/7    </w:t>
            </w:r>
            <w:bookmarkStart w:id="313" w:name="_Hlk87265853"/>
            <w:bookmarkEnd w:id="313"/>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t>Nastavnica: Ines Ana Tomić, prof. savjetnik</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 w:val="22"/>
                <w:szCs w:val="16"/>
                <w:u w:val="single"/>
              </w:rPr>
            </w:pPr>
            <w:r>
              <w:rPr>
                <w:rFonts w:eastAsia="Calibri" w:ascii="Garamond" w:hAnsi="Garamond"/>
                <w:b/>
                <w:bCs/>
                <w:sz w:val="22"/>
                <w:szCs w:val="16"/>
                <w:u w:val="single"/>
              </w:rPr>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t xml:space="preserve">Tria – Jorja Kuzmanić, Lava Kuzmanić i Tonka Matić,  flaute, I. kategorija 87,80 bodova, 9/12  </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sz w:val="22"/>
                <w:szCs w:val="16"/>
                <w:u w:val="single"/>
              </w:rPr>
              <w:t>Nastavnica</w:t>
            </w:r>
            <w:r>
              <w:rPr>
                <w:rFonts w:eastAsia="Calibri" w:ascii="Garamond" w:hAnsi="Garamond"/>
                <w:b/>
                <w:i/>
                <w:sz w:val="22"/>
                <w:szCs w:val="16"/>
                <w:u w:val="single"/>
              </w:rPr>
              <w:t>: Maja Mustapić, mag. mus</w:t>
            </w:r>
          </w:p>
        </w:tc>
      </w:tr>
      <w:tr>
        <w:trPr>
          <w:trHeight w:val="269"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i/>
                <w:sz w:val="22"/>
                <w:szCs w:val="16"/>
                <w:u w:val="single"/>
              </w:rPr>
              <w:t xml:space="preserve">Svi komorni sastavi škole koji su osvojili prvu nagradu i nalaze se unutar kvote od 50% ostvarili su pravo </w:t>
            </w:r>
          </w:p>
        </w:tc>
      </w:tr>
      <w:tr>
        <w:trPr>
          <w:trHeight w:val="256" w:hRule="atLeast"/>
        </w:trPr>
        <w:tc>
          <w:tcPr>
            <w:tcW w:w="11624"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 w:val="22"/>
                <w:szCs w:val="16"/>
                <w:u w:val="single"/>
              </w:rPr>
            </w:pPr>
            <w:r>
              <w:rPr>
                <w:rFonts w:eastAsia="Calibri" w:ascii="Garamond" w:hAnsi="Garamond"/>
                <w:b/>
                <w:i/>
                <w:sz w:val="22"/>
                <w:szCs w:val="16"/>
                <w:u w:val="single"/>
              </w:rPr>
              <w:t>nastupa na državnom natjecanju koje će se održati od 12. do 14. prosinca 2024.</w:t>
            </w:r>
          </w:p>
        </w:tc>
      </w:tr>
    </w:tbl>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color w:val="FF0000"/>
          <w:sz w:val="22"/>
          <w:szCs w:val="16"/>
          <w:u w:val="single"/>
        </w:rPr>
      </w:pPr>
      <w:r>
        <w:rPr>
          <w:rFonts w:eastAsia="Calibri" w:ascii="Garamond" w:hAnsi="Garamond"/>
          <w:b/>
          <w:bCs/>
          <w:color w:val="FF0000"/>
          <w:sz w:val="22"/>
          <w:szCs w:val="16"/>
          <w:u w:val="single"/>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color w:val="FF0000"/>
          <w:u w:val="single"/>
        </w:rPr>
      </w:pPr>
      <w:r>
        <w:rPr>
          <w:rFonts w:eastAsia="Calibri" w:ascii="Garamond" w:hAnsi="Garamond"/>
          <w:b/>
          <w:color w:val="FF0000"/>
          <w:u w:val="single"/>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color w:val="FF0000"/>
          <w:u w:val="single"/>
        </w:rPr>
      </w:pPr>
      <w:r>
        <w:rPr>
          <w:rFonts w:eastAsia="Calibri" w:ascii="Garamond" w:hAnsi="Garamond"/>
          <w:b/>
          <w:color w:val="FF0000"/>
          <w:u w:val="single"/>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Cs w:val="18"/>
          <w:u w:val="single"/>
        </w:rPr>
      </w:pPr>
      <w:r>
        <w:rPr>
          <w:rFonts w:eastAsia="Calibri" w:ascii="Garamond" w:hAnsi="Garamond"/>
          <w:b/>
          <w:bCs/>
          <w:szCs w:val="18"/>
          <w:u w:val="single"/>
        </w:rPr>
        <w:t xml:space="preserve">Na  63. hrvatskom natjecanju učenika i studenata glazbe </w:t>
      </w:r>
      <w:r>
        <w:rPr>
          <w:rFonts w:eastAsia="Calibri" w:ascii="Garamond" w:hAnsi="Garamond"/>
          <w:b/>
          <w:bCs/>
          <w:i/>
          <w:szCs w:val="18"/>
          <w:u w:val="single"/>
        </w:rPr>
        <w:t>komorni sastavi</w:t>
      </w:r>
      <w:r>
        <w:rPr>
          <w:rFonts w:eastAsia="Calibri" w:ascii="Garamond" w:hAnsi="Garamond"/>
          <w:b/>
          <w:bCs/>
          <w:szCs w:val="18"/>
          <w:u w:val="single"/>
        </w:rPr>
        <w:t xml:space="preserve"> –  Državno</w:t>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Cs w:val="18"/>
          <w:u w:val="single"/>
        </w:rPr>
      </w:pPr>
      <w:r>
        <w:rPr>
          <w:rFonts w:eastAsia="Calibri" w:ascii="Garamond" w:hAnsi="Garamond"/>
          <w:b/>
          <w:bCs/>
          <w:szCs w:val="18"/>
          <w:u w:val="single"/>
        </w:rPr>
        <w:t xml:space="preserve">održano u Požegi 12. i 13. prosinca 2024. </w:t>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color w:val="FF0000"/>
          <w:szCs w:val="18"/>
          <w:u w:val="single"/>
        </w:rPr>
      </w:pPr>
      <w:r>
        <w:rPr>
          <w:rFonts w:eastAsia="Calibri" w:ascii="Garamond" w:hAnsi="Garamond"/>
          <w:b/>
          <w:bCs/>
          <w:color w:val="FF0000"/>
          <w:szCs w:val="18"/>
          <w:u w:val="single"/>
        </w:rPr>
      </w:r>
    </w:p>
    <w:tbl>
      <w:tblPr>
        <w:tblW w:w="15593" w:type="dxa"/>
        <w:jc w:val="start"/>
        <w:tblInd w:w="-1134" w:type="dxa"/>
        <w:tblLayout w:type="fixed"/>
        <w:tblCellMar>
          <w:top w:w="0" w:type="dxa"/>
          <w:start w:w="108" w:type="dxa"/>
          <w:bottom w:w="0" w:type="dxa"/>
          <w:end w:w="108" w:type="dxa"/>
        </w:tblCellMar>
        <w:tblLook w:firstRow="1" w:noVBand="0" w:lastRow="1" w:firstColumn="1" w:lastColumn="1" w:noHBand="0" w:val="01e0"/>
      </w:tblPr>
      <w:tblGrid>
        <w:gridCol w:w="15593"/>
      </w:tblGrid>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szCs w:val="18"/>
                <w:u w:val="single"/>
              </w:rPr>
            </w:pPr>
            <w:r>
              <w:rPr>
                <w:rFonts w:eastAsia="Calibri" w:ascii="Garamond" w:hAnsi="Garamond"/>
                <w:b/>
                <w:bCs/>
                <w:szCs w:val="18"/>
                <w:u w:val="single"/>
              </w:rPr>
              <w:t>I. nagrada</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Cs/>
                <w:szCs w:val="18"/>
                <w:u w:val="single"/>
              </w:rPr>
            </w:pPr>
            <w:r>
              <w:rPr>
                <w:rFonts w:eastAsia="Calibri" w:ascii="Garamond" w:hAnsi="Garamond"/>
                <w:b/>
                <w:szCs w:val="18"/>
                <w:u w:val="single"/>
              </w:rPr>
              <w:t xml:space="preserve">Kvarteti </w:t>
            </w:r>
            <w:r>
              <w:rPr>
                <w:rFonts w:eastAsia="Calibri" w:ascii="Garamond" w:hAnsi="Garamond"/>
                <w:b/>
                <w:i/>
                <w:szCs w:val="18"/>
                <w:u w:val="single"/>
              </w:rPr>
              <w:t xml:space="preserve">– </w:t>
            </w:r>
            <w:r>
              <w:rPr>
                <w:rFonts w:eastAsia="Calibri" w:ascii="Garamond" w:hAnsi="Garamond"/>
                <w:b/>
                <w:szCs w:val="18"/>
                <w:u w:val="single"/>
              </w:rPr>
              <w:t>Luka Brezović, Roko Krasovac, Matija Prosinečki, Mihael Kufrin, saksofoni, II. kat., 99,30 bodova 1/3</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bCs/>
                <w:iCs/>
                <w:szCs w:val="18"/>
                <w:u w:val="single"/>
              </w:rPr>
            </w:pPr>
            <w:r>
              <w:rPr>
                <w:rFonts w:eastAsia="Calibri" w:ascii="Garamond" w:hAnsi="Garamond"/>
                <w:b/>
                <w:szCs w:val="18"/>
                <w:u w:val="single"/>
              </w:rPr>
              <w:t xml:space="preserve">Nastavnik: </w:t>
            </w:r>
            <w:r>
              <w:rPr>
                <w:rFonts w:eastAsia="Calibri" w:ascii="Garamond" w:hAnsi="Garamond"/>
                <w:b/>
                <w:i/>
                <w:szCs w:val="18"/>
                <w:u w:val="single"/>
              </w:rPr>
              <w:t>Patrik Prežgaj, mag. mus.</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szCs w:val="18"/>
                <w:u w:val="single"/>
              </w:rPr>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szCs w:val="18"/>
                <w:u w:val="single"/>
              </w:rPr>
              <w:t xml:space="preserve">Tria </w:t>
            </w:r>
            <w:r>
              <w:rPr>
                <w:rFonts w:eastAsia="Calibri" w:ascii="Garamond" w:hAnsi="Garamond"/>
                <w:b/>
                <w:i/>
                <w:szCs w:val="18"/>
                <w:u w:val="single"/>
              </w:rPr>
              <w:t xml:space="preserve">– </w:t>
            </w:r>
            <w:r>
              <w:rPr>
                <w:rFonts w:eastAsia="Calibri" w:ascii="Garamond" w:hAnsi="Garamond"/>
                <w:b/>
                <w:szCs w:val="18"/>
                <w:u w:val="single"/>
              </w:rPr>
              <w:t>Petar Skender, Karlo Vinković, tromboni i Gustav Meštrović, tuba, II. kat., 98,42 boda 5/7</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szCs w:val="18"/>
                <w:u w:val="single"/>
              </w:rPr>
              <w:t xml:space="preserve">Nastavnik: </w:t>
            </w:r>
            <w:r>
              <w:rPr>
                <w:rFonts w:eastAsia="Calibri" w:ascii="Garamond" w:hAnsi="Garamond"/>
                <w:b/>
                <w:i/>
                <w:szCs w:val="18"/>
                <w:u w:val="single"/>
              </w:rPr>
              <w:t>Vladimir Janušić, prof. savjetnik</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szCs w:val="18"/>
                <w:u w:val="single"/>
              </w:rPr>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bCs/>
                <w:szCs w:val="18"/>
                <w:u w:val="single"/>
                <w:lang w:val="en-GB"/>
              </w:rPr>
              <w:t>II. nagrada</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szCs w:val="18"/>
                <w:u w:val="single"/>
              </w:rPr>
              <w:t xml:space="preserve">Dua – Dario Šragalj, Vilim Kosec , gitare, II. kategorija 96,20 bodova, 8/9  </w:t>
            </w:r>
          </w:p>
        </w:tc>
      </w:tr>
      <w:tr>
        <w:trPr/>
        <w:tc>
          <w:tcPr>
            <w:tcW w:w="15593" w:type="dxa"/>
            <w:tcBorders/>
          </w:tcPr>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szCs w:val="18"/>
                <w:u w:val="single"/>
              </w:rPr>
            </w:pPr>
            <w:r>
              <w:rPr>
                <w:rFonts w:eastAsia="Calibri" w:ascii="Garamond" w:hAnsi="Garamond"/>
                <w:b/>
                <w:szCs w:val="18"/>
                <w:u w:val="single"/>
              </w:rPr>
              <w:t>Nastavnik</w:t>
            </w:r>
            <w:r>
              <w:rPr>
                <w:rFonts w:eastAsia="Calibri" w:ascii="Garamond" w:hAnsi="Garamond"/>
                <w:b/>
                <w:i/>
                <w:szCs w:val="18"/>
                <w:u w:val="single"/>
              </w:rPr>
              <w:t>: Branko Pralica, prof.</w:t>
            </w:r>
          </w:p>
        </w:tc>
      </w:tr>
    </w:tbl>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color w:val="FF0000"/>
        </w:rPr>
      </w:pPr>
      <w:r>
        <w:rPr>
          <w:rFonts w:eastAsia="Calibri" w:ascii="Garamond" w:hAnsi="Garamond"/>
          <w:b/>
          <w:color w:val="FF0000"/>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color w:val="FF0000"/>
        </w:rPr>
      </w:pPr>
      <w:r>
        <w:rPr>
          <w:rFonts w:eastAsia="Calibri" w:ascii="Garamond" w:hAnsi="Garamond"/>
          <w:b/>
          <w:color w:val="FF0000"/>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b/>
          <w:color w:val="FF0000"/>
        </w:rPr>
      </w:pPr>
      <w:r>
        <w:rPr>
          <w:rFonts w:eastAsia="Calibri" w:ascii="Garamond" w:hAnsi="Garamond"/>
          <w:b/>
          <w:color w:val="FF0000"/>
        </w:rPr>
      </w:r>
    </w:p>
    <w:p>
      <w:pPr>
        <w:pStyle w:val="Normal"/>
        <w:spacing w:before="0" w:after="120"/>
        <w:jc w:val="both"/>
        <w:rPr>
          <w:rFonts w:ascii="Garamond" w:hAnsi="Garamond" w:eastAsia="Calibri"/>
          <w:b/>
          <w:sz w:val="32"/>
          <w:szCs w:val="22"/>
          <w:u w:val="single"/>
        </w:rPr>
      </w:pPr>
      <w:r>
        <w:rPr>
          <w:rFonts w:eastAsia="Calibri" w:ascii="Garamond" w:hAnsi="Garamond"/>
          <w:b/>
          <w:sz w:val="32"/>
          <w:szCs w:val="22"/>
          <w:u w:val="single"/>
        </w:rPr>
        <w:t>Hrvatsko natjecanje – Županijsko</w:t>
      </w:r>
    </w:p>
    <w:p>
      <w:pPr>
        <w:pStyle w:val="Normal"/>
        <w:jc w:val="both"/>
        <w:rPr>
          <w:rFonts w:ascii="Garamond" w:hAnsi="Garamond" w:eastAsia="Calibri"/>
          <w:b/>
          <w:bCs/>
        </w:rPr>
      </w:pPr>
      <w:bookmarkStart w:id="314" w:name="_Hlk211346969"/>
      <w:r>
        <w:rPr>
          <w:rFonts w:eastAsia="Calibri" w:ascii="Garamond" w:hAnsi="Garamond"/>
          <w:b/>
          <w:bCs/>
        </w:rPr>
        <w:t xml:space="preserve">Rezultati učenika Glazbene škole Pavla Markovca na 63. hrvatskom natjecanju učenika i studenata glazbe i plesa – Regionalnom, </w:t>
      </w:r>
      <w:bookmarkStart w:id="315" w:name="_Hlk211326645"/>
      <w:r>
        <w:rPr>
          <w:rFonts w:eastAsia="Calibri" w:ascii="Garamond" w:hAnsi="Garamond"/>
          <w:b/>
          <w:bCs/>
        </w:rPr>
        <w:t xml:space="preserve">u disciplinama </w:t>
      </w:r>
      <w:r>
        <w:rPr>
          <w:rFonts w:eastAsia="Calibri" w:ascii="Garamond" w:hAnsi="Garamond"/>
          <w:b/>
          <w:bCs/>
          <w:i/>
        </w:rPr>
        <w:t xml:space="preserve">klavir </w:t>
      </w:r>
      <w:r>
        <w:rPr>
          <w:rFonts w:eastAsia="Calibri" w:ascii="Garamond" w:hAnsi="Garamond"/>
          <w:b/>
          <w:bCs/>
        </w:rPr>
        <w:t>u Novskoj</w:t>
      </w:r>
      <w:r>
        <w:rPr>
          <w:rFonts w:eastAsia="Calibri" w:ascii="Garamond" w:hAnsi="Garamond"/>
          <w:b/>
          <w:bCs/>
          <w:i/>
        </w:rPr>
        <w:t xml:space="preserve">, orgulje </w:t>
      </w:r>
      <w:r>
        <w:rPr>
          <w:rFonts w:eastAsia="Calibri" w:ascii="Garamond" w:hAnsi="Garamond"/>
          <w:b/>
          <w:bCs/>
        </w:rPr>
        <w:t>u Zagrebu</w:t>
      </w:r>
      <w:r>
        <w:rPr>
          <w:rFonts w:eastAsia="Calibri" w:ascii="Garamond" w:hAnsi="Garamond"/>
          <w:b/>
          <w:bCs/>
          <w:i/>
        </w:rPr>
        <w:t xml:space="preserve">, pjevanje </w:t>
      </w:r>
      <w:r>
        <w:rPr>
          <w:rFonts w:eastAsia="Calibri" w:ascii="Garamond" w:hAnsi="Garamond"/>
          <w:b/>
          <w:bCs/>
        </w:rPr>
        <w:t xml:space="preserve">u Karlovcu, </w:t>
      </w:r>
      <w:r>
        <w:rPr>
          <w:rFonts w:eastAsia="Calibri" w:ascii="Garamond" w:hAnsi="Garamond"/>
          <w:b/>
          <w:bCs/>
          <w:i/>
        </w:rPr>
        <w:t xml:space="preserve">gitara </w:t>
      </w:r>
      <w:r>
        <w:rPr>
          <w:rFonts w:eastAsia="Calibri" w:ascii="Garamond" w:hAnsi="Garamond"/>
          <w:b/>
          <w:bCs/>
        </w:rPr>
        <w:t xml:space="preserve">u Zagrebu, </w:t>
      </w:r>
      <w:r>
        <w:rPr>
          <w:rFonts w:eastAsia="Calibri" w:ascii="Garamond" w:hAnsi="Garamond"/>
          <w:b/>
          <w:bCs/>
          <w:i/>
        </w:rPr>
        <w:t>mandolina</w:t>
      </w:r>
      <w:r>
        <w:rPr>
          <w:rFonts w:eastAsia="Calibri" w:ascii="Garamond" w:hAnsi="Garamond"/>
          <w:b/>
          <w:bCs/>
        </w:rPr>
        <w:t xml:space="preserve"> u Slavonskom Brodu i</w:t>
      </w:r>
      <w:r>
        <w:rPr>
          <w:rFonts w:eastAsia="Calibri" w:ascii="Garamond" w:hAnsi="Garamond"/>
          <w:b/>
          <w:bCs/>
          <w:i/>
        </w:rPr>
        <w:t xml:space="preserve"> solfeggio</w:t>
      </w:r>
      <w:r>
        <w:rPr>
          <w:rFonts w:eastAsia="Calibri" w:ascii="Garamond" w:hAnsi="Garamond"/>
          <w:b/>
          <w:bCs/>
        </w:rPr>
        <w:t xml:space="preserve"> u Zadru</w:t>
      </w:r>
      <w:r>
        <w:rPr>
          <w:rFonts w:eastAsia="Calibri" w:ascii="Garamond" w:hAnsi="Garamond"/>
          <w:b/>
          <w:bCs/>
          <w:i/>
        </w:rPr>
        <w:t xml:space="preserve"> </w:t>
      </w:r>
      <w:bookmarkEnd w:id="315"/>
      <w:r>
        <w:rPr>
          <w:rFonts w:eastAsia="Calibri" w:ascii="Garamond" w:hAnsi="Garamond"/>
          <w:b/>
          <w:bCs/>
        </w:rPr>
        <w:t>održanom od 3. do 9. ožujka 2025.</w:t>
      </w:r>
      <w:bookmarkEnd w:id="314"/>
    </w:p>
    <w:p>
      <w:pPr>
        <w:pStyle w:val="Normal"/>
        <w:jc w:val="both"/>
        <w:rPr>
          <w:rFonts w:ascii="Garamond" w:hAnsi="Garamond" w:eastAsia="Calibri"/>
          <w:b/>
          <w:bCs/>
        </w:rPr>
      </w:pPr>
      <w:r>
        <w:rPr>
          <w:rFonts w:eastAsia="Calibri" w:ascii="Garamond" w:hAnsi="Garamond"/>
          <w:b/>
          <w:bCs/>
        </w:rPr>
      </w:r>
    </w:p>
    <w:tbl>
      <w:tblPr>
        <w:tblW w:w="10206"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10206"/>
      </w:tblGrid>
      <w:tr>
        <w:trPr/>
        <w:tc>
          <w:tcPr>
            <w:tcW w:w="10206" w:type="dxa"/>
            <w:tcBorders/>
            <w:shd w:color="auto" w:fill="auto" w:val="clear"/>
          </w:tcPr>
          <w:p>
            <w:pPr>
              <w:pStyle w:val="Normal"/>
              <w:jc w:val="both"/>
              <w:rPr>
                <w:rFonts w:ascii="Garamond" w:hAnsi="Garamond" w:eastAsia="Calibri"/>
                <w:b/>
                <w:bCs/>
                <w:u w:val="single"/>
              </w:rPr>
            </w:pPr>
            <w:r>
              <w:rPr>
                <w:rFonts w:eastAsia="Calibri" w:ascii="Garamond" w:hAnsi="Garamond"/>
                <w:b/>
                <w:bCs/>
                <w:u w:val="single"/>
                <w:lang w:val="en-GB"/>
              </w:rPr>
              <w:t>I</w:t>
            </w:r>
            <w:r>
              <w:rPr>
                <w:rFonts w:eastAsia="Calibri" w:ascii="Garamond" w:hAnsi="Garamond"/>
                <w:b/>
                <w:bCs/>
                <w:u w:val="single"/>
              </w:rPr>
              <w:t xml:space="preserve">. </w:t>
            </w:r>
            <w:r>
              <w:rPr>
                <w:rFonts w:eastAsia="Calibri" w:ascii="Garamond" w:hAnsi="Garamond"/>
                <w:b/>
                <w:bCs/>
                <w:u w:val="single"/>
                <w:lang w:val="en-GB"/>
              </w:rPr>
              <w:t>nagrada</w:t>
            </w:r>
          </w:p>
        </w:tc>
      </w:tr>
      <w:tr>
        <w:trPr/>
        <w:tc>
          <w:tcPr>
            <w:tcW w:w="10206" w:type="dxa"/>
            <w:tcBorders/>
            <w:shd w:color="auto" w:fill="auto" w:val="clear"/>
          </w:tcPr>
          <w:p>
            <w:pPr>
              <w:pStyle w:val="Normal"/>
              <w:jc w:val="both"/>
              <w:rPr>
                <w:rFonts w:ascii="Garamond" w:hAnsi="Garamond" w:eastAsia="Calibri"/>
                <w:b/>
                <w:bCs/>
                <w:u w:val="single"/>
                <w:lang w:val="en-GB"/>
              </w:rPr>
            </w:pPr>
            <w:r>
              <w:rPr>
                <w:rFonts w:eastAsia="Calibri" w:ascii="Garamond" w:hAnsi="Garamond"/>
                <w:b/>
                <w:bCs/>
              </w:rPr>
              <w:t xml:space="preserve">Stipan Režić, pjevanje, III. kat., 99,63 bodova, 1/13, </w:t>
            </w:r>
            <w:r>
              <w:rPr>
                <w:rFonts w:eastAsia="Calibri" w:ascii="Garamond" w:hAnsi="Garamond"/>
                <w:b/>
                <w:bCs/>
                <w:i/>
              </w:rPr>
              <w:t>nast. mr. art. Nataša Šurina, prof. savjetnik</w:t>
            </w:r>
          </w:p>
        </w:tc>
      </w:tr>
      <w:tr>
        <w:trPr/>
        <w:tc>
          <w:tcPr>
            <w:tcW w:w="10206" w:type="dxa"/>
            <w:tcBorders/>
            <w:shd w:color="auto" w:fill="auto" w:val="clear"/>
          </w:tcPr>
          <w:p>
            <w:pPr>
              <w:pStyle w:val="Normal"/>
              <w:jc w:val="both"/>
              <w:rPr>
                <w:rFonts w:ascii="Garamond" w:hAnsi="Garamond" w:eastAsia="Calibri"/>
                <w:b/>
                <w:bCs/>
                <w:u w:val="single"/>
              </w:rPr>
            </w:pPr>
            <w:r>
              <w:rPr>
                <w:rFonts w:eastAsia="Calibri" w:ascii="Garamond" w:hAnsi="Garamond"/>
                <w:b/>
                <w:bCs/>
              </w:rPr>
              <w:t xml:space="preserve">Marija Pavliš, solfeggio, II. kat., 99,25 bodova, 3/6, </w:t>
            </w:r>
            <w:r>
              <w:rPr>
                <w:rFonts w:eastAsia="Calibri" w:ascii="Garamond" w:hAnsi="Garamond"/>
                <w:b/>
                <w:bCs/>
                <w:i/>
              </w:rPr>
              <w:t>nast. Marija Berać Jozić, prof. izvrsna savjetnica</w:t>
            </w:r>
          </w:p>
        </w:tc>
      </w:tr>
      <w:tr>
        <w:trPr/>
        <w:tc>
          <w:tcPr>
            <w:tcW w:w="10206" w:type="dxa"/>
            <w:tcBorders/>
            <w:shd w:color="auto" w:fill="auto" w:val="clear"/>
          </w:tcPr>
          <w:p>
            <w:pPr>
              <w:pStyle w:val="Normal"/>
              <w:jc w:val="both"/>
              <w:rPr>
                <w:rFonts w:ascii="Garamond" w:hAnsi="Garamond" w:eastAsia="Calibri"/>
                <w:b/>
                <w:bCs/>
                <w:lang w:val="en-GB"/>
              </w:rPr>
            </w:pPr>
            <w:r>
              <w:rPr>
                <w:rFonts w:eastAsia="Calibri" w:ascii="Garamond" w:hAnsi="Garamond"/>
                <w:b/>
                <w:bCs/>
              </w:rPr>
              <w:t xml:space="preserve">Eva Goreta, klavir, V. kat., 98,20 bodova, 1/11, </w:t>
            </w:r>
            <w:r>
              <w:rPr>
                <w:rFonts w:eastAsia="Calibri" w:ascii="Garamond" w:hAnsi="Garamond"/>
                <w:b/>
                <w:bCs/>
                <w:i/>
              </w:rPr>
              <w:t>nast. Ivana Goreta, prof. mentorica</w:t>
            </w:r>
          </w:p>
        </w:tc>
      </w:tr>
      <w:tr>
        <w:trPr/>
        <w:tc>
          <w:tcPr>
            <w:tcW w:w="10206" w:type="dxa"/>
            <w:tcBorders/>
            <w:shd w:color="auto" w:fill="auto" w:val="clear"/>
          </w:tcPr>
          <w:p>
            <w:pPr>
              <w:pStyle w:val="Normal"/>
              <w:jc w:val="both"/>
              <w:rPr>
                <w:rFonts w:ascii="Garamond" w:hAnsi="Garamond" w:eastAsia="Calibri"/>
                <w:b/>
                <w:bCs/>
                <w:u w:val="single"/>
                <w:lang w:val="en-GB"/>
              </w:rPr>
            </w:pPr>
            <w:r>
              <w:rPr>
                <w:rFonts w:eastAsia="Calibri" w:ascii="Garamond" w:hAnsi="Garamond"/>
                <w:b/>
                <w:bCs/>
              </w:rPr>
              <w:t xml:space="preserve">Klara Magjarević, klavir, III. kat., 96,40 bodova, 3/23, </w:t>
            </w:r>
            <w:r>
              <w:rPr>
                <w:rFonts w:eastAsia="Calibri" w:ascii="Garamond" w:hAnsi="Garamond"/>
                <w:b/>
                <w:bCs/>
                <w:i/>
              </w:rPr>
              <w:t>nast. mr. art. Sanja Vrsalović Drezga, prof. mentorica</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Elizabeta Vrhovec Dragičević, klavir, I. kat., 95,80 bodova, 4/24, </w:t>
            </w:r>
            <w:r>
              <w:rPr>
                <w:rFonts w:eastAsia="Calibri" w:ascii="Garamond" w:hAnsi="Garamond"/>
                <w:b/>
                <w:bCs/>
                <w:i/>
              </w:rPr>
              <w:t>nast. Ivan Varošanec, prof. mentor</w:t>
            </w:r>
          </w:p>
        </w:tc>
      </w:tr>
      <w:tr>
        <w:trPr/>
        <w:tc>
          <w:tcPr>
            <w:tcW w:w="10206" w:type="dxa"/>
            <w:tcBorders/>
            <w:shd w:color="auto" w:fill="auto" w:val="clear"/>
          </w:tcPr>
          <w:p>
            <w:pPr>
              <w:pStyle w:val="Normal"/>
              <w:jc w:val="both"/>
              <w:rPr>
                <w:rFonts w:ascii="Garamond" w:hAnsi="Garamond" w:eastAsia="Calibri"/>
                <w:b/>
                <w:bCs/>
                <w:u w:val="single"/>
                <w:lang w:val="en-GB"/>
              </w:rPr>
            </w:pPr>
            <w:r>
              <w:rPr>
                <w:rFonts w:eastAsia="Calibri" w:ascii="Garamond" w:hAnsi="Garamond"/>
                <w:b/>
                <w:bCs/>
              </w:rPr>
              <w:t xml:space="preserve">Ana Kordić, klavir, III. kat., 95,00 bodova, 5/23, </w:t>
            </w:r>
            <w:r>
              <w:rPr>
                <w:rFonts w:eastAsia="Calibri" w:ascii="Garamond" w:hAnsi="Garamond"/>
                <w:b/>
                <w:bCs/>
                <w:i/>
              </w:rPr>
              <w:t>nast. Ivana Goreta, prof. mentorica</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Mia Ljubić, gitara, IV. kat., 95,00 bodova, 2/14, </w:t>
            </w:r>
            <w:r>
              <w:rPr>
                <w:rFonts w:eastAsia="Calibri" w:ascii="Garamond" w:hAnsi="Garamond"/>
                <w:b/>
                <w:bCs/>
                <w:i/>
              </w:rPr>
              <w:t>nast. Alan Metelko, prof.</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Vito Kazić Tartaglia, mandolina, III. kat., 93,00 bodova, 2/5, nast. Maksimilijan Borić, mag. mus.</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Glorija Pinturić, klavir, IV. kat., 92,80 bodova, 2/25, nast. mr. art. Zrinka Philips, prof. savjetnica</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Andrija Dorotić, klavir, I. kat., 92,20 bodova, 9/24, </w:t>
            </w:r>
            <w:r>
              <w:rPr>
                <w:rFonts w:eastAsia="Calibri" w:ascii="Garamond" w:hAnsi="Garamond"/>
                <w:b/>
                <w:bCs/>
                <w:i/>
              </w:rPr>
              <w:t>nast. Ivan Varošanec, prof. mentor</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Linda Filipčić, pjevanje, III. kat., 91,75 bodova, 7/13, </w:t>
            </w:r>
            <w:r>
              <w:rPr>
                <w:rFonts w:eastAsia="Calibri" w:ascii="Garamond" w:hAnsi="Garamond"/>
                <w:b/>
                <w:bCs/>
                <w:i/>
              </w:rPr>
              <w:t>nast. mr. art. Nataša Šurina, prof. savjetnik</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Emanuel Peponi Pintar, gitara, II. kat., 91,60 bodova, 6/28, </w:t>
            </w:r>
            <w:r>
              <w:rPr>
                <w:rFonts w:eastAsia="Calibri" w:ascii="Garamond" w:hAnsi="Garamond"/>
                <w:b/>
                <w:bCs/>
                <w:i/>
              </w:rPr>
              <w:t>nast. Andrea Maretić, mag. mus.</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Andrija Bošković, klavir, III. kat., 91,40 bodova, 7/23, </w:t>
            </w:r>
            <w:r>
              <w:rPr>
                <w:rFonts w:eastAsia="Calibri" w:ascii="Garamond" w:hAnsi="Garamond"/>
                <w:b/>
                <w:bCs/>
                <w:i/>
              </w:rPr>
              <w:t>nast. Ivan Varošanec, prof. mentor</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Nika Bulić, klavir, II. kat., 90,80 bodova, 10/21, nast. Alma Seder, prof. izvrsna savjetnica</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Vilma Kazić Tartaglia, mandolina, II. kat., 90,50 bodova, 3/7, </w:t>
            </w:r>
            <w:r>
              <w:rPr>
                <w:rFonts w:eastAsia="Calibri" w:ascii="Garamond" w:hAnsi="Garamond"/>
                <w:b/>
                <w:bCs/>
                <w:i/>
              </w:rPr>
              <w:t>nast. Maksimilijan Borić, mag. mus.</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Šimun Erak, mandolina, III. kat., 90,25 bodova, 3/5, </w:t>
            </w:r>
            <w:r>
              <w:rPr>
                <w:rFonts w:eastAsia="Calibri" w:ascii="Garamond" w:hAnsi="Garamond"/>
                <w:b/>
                <w:bCs/>
                <w:i/>
              </w:rPr>
              <w:t>nast. Maksimilijan Borić, mag. mus.</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r>
          </w:p>
        </w:tc>
      </w:tr>
      <w:tr>
        <w:trPr/>
        <w:tc>
          <w:tcPr>
            <w:tcW w:w="10206" w:type="dxa"/>
            <w:tcBorders/>
            <w:shd w:color="auto" w:fill="auto" w:val="clear"/>
          </w:tcPr>
          <w:p>
            <w:pPr>
              <w:pStyle w:val="Normal"/>
              <w:jc w:val="both"/>
              <w:rPr>
                <w:rFonts w:ascii="Garamond" w:hAnsi="Garamond" w:eastAsia="Calibri"/>
                <w:b/>
                <w:bCs/>
                <w:u w:val="single"/>
              </w:rPr>
            </w:pPr>
            <w:r>
              <w:rPr>
                <w:rFonts w:eastAsia="Calibri" w:ascii="Garamond" w:hAnsi="Garamond"/>
                <w:b/>
                <w:bCs/>
                <w:u w:val="single"/>
              </w:rPr>
              <w:t>II. nagrada</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Ana Margetić, gitara, III. kat., 89,60 bodova, 5/16, nast. Lovro Peretić, mag. mus.</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Bruno Basač, mandolina, III. kat., 89,25 bodova, 4/5, </w:t>
            </w:r>
            <w:r>
              <w:rPr>
                <w:rFonts w:eastAsia="Calibri" w:ascii="Garamond" w:hAnsi="Garamond"/>
                <w:b/>
                <w:bCs/>
                <w:i/>
              </w:rPr>
              <w:t>nast. Maksimilijan Borić, mag. mus.</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Matea Roguljić, gitara, IV. kat., 89,00 bodova, 4/14, nast. Danko Jukić, prof. mentor</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Marko Prokl, klavir, II. kat., 89,00 bodova, 14/21, nast. Ivan Varošanec, prof. mentor</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Iskra Makarun, klavir, III. kat., 88,80 bodova, 13/23, </w:t>
            </w:r>
            <w:r>
              <w:rPr>
                <w:rFonts w:eastAsia="Calibri" w:ascii="Garamond" w:hAnsi="Garamond"/>
                <w:b/>
                <w:bCs/>
                <w:i/>
              </w:rPr>
              <w:t>nast. Ivan Varošanec, prof. mentor</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Sara Vlastelica, klavir, III. kat., 88,60 bodova, 14/23, </w:t>
            </w:r>
            <w:r>
              <w:rPr>
                <w:rFonts w:eastAsia="Calibri" w:ascii="Garamond" w:hAnsi="Garamond"/>
                <w:b/>
                <w:bCs/>
                <w:i/>
              </w:rPr>
              <w:t>nast. Ivana Goreta, prof. mentorica</w:t>
            </w:r>
          </w:p>
        </w:tc>
      </w:tr>
      <w:tr>
        <w:trPr/>
        <w:tc>
          <w:tcPr>
            <w:tcW w:w="10206" w:type="dxa"/>
            <w:tcBorders/>
            <w:shd w:color="auto" w:fill="auto" w:val="clear"/>
          </w:tcPr>
          <w:p>
            <w:pPr>
              <w:pStyle w:val="Normal"/>
              <w:jc w:val="both"/>
              <w:rPr>
                <w:rFonts w:ascii="Garamond" w:hAnsi="Garamond" w:eastAsia="Calibri"/>
                <w:b/>
                <w:bCs/>
              </w:rPr>
            </w:pPr>
            <w:r>
              <w:rPr>
                <w:rFonts w:eastAsia="Calibri" w:ascii="Garamond" w:hAnsi="Garamond"/>
                <w:b/>
                <w:bCs/>
              </w:rPr>
              <w:t xml:space="preserve">Neva Prokl, klavir, III. kat., 87,40 bodova, 16/23, </w:t>
            </w:r>
            <w:r>
              <w:rPr>
                <w:rFonts w:eastAsia="Calibri" w:ascii="Garamond" w:hAnsi="Garamond"/>
                <w:b/>
                <w:bCs/>
                <w:i/>
              </w:rPr>
              <w:t>nast. Iva Ljubičić Lukić, prof. mentorica</w:t>
            </w:r>
          </w:p>
        </w:tc>
      </w:tr>
      <w:tr>
        <w:trPr/>
        <w:tc>
          <w:tcPr>
            <w:tcW w:w="10206" w:type="dxa"/>
            <w:tcBorders/>
            <w:shd w:color="auto" w:fill="auto" w:val="clear"/>
          </w:tcPr>
          <w:p>
            <w:pPr>
              <w:pStyle w:val="Normal"/>
              <w:jc w:val="both"/>
              <w:rPr>
                <w:rFonts w:ascii="Garamond" w:hAnsi="Garamond" w:eastAsia="Calibri"/>
                <w:b/>
                <w:bCs/>
                <w:i/>
              </w:rPr>
            </w:pPr>
            <w:r>
              <w:rPr>
                <w:rFonts w:eastAsia="Calibri" w:ascii="Garamond" w:hAnsi="Garamond"/>
                <w:b/>
                <w:bCs/>
              </w:rPr>
              <w:t xml:space="preserve">Agata Ćuk, klavir, IV. kat., 85,80 bodova, 19/25, </w:t>
            </w:r>
            <w:r>
              <w:rPr>
                <w:rFonts w:eastAsia="Calibri" w:ascii="Garamond" w:hAnsi="Garamond"/>
                <w:b/>
                <w:bCs/>
                <w:i/>
              </w:rPr>
              <w:t>nast. Ivana Goreta, prof. mentorica</w:t>
            </w:r>
          </w:p>
          <w:p>
            <w:pPr>
              <w:pStyle w:val="Normal"/>
              <w:jc w:val="both"/>
              <w:rPr>
                <w:rFonts w:ascii="Garamond" w:hAnsi="Garamond" w:eastAsia="Calibri"/>
                <w:b/>
                <w:bCs/>
                <w:iCs/>
              </w:rPr>
            </w:pPr>
            <w:r>
              <w:rPr>
                <w:rFonts w:eastAsia="Calibri" w:ascii="Garamond" w:hAnsi="Garamond"/>
                <w:b/>
                <w:bCs/>
                <w:iCs/>
              </w:rPr>
              <w:t>Vita Kajtna, gitara, III. kat., 84,60 bodova, 8/16, nast. Petar Kvesić, mag. mus.</w:t>
            </w:r>
          </w:p>
        </w:tc>
      </w:tr>
    </w:tbl>
    <w:p>
      <w:pPr>
        <w:pStyle w:val="Normal"/>
        <w:jc w:val="both"/>
        <w:rPr>
          <w:rFonts w:ascii="Garamond" w:hAnsi="Garamond" w:eastAsia="Calibri"/>
          <w:b/>
          <w:bCs/>
        </w:rPr>
      </w:pPr>
      <w:r>
        <w:rPr>
          <w:rFonts w:eastAsia="Calibri" w:ascii="Garamond" w:hAnsi="Garamond"/>
          <w:b/>
          <w:bCs/>
        </w:rPr>
        <w:t xml:space="preserve">Korepetitori za pjevače i mandoliniste: </w:t>
      </w:r>
    </w:p>
    <w:p>
      <w:pPr>
        <w:pStyle w:val="Normal"/>
        <w:jc w:val="both"/>
        <w:rPr>
          <w:rFonts w:ascii="Garamond" w:hAnsi="Garamond" w:eastAsia="Calibri"/>
          <w:b/>
          <w:bCs/>
          <w:lang w:val="en-GB"/>
        </w:rPr>
      </w:pPr>
      <w:r>
        <w:rPr>
          <w:rFonts w:eastAsia="Calibri" w:ascii="Garamond" w:hAnsi="Garamond"/>
          <w:b/>
          <w:bCs/>
        </w:rPr>
        <w:t>Robert Batelić, mag. mus. i Anamaria Bilandžić, mag. mus.</w:t>
      </w:r>
    </w:p>
    <w:p>
      <w:pPr>
        <w:pStyle w:val="Normal"/>
        <w:rPr>
          <w:rFonts w:ascii="Garamond" w:hAnsi="Garamond" w:eastAsia="Calibri"/>
          <w:b/>
          <w:color w:val="FF0000"/>
          <w:sz w:val="32"/>
          <w:szCs w:val="22"/>
          <w:u w:val="single"/>
        </w:rPr>
      </w:pPr>
      <w:r>
        <w:rPr>
          <w:rFonts w:eastAsia="Calibri" w:ascii="Garamond" w:hAnsi="Garamond"/>
          <w:b/>
          <w:color w:val="FF0000"/>
          <w:sz w:val="32"/>
          <w:szCs w:val="22"/>
          <w:u w:val="single"/>
        </w:rPr>
      </w:r>
    </w:p>
    <w:p>
      <w:pPr>
        <w:pStyle w:val="Normal"/>
        <w:jc w:val="both"/>
        <w:rPr>
          <w:rFonts w:ascii="Garamond" w:hAnsi="Garamond" w:eastAsia="Calibri"/>
          <w:b/>
          <w:u w:val="single"/>
        </w:rPr>
      </w:pPr>
      <w:r>
        <w:rPr>
          <w:rFonts w:eastAsia="Calibri" w:ascii="Garamond" w:hAnsi="Garamond"/>
          <w:b/>
          <w:sz w:val="32"/>
          <w:szCs w:val="22"/>
          <w:u w:val="single"/>
        </w:rPr>
        <w:t>Hrvatsko natjecanje – Državno</w:t>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bCs/>
        </w:rPr>
      </w:pPr>
      <w:r>
        <w:rPr>
          <w:rFonts w:eastAsia="Calibri" w:ascii="Garamond" w:hAnsi="Garamond"/>
          <w:b/>
          <w:bCs/>
        </w:rPr>
        <w:t xml:space="preserve">Rezultati učenika Glazbene škole Pavla Markovca na 63. hrvatskom natjecanju učenika i studenata glazbe i plesa – Državnom , u disciplinama </w:t>
      </w:r>
      <w:r>
        <w:rPr>
          <w:rFonts w:eastAsia="Calibri" w:ascii="Garamond" w:hAnsi="Garamond"/>
          <w:b/>
          <w:bCs/>
          <w:i/>
        </w:rPr>
        <w:t xml:space="preserve">klavir </w:t>
      </w:r>
      <w:r>
        <w:rPr>
          <w:rFonts w:eastAsia="Calibri" w:ascii="Garamond" w:hAnsi="Garamond"/>
          <w:b/>
          <w:bCs/>
        </w:rPr>
        <w:t>u Požegi</w:t>
      </w:r>
      <w:r>
        <w:rPr>
          <w:rFonts w:eastAsia="Calibri" w:ascii="Garamond" w:hAnsi="Garamond"/>
          <w:b/>
          <w:bCs/>
          <w:i/>
        </w:rPr>
        <w:t xml:space="preserve">, pjevanje </w:t>
      </w:r>
      <w:r>
        <w:rPr>
          <w:rFonts w:eastAsia="Calibri" w:ascii="Garamond" w:hAnsi="Garamond"/>
          <w:b/>
          <w:bCs/>
        </w:rPr>
        <w:t xml:space="preserve">u Sesvetama, </w:t>
      </w:r>
      <w:r>
        <w:rPr>
          <w:rFonts w:eastAsia="Calibri" w:ascii="Garamond" w:hAnsi="Garamond"/>
          <w:b/>
          <w:bCs/>
          <w:i/>
        </w:rPr>
        <w:t>gitara, mandolina i solfeggio</w:t>
      </w:r>
      <w:r>
        <w:rPr>
          <w:rFonts w:eastAsia="Calibri" w:ascii="Garamond" w:hAnsi="Garamond"/>
          <w:b/>
          <w:bCs/>
        </w:rPr>
        <w:t xml:space="preserve"> u Zagrebu održanom od 7. do 16. travnja 2025.</w:t>
      </w:r>
    </w:p>
    <w:tbl>
      <w:tblPr>
        <w:tblW w:w="10206"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10206"/>
      </w:tblGrid>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u w:val="single"/>
              </w:rPr>
            </w:pPr>
            <w:r>
              <w:rPr>
                <w:rFonts w:eastAsia="Calibri" w:ascii="Garamond" w:hAnsi="Garamond"/>
                <w:b/>
                <w:u w:val="single"/>
                <w:lang w:val="en-GB"/>
              </w:rPr>
              <w:t>I</w:t>
            </w:r>
            <w:r>
              <w:rPr>
                <w:rFonts w:eastAsia="Calibri" w:ascii="Garamond" w:hAnsi="Garamond"/>
                <w:b/>
                <w:u w:val="single"/>
              </w:rPr>
              <w:t xml:space="preserve">. </w:t>
            </w:r>
            <w:r>
              <w:rPr>
                <w:rFonts w:eastAsia="Calibri" w:ascii="Garamond" w:hAnsi="Garamond"/>
                <w:b/>
                <w:u w:val="single"/>
                <w:lang w:val="en-GB"/>
              </w:rPr>
              <w:t>nagrada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u w:val="single"/>
                <w:lang w:val="en-GB"/>
              </w:rPr>
            </w:pPr>
            <w:r>
              <w:rPr>
                <w:rFonts w:eastAsia="Calibri" w:ascii="Garamond" w:hAnsi="Garamond"/>
                <w:b/>
              </w:rPr>
              <w:t xml:space="preserve">Stipan Režić, pjevanje, III. kat., </w:t>
            </w:r>
            <w:r>
              <w:rPr>
                <w:rFonts w:eastAsia="Calibri" w:ascii="Garamond" w:hAnsi="Garamond"/>
                <w:b/>
                <w:bCs/>
              </w:rPr>
              <w:t xml:space="preserve">99,50 bodova, </w:t>
            </w:r>
            <w:r>
              <w:rPr>
                <w:rFonts w:eastAsia="Calibri" w:ascii="Garamond" w:hAnsi="Garamond"/>
                <w:b/>
              </w:rPr>
              <w:t xml:space="preserve">1/7, </w:t>
            </w:r>
            <w:r>
              <w:rPr>
                <w:rFonts w:eastAsia="Calibri" w:ascii="Garamond" w:hAnsi="Garamond"/>
                <w:b/>
                <w:i/>
              </w:rPr>
              <w:t>nast. mr. art. Nataša Šurina, prof. izvrsni savjetnik</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Eva Goreta, klavir, V. kat., </w:t>
            </w:r>
            <w:r>
              <w:rPr>
                <w:rFonts w:eastAsia="Calibri" w:ascii="Garamond" w:hAnsi="Garamond"/>
                <w:b/>
                <w:bCs/>
              </w:rPr>
              <w:t>99,26 bodova</w:t>
            </w:r>
            <w:r>
              <w:rPr>
                <w:rFonts w:eastAsia="Calibri" w:ascii="Garamond" w:hAnsi="Garamond"/>
                <w:b/>
              </w:rPr>
              <w:t xml:space="preserve">, 1/6, </w:t>
            </w:r>
            <w:r>
              <w:rPr>
                <w:rFonts w:eastAsia="Calibri" w:ascii="Garamond" w:hAnsi="Garamond"/>
                <w:b/>
                <w:i/>
              </w:rPr>
              <w:t>nast. Ivana Goreta, prof. mentorica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Glorija Pinturić, </w:t>
            </w:r>
            <w:r>
              <w:rPr>
                <w:rFonts w:eastAsia="Calibri" w:ascii="Garamond" w:hAnsi="Garamond"/>
                <w:b/>
                <w:bCs/>
              </w:rPr>
              <w:t xml:space="preserve">klavir, IV. kat., </w:t>
            </w:r>
            <w:r>
              <w:rPr>
                <w:rFonts w:eastAsia="Calibri" w:ascii="Garamond" w:hAnsi="Garamond"/>
                <w:b/>
              </w:rPr>
              <w:t>99,24 bodova</w:t>
            </w:r>
            <w:r>
              <w:rPr>
                <w:rFonts w:eastAsia="Calibri" w:ascii="Garamond" w:hAnsi="Garamond"/>
                <w:b/>
                <w:bCs/>
              </w:rPr>
              <w:t xml:space="preserve">, 2/10, </w:t>
            </w:r>
            <w:r>
              <w:rPr>
                <w:rFonts w:eastAsia="Calibri" w:ascii="Garamond" w:hAnsi="Garamond"/>
                <w:b/>
                <w:i/>
                <w:iCs/>
              </w:rPr>
              <w:t>nast. mr. art. Zrinka Philips, prof. savjetnica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Klara Magjarević, klavir, III. kat., </w:t>
            </w:r>
            <w:r>
              <w:rPr>
                <w:rFonts w:eastAsia="Calibri" w:ascii="Garamond" w:hAnsi="Garamond"/>
                <w:b/>
                <w:bCs/>
              </w:rPr>
              <w:t>99,24 bodova</w:t>
            </w:r>
            <w:r>
              <w:rPr>
                <w:rFonts w:eastAsia="Calibri" w:ascii="Garamond" w:hAnsi="Garamond"/>
                <w:b/>
              </w:rPr>
              <w:t xml:space="preserve">, 3/14, </w:t>
            </w:r>
            <w:r>
              <w:rPr>
                <w:rFonts w:eastAsia="Calibri" w:ascii="Garamond" w:hAnsi="Garamond"/>
                <w:b/>
                <w:i/>
              </w:rPr>
              <w:t>nast. mr. art. Sanja Vrsalović Drezga, prof. mentorica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Andrija Bošković, klavir, III. kat., </w:t>
            </w:r>
            <w:r>
              <w:rPr>
                <w:rFonts w:eastAsia="Calibri" w:ascii="Garamond" w:hAnsi="Garamond"/>
                <w:b/>
                <w:bCs/>
              </w:rPr>
              <w:t>99,20 bodova</w:t>
            </w:r>
            <w:r>
              <w:rPr>
                <w:rFonts w:eastAsia="Calibri" w:ascii="Garamond" w:hAnsi="Garamond"/>
                <w:b/>
              </w:rPr>
              <w:t xml:space="preserve">, 4/14, </w:t>
            </w:r>
            <w:r>
              <w:rPr>
                <w:rFonts w:eastAsia="Calibri" w:ascii="Garamond" w:hAnsi="Garamond"/>
                <w:b/>
                <w:i/>
              </w:rPr>
              <w:t>nast. Ivan Varošanec, prof. mentor</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Mia Ljubić, gitara, IV. kat., </w:t>
            </w:r>
            <w:r>
              <w:rPr>
                <w:rFonts w:eastAsia="Calibri" w:ascii="Garamond" w:hAnsi="Garamond"/>
                <w:b/>
                <w:bCs/>
              </w:rPr>
              <w:t>98,36 bodova</w:t>
            </w:r>
            <w:r>
              <w:rPr>
                <w:rFonts w:eastAsia="Calibri" w:ascii="Garamond" w:hAnsi="Garamond"/>
                <w:b/>
              </w:rPr>
              <w:t xml:space="preserve">, 1/4, </w:t>
            </w:r>
            <w:r>
              <w:rPr>
                <w:rFonts w:eastAsia="Calibri" w:ascii="Garamond" w:hAnsi="Garamond"/>
                <w:b/>
                <w:i/>
              </w:rPr>
              <w:t>nast. Alan Metelko, prof.</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Šimun Erak, mandolina, </w:t>
            </w:r>
            <w:r>
              <w:rPr>
                <w:rFonts w:eastAsia="Calibri" w:ascii="Garamond" w:hAnsi="Garamond"/>
                <w:b/>
                <w:bCs/>
              </w:rPr>
              <w:t>III. kat.,</w:t>
            </w:r>
            <w:r>
              <w:rPr>
                <w:rFonts w:eastAsia="Calibri" w:ascii="Garamond" w:hAnsi="Garamond"/>
                <w:b/>
              </w:rPr>
              <w:t xml:space="preserve"> 98,16 bodova, </w:t>
            </w:r>
            <w:r>
              <w:rPr>
                <w:rFonts w:eastAsia="Calibri" w:ascii="Garamond" w:hAnsi="Garamond"/>
                <w:b/>
                <w:bCs/>
              </w:rPr>
              <w:t>2/3</w:t>
            </w:r>
            <w:r>
              <w:rPr>
                <w:rFonts w:eastAsia="Calibri" w:ascii="Garamond" w:hAnsi="Garamond"/>
                <w:b/>
              </w:rPr>
              <w:t xml:space="preserve">, </w:t>
            </w:r>
            <w:r>
              <w:rPr>
                <w:rFonts w:eastAsia="Calibri" w:ascii="Garamond" w:hAnsi="Garamond"/>
                <w:b/>
                <w:i/>
                <w:iCs/>
              </w:rPr>
              <w:t>nast. Maksimilijan Borić, mag. mus.</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Linda Filipčić, </w:t>
            </w:r>
            <w:r>
              <w:rPr>
                <w:rFonts w:eastAsia="Calibri" w:ascii="Garamond" w:hAnsi="Garamond"/>
                <w:b/>
                <w:bCs/>
              </w:rPr>
              <w:t>pjevanje, III. kat.,</w:t>
            </w:r>
            <w:r>
              <w:rPr>
                <w:rFonts w:eastAsia="Calibri" w:ascii="Garamond" w:hAnsi="Garamond"/>
                <w:b/>
              </w:rPr>
              <w:t xml:space="preserve"> 98,13 bodova, </w:t>
            </w:r>
            <w:r>
              <w:rPr>
                <w:rFonts w:eastAsia="Calibri" w:ascii="Garamond" w:hAnsi="Garamond"/>
                <w:b/>
                <w:bCs/>
              </w:rPr>
              <w:t>2/7</w:t>
            </w:r>
            <w:r>
              <w:rPr>
                <w:rFonts w:eastAsia="Calibri" w:ascii="Garamond" w:hAnsi="Garamond"/>
                <w:b/>
              </w:rPr>
              <w:t xml:space="preserve">, </w:t>
            </w:r>
            <w:r>
              <w:rPr>
                <w:rFonts w:eastAsia="Calibri" w:ascii="Garamond" w:hAnsi="Garamond"/>
                <w:b/>
                <w:i/>
                <w:iCs/>
              </w:rPr>
              <w:t>nast. mr. art. Nataša Šurina, prof. izvrsni savjetnik</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Nika Bulić, </w:t>
            </w:r>
            <w:r>
              <w:rPr>
                <w:rFonts w:eastAsia="Calibri" w:ascii="Garamond" w:hAnsi="Garamond"/>
                <w:b/>
                <w:bCs/>
              </w:rPr>
              <w:t xml:space="preserve">klavir, II. kat., </w:t>
            </w:r>
            <w:r>
              <w:rPr>
                <w:rFonts w:eastAsia="Calibri" w:ascii="Garamond" w:hAnsi="Garamond"/>
                <w:b/>
              </w:rPr>
              <w:t>98,08 bodova</w:t>
            </w:r>
            <w:r>
              <w:rPr>
                <w:rFonts w:eastAsia="Calibri" w:ascii="Garamond" w:hAnsi="Garamond"/>
                <w:b/>
                <w:bCs/>
              </w:rPr>
              <w:t xml:space="preserve">, 4/16, </w:t>
            </w:r>
            <w:r>
              <w:rPr>
                <w:rFonts w:eastAsia="Calibri" w:ascii="Garamond" w:hAnsi="Garamond"/>
                <w:b/>
                <w:i/>
                <w:iCs/>
              </w:rPr>
              <w:t>nast. Alma Seder, prof. izvrsna savjetnica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Marija Pavliš, solfeggio, II. kat., 98,00 bodova, 4/4, nast. Marija Berać Jozić, prof. izvrsna savjetnica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u w:val="single"/>
              </w:rPr>
            </w:pPr>
            <w:r>
              <w:rPr>
                <w:rFonts w:eastAsia="Calibri" w:ascii="Garamond" w:hAnsi="Garamond"/>
                <w:b/>
                <w:u w:val="single"/>
              </w:rPr>
              <w:t>II. nagrada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Vilma Kazić Tartaglia, mandolina, II. kat., </w:t>
            </w:r>
            <w:r>
              <w:rPr>
                <w:rFonts w:eastAsia="Calibri" w:ascii="Garamond" w:hAnsi="Garamond"/>
                <w:b/>
                <w:bCs/>
              </w:rPr>
              <w:t>97,92 bodova</w:t>
            </w:r>
            <w:r>
              <w:rPr>
                <w:rFonts w:eastAsia="Calibri" w:ascii="Garamond" w:hAnsi="Garamond"/>
                <w:b/>
              </w:rPr>
              <w:t xml:space="preserve">, 1/3, </w:t>
            </w:r>
            <w:r>
              <w:rPr>
                <w:rFonts w:eastAsia="Calibri" w:ascii="Garamond" w:hAnsi="Garamond"/>
                <w:b/>
                <w:i/>
              </w:rPr>
              <w:t>nast. Maksimilijan Borić, mag. mus.</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bCs/>
              </w:rPr>
              <w:t>Ana Kordić</w:t>
            </w:r>
            <w:r>
              <w:rPr>
                <w:rFonts w:eastAsia="Calibri" w:ascii="Garamond" w:hAnsi="Garamond"/>
                <w:b/>
              </w:rPr>
              <w:t xml:space="preserve">, klavir, III. kat., </w:t>
            </w:r>
            <w:r>
              <w:rPr>
                <w:rFonts w:eastAsia="Calibri" w:ascii="Garamond" w:hAnsi="Garamond"/>
                <w:b/>
                <w:bCs/>
              </w:rPr>
              <w:t>97,62 bodova</w:t>
            </w:r>
            <w:r>
              <w:rPr>
                <w:rFonts w:eastAsia="Calibri" w:ascii="Garamond" w:hAnsi="Garamond"/>
                <w:b/>
              </w:rPr>
              <w:t xml:space="preserve">, 8/14, </w:t>
            </w:r>
            <w:r>
              <w:rPr>
                <w:rFonts w:eastAsia="Calibri" w:ascii="Garamond" w:hAnsi="Garamond"/>
                <w:b/>
                <w:i/>
              </w:rPr>
              <w:t>nast. Ivana Goreta, prof. mentorica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bCs/>
              </w:rPr>
            </w:pPr>
            <w:r>
              <w:rPr>
                <w:rFonts w:eastAsia="Calibri" w:ascii="Garamond" w:hAnsi="Garamond"/>
                <w:b/>
              </w:rPr>
              <w:t xml:space="preserve">Vito Kazić Tartaglia, </w:t>
            </w:r>
            <w:r>
              <w:rPr>
                <w:rFonts w:eastAsia="Calibri" w:ascii="Garamond" w:hAnsi="Garamond"/>
                <w:b/>
                <w:bCs/>
              </w:rPr>
              <w:t xml:space="preserve">mandolina, III. kat., </w:t>
            </w:r>
            <w:r>
              <w:rPr>
                <w:rFonts w:eastAsia="Calibri" w:ascii="Garamond" w:hAnsi="Garamond"/>
                <w:b/>
              </w:rPr>
              <w:t>97,00 bodova</w:t>
            </w:r>
            <w:r>
              <w:rPr>
                <w:rFonts w:eastAsia="Calibri" w:ascii="Garamond" w:hAnsi="Garamond"/>
                <w:b/>
                <w:bCs/>
              </w:rPr>
              <w:t xml:space="preserve">, 3/3, </w:t>
            </w:r>
            <w:r>
              <w:rPr>
                <w:rFonts w:eastAsia="Calibri" w:ascii="Garamond" w:hAnsi="Garamond"/>
                <w:b/>
                <w:i/>
                <w:iCs/>
              </w:rPr>
              <w:t>nast. Maksimilijan Borić, mag. mus.</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bCs/>
              </w:rPr>
            </w:pPr>
            <w:r>
              <w:rPr>
                <w:rFonts w:eastAsia="Calibri" w:ascii="Garamond" w:hAnsi="Garamond"/>
                <w:b/>
                <w:bCs/>
              </w:rPr>
              <w:t xml:space="preserve">Elizabeta Vrhovec Dragičević, </w:t>
            </w:r>
            <w:r>
              <w:rPr>
                <w:rFonts w:eastAsia="Calibri" w:ascii="Garamond" w:hAnsi="Garamond"/>
                <w:b/>
              </w:rPr>
              <w:t>klavir, I. kat.,</w:t>
            </w:r>
            <w:r>
              <w:rPr>
                <w:rFonts w:eastAsia="Calibri" w:ascii="Garamond" w:hAnsi="Garamond"/>
                <w:b/>
                <w:bCs/>
              </w:rPr>
              <w:t xml:space="preserve"> 96,96 bodova, </w:t>
            </w:r>
            <w:r>
              <w:rPr>
                <w:rFonts w:eastAsia="Calibri" w:ascii="Garamond" w:hAnsi="Garamond"/>
                <w:b/>
              </w:rPr>
              <w:t>10/14,</w:t>
            </w:r>
            <w:r>
              <w:rPr>
                <w:rFonts w:eastAsia="Calibri" w:ascii="Garamond" w:hAnsi="Garamond"/>
                <w:b/>
                <w:bCs/>
              </w:rPr>
              <w:t xml:space="preserve"> </w:t>
            </w:r>
            <w:r>
              <w:rPr>
                <w:rFonts w:eastAsia="Calibri" w:ascii="Garamond" w:hAnsi="Garamond"/>
                <w:b/>
                <w:bCs/>
                <w:i/>
                <w:iCs/>
              </w:rPr>
              <w:t>nast. Ivan Varošanec, prof. mentor</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bCs/>
              </w:rPr>
            </w:pPr>
            <w:r>
              <w:rPr>
                <w:rFonts w:eastAsia="Calibri" w:ascii="Garamond" w:hAnsi="Garamond"/>
                <w:b/>
                <w:bCs/>
              </w:rPr>
              <w:t xml:space="preserve">Emanuel Peponi Pintar, </w:t>
            </w:r>
            <w:r>
              <w:rPr>
                <w:rFonts w:eastAsia="Calibri" w:ascii="Garamond" w:hAnsi="Garamond"/>
                <w:b/>
              </w:rPr>
              <w:t>gitara, II. kat.,</w:t>
            </w:r>
            <w:r>
              <w:rPr>
                <w:rFonts w:eastAsia="Calibri" w:ascii="Garamond" w:hAnsi="Garamond"/>
                <w:b/>
                <w:bCs/>
              </w:rPr>
              <w:t xml:space="preserve"> 96,50 bodova, </w:t>
            </w:r>
            <w:r>
              <w:rPr>
                <w:rFonts w:eastAsia="Calibri" w:ascii="Garamond" w:hAnsi="Garamond"/>
                <w:b/>
              </w:rPr>
              <w:t>8/12,</w:t>
            </w:r>
            <w:r>
              <w:rPr>
                <w:rFonts w:eastAsia="Calibri" w:ascii="Garamond" w:hAnsi="Garamond"/>
                <w:b/>
                <w:bCs/>
              </w:rPr>
              <w:t xml:space="preserve"> </w:t>
            </w:r>
            <w:r>
              <w:rPr>
                <w:rFonts w:eastAsia="Calibri" w:ascii="Garamond" w:hAnsi="Garamond"/>
                <w:b/>
                <w:bCs/>
                <w:i/>
                <w:iCs/>
              </w:rPr>
              <w:t xml:space="preserve">nast. Andrea Maretić, </w:t>
            </w:r>
            <w:r>
              <w:rPr>
                <w:rFonts w:eastAsia="Calibri" w:ascii="Garamond" w:hAnsi="Garamond"/>
                <w:b/>
                <w:i/>
                <w:iCs/>
              </w:rPr>
              <w:t>mag. mus.</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u w:val="single"/>
              </w:rPr>
            </w:pPr>
            <w:r>
              <w:rPr>
                <w:rFonts w:eastAsia="Calibri" w:ascii="Garamond" w:hAnsi="Garamond"/>
                <w:b/>
                <w:u w:val="single"/>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u w:val="single"/>
              </w:rPr>
            </w:pPr>
            <w:r>
              <w:rPr>
                <w:rFonts w:eastAsia="Calibri" w:ascii="Garamond" w:hAnsi="Garamond"/>
                <w:b/>
                <w:u w:val="single"/>
              </w:rPr>
              <w:t>III. nagrada</w:t>
            </w:r>
          </w:p>
        </w:tc>
      </w:tr>
      <w:tr>
        <w:trPr/>
        <w:tc>
          <w:tcPr>
            <w:tcW w:w="10206" w:type="dxa"/>
            <w:tcBorders/>
          </w:tcPr>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Andrija Dorotić, </w:t>
            </w:r>
            <w:r>
              <w:rPr>
                <w:rFonts w:eastAsia="Calibri" w:ascii="Garamond" w:hAnsi="Garamond"/>
                <w:b/>
                <w:bCs/>
              </w:rPr>
              <w:t>klavir, I. kat.,</w:t>
            </w:r>
            <w:r>
              <w:rPr>
                <w:rFonts w:eastAsia="Calibri" w:ascii="Garamond" w:hAnsi="Garamond"/>
                <w:b/>
              </w:rPr>
              <w:t xml:space="preserve"> 94,10 bodova, </w:t>
            </w:r>
            <w:r>
              <w:rPr>
                <w:rFonts w:eastAsia="Calibri" w:ascii="Garamond" w:hAnsi="Garamond"/>
                <w:b/>
                <w:bCs/>
              </w:rPr>
              <w:t>13/14</w:t>
            </w:r>
            <w:r>
              <w:rPr>
                <w:rFonts w:eastAsia="Calibri" w:ascii="Garamond" w:hAnsi="Garamond"/>
                <w:b/>
              </w:rPr>
              <w:t xml:space="preserve">, </w:t>
            </w:r>
            <w:r>
              <w:rPr>
                <w:rFonts w:eastAsia="Calibri" w:ascii="Garamond" w:hAnsi="Garamond"/>
                <w:b/>
                <w:i/>
                <w:iCs/>
              </w:rPr>
              <w:t>nast. Ivan Varošanec, prof. mentor</w:t>
            </w:r>
          </w:p>
        </w:tc>
      </w:tr>
    </w:tbl>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 xml:space="preserve">Korepetitori za pjevače i mandoliniste: </w:t>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rPr>
      </w:pPr>
      <w:r>
        <w:rPr>
          <w:rFonts w:eastAsia="Calibri" w:ascii="Garamond" w:hAnsi="Garamond"/>
          <w:b/>
        </w:rPr>
        <w:t>Robert Batelić, mag. mus. i Anamaria Bilandžić, mag. mus.</w:t>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
          <w:bCs/>
          <w:color w:val="FF0000"/>
        </w:rPr>
      </w:pPr>
      <w:r>
        <w:rPr>
          <w:rFonts w:eastAsia="Calibri" w:ascii="Garamond" w:hAnsi="Garamond"/>
          <w:b/>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spacing w:before="0" w:after="60"/>
        <w:jc w:val="both"/>
        <w:rPr>
          <w:rFonts w:ascii="Garamond" w:hAnsi="Garamond" w:eastAsia="Calibri"/>
          <w:bCs/>
          <w:color w:val="FF0000"/>
        </w:rPr>
      </w:pPr>
      <w:r>
        <w:rPr>
          <w:rFonts w:eastAsia="Calibri" w:ascii="Garamond" w:hAnsi="Garamond"/>
          <w:bCs/>
          <w:color w:val="FF0000"/>
        </w:rPr>
      </w:r>
    </w:p>
    <w:p>
      <w:pPr>
        <w:pStyle w:val="Normal"/>
        <w:tabs>
          <w:tab w:val="clear" w:pos="720"/>
          <w:tab w:val="left" w:pos="5529" w:leader="none"/>
          <w:tab w:val="left" w:pos="6379" w:leader="none"/>
          <w:tab w:val="left" w:pos="9072" w:leader="none"/>
          <w:tab w:val="left" w:pos="9214" w:leader="none"/>
        </w:tabs>
        <w:jc w:val="both"/>
        <w:rPr>
          <w:rFonts w:ascii="Garamond" w:hAnsi="Garamond" w:eastAsia="Calibri"/>
        </w:rPr>
      </w:pPr>
      <w:r>
        <w:rPr>
          <w:rFonts w:eastAsia="Calibri" w:ascii="Garamond" w:hAnsi="Garamond"/>
          <w:b/>
          <w:sz w:val="32"/>
          <w:szCs w:val="22"/>
          <w:u w:val="single"/>
        </w:rPr>
        <w:t>Međunarodna natjecanja,</w:t>
      </w:r>
      <w:r>
        <w:rPr>
          <w:rFonts w:eastAsia="Calibri" w:ascii="Garamond" w:hAnsi="Garamond"/>
          <w:b/>
          <w:bCs/>
          <w:sz w:val="22"/>
          <w:szCs w:val="22"/>
        </w:rPr>
        <w:t xml:space="preserve"> </w:t>
      </w:r>
      <w:r>
        <w:rPr>
          <w:rFonts w:eastAsia="Calibri" w:ascii="Garamond" w:hAnsi="Garamond"/>
          <w:sz w:val="22"/>
          <w:szCs w:val="22"/>
        </w:rPr>
        <w:t xml:space="preserve">ukupno </w:t>
      </w:r>
      <w:r>
        <w:rPr>
          <w:rFonts w:eastAsia="Calibri" w:ascii="Garamond" w:hAnsi="Garamond"/>
        </w:rPr>
        <w:t>82 nagrada i ostalo (34 prvih, 20 drugih, 2 treće, 15 zlatna priznanja, 5 srebrnih priznanja, 2 brončana priznanja i 4 priznanja.</w:t>
      </w:r>
    </w:p>
    <w:p>
      <w:pPr>
        <w:pStyle w:val="Normal"/>
        <w:jc w:val="both"/>
        <w:rPr>
          <w:rFonts w:ascii="Garamond" w:hAnsi="Garamond" w:eastAsia="Calibri"/>
          <w:b/>
          <w:i/>
          <w:color w:val="FF0000"/>
        </w:rPr>
      </w:pPr>
      <w:r>
        <w:rPr>
          <w:rFonts w:eastAsia="Calibri" w:ascii="Garamond" w:hAnsi="Garamond"/>
          <w:b/>
          <w:i/>
          <w:color w:val="FF0000"/>
        </w:rPr>
      </w:r>
    </w:p>
    <w:p>
      <w:pPr>
        <w:pStyle w:val="Normal"/>
        <w:jc w:val="both"/>
        <w:rPr>
          <w:rFonts w:ascii="Garamond" w:hAnsi="Garamond" w:eastAsia="Calibri"/>
          <w:b/>
          <w:iCs/>
        </w:rPr>
      </w:pPr>
      <w:r>
        <w:rPr>
          <w:rFonts w:eastAsia="Calibri" w:ascii="Garamond" w:hAnsi="Garamond"/>
          <w:b/>
          <w:iCs/>
        </w:rPr>
        <w:t>Rezultati gitarista na međunarodnom natjecanju Guitar Styria 2025., Graz</w:t>
      </w:r>
    </w:p>
    <w:p>
      <w:pPr>
        <w:pStyle w:val="Normal"/>
        <w:jc w:val="both"/>
        <w:rPr>
          <w:rFonts w:ascii="Garamond" w:hAnsi="Garamond" w:eastAsia="Calibri"/>
          <w:b/>
          <w:iCs/>
        </w:rPr>
      </w:pPr>
      <w:r>
        <w:rPr>
          <w:rFonts w:eastAsia="Calibri" w:ascii="Garamond" w:hAnsi="Garamond"/>
          <w:b/>
          <w:iCs/>
        </w:rPr>
        <w:t>Naši mladi gitaristi ostvarili su lijepe rezultate na međunarodnom natjecanju Guitar Styria 2025., Graz:</w:t>
      </w:r>
    </w:p>
    <w:p>
      <w:pPr>
        <w:pStyle w:val="Normal"/>
        <w:jc w:val="both"/>
        <w:rPr>
          <w:rFonts w:ascii="Garamond" w:hAnsi="Garamond" w:eastAsia="Calibri"/>
          <w:b/>
          <w:iCs/>
        </w:rPr>
      </w:pPr>
      <w:r>
        <w:rPr>
          <w:rFonts w:eastAsia="Calibri" w:ascii="Garamond" w:hAnsi="Garamond"/>
          <w:b/>
          <w:iCs/>
        </w:rPr>
        <w:t>Tia Horvat, 94.50 bodova, zlatna diploma, 4/17 u II. kategoriji, mentorica: Andrea Maretić, mag. mus.</w:t>
      </w:r>
    </w:p>
    <w:p>
      <w:pPr>
        <w:pStyle w:val="Normal"/>
        <w:jc w:val="both"/>
        <w:rPr>
          <w:rFonts w:ascii="Garamond" w:hAnsi="Garamond" w:eastAsia="Calibri"/>
          <w:b/>
          <w:iCs/>
        </w:rPr>
      </w:pPr>
      <w:r>
        <w:rPr>
          <w:rFonts w:eastAsia="Calibri" w:ascii="Garamond" w:hAnsi="Garamond"/>
          <w:b/>
          <w:iCs/>
        </w:rPr>
        <w:t>Emanuel Peponi Pintar, 92.75 bodova, zlatna diploma, 5/17 u II. kategoriji, mentorica: Andrea Maretić, mag. mus.</w:t>
      </w:r>
    </w:p>
    <w:p>
      <w:pPr>
        <w:pStyle w:val="Normal"/>
        <w:jc w:val="both"/>
        <w:rPr>
          <w:rFonts w:ascii="Garamond" w:hAnsi="Garamond" w:eastAsia="Calibri"/>
          <w:b/>
          <w:iCs/>
        </w:rPr>
      </w:pPr>
      <w:r>
        <w:rPr>
          <w:rFonts w:eastAsia="Calibri" w:ascii="Garamond" w:hAnsi="Garamond"/>
          <w:b/>
          <w:iCs/>
        </w:rPr>
        <w:t>Vanja Topolovec, 88.25, srebrna diploma, 8/8 u V. kategoriji, mentor: Nikica Polegubić, mag. mus.</w:t>
      </w:r>
    </w:p>
    <w:p>
      <w:pPr>
        <w:pStyle w:val="Normal"/>
        <w:jc w:val="both"/>
        <w:rPr>
          <w:rFonts w:ascii="Garamond" w:hAnsi="Garamond" w:eastAsia="Calibri"/>
          <w:b/>
          <w:i/>
          <w:color w:val="FF0000"/>
        </w:rPr>
      </w:pPr>
      <w:r>
        <w:rPr>
          <w:rFonts w:eastAsia="Calibri" w:ascii="Garamond" w:hAnsi="Garamond"/>
          <w:b/>
          <w:i/>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rPr>
      </w:pPr>
      <w:r>
        <w:rPr>
          <w:rFonts w:eastAsia="Calibri" w:ascii="Garamond" w:hAnsi="Garamond"/>
          <w:b/>
        </w:rPr>
        <w:t>Međunarodno natjecanje “Mladi Padovec” u Novom Marofu, održano od 17. do 21. veljače 2025.</w:t>
      </w:r>
    </w:p>
    <w:p>
      <w:pPr>
        <w:pStyle w:val="Normal"/>
        <w:jc w:val="both"/>
        <w:rPr>
          <w:rFonts w:ascii="Garamond" w:hAnsi="Garamond" w:eastAsia="Calibri"/>
          <w:b/>
        </w:rPr>
      </w:pPr>
      <w:r>
        <w:rPr>
          <w:rFonts w:eastAsia="Calibri" w:ascii="Garamond" w:hAnsi="Garamond"/>
          <w:b/>
        </w:rPr>
        <w:t>OREN MARJANOVIĆ, truba</w:t>
      </w:r>
    </w:p>
    <w:p>
      <w:pPr>
        <w:pStyle w:val="Normal"/>
        <w:jc w:val="both"/>
        <w:rPr>
          <w:rFonts w:ascii="Garamond" w:hAnsi="Garamond" w:eastAsia="Calibri"/>
          <w:b/>
        </w:rPr>
      </w:pPr>
      <w:r>
        <w:rPr>
          <w:rFonts w:eastAsia="Calibri" w:ascii="Garamond" w:hAnsi="Garamond"/>
          <w:b/>
        </w:rPr>
        <w:t>I. nagrada, III. kategorija, 1/10, 98,00 bodova, nastavnik: Živko Kocev, prof. savjetnik.</w:t>
      </w:r>
    </w:p>
    <w:p>
      <w:pPr>
        <w:pStyle w:val="Normal"/>
        <w:jc w:val="both"/>
        <w:rPr>
          <w:rFonts w:ascii="Garamond" w:hAnsi="Garamond" w:eastAsia="Calibri"/>
          <w:b/>
        </w:rPr>
      </w:pPr>
      <w:r>
        <w:rPr>
          <w:rFonts w:eastAsia="Calibri" w:ascii="Garamond" w:hAnsi="Garamond"/>
          <w:b/>
        </w:rPr>
        <w:t>MARIJETA BOŠKOVIĆ, violina</w:t>
      </w:r>
    </w:p>
    <w:p>
      <w:pPr>
        <w:pStyle w:val="Normal"/>
        <w:jc w:val="both"/>
        <w:rPr>
          <w:rFonts w:ascii="Garamond" w:hAnsi="Garamond" w:eastAsia="Calibri"/>
          <w:b/>
        </w:rPr>
      </w:pPr>
      <w:r>
        <w:rPr>
          <w:rFonts w:eastAsia="Calibri" w:ascii="Garamond" w:hAnsi="Garamond"/>
          <w:b/>
        </w:rPr>
        <w:t>I. nagrada, III. kategorija, 3/9, 96,50 bodova, nastavnica: Ina Vagroš, prof. savjetnik.</w:t>
      </w:r>
    </w:p>
    <w:p>
      <w:pPr>
        <w:pStyle w:val="Normal"/>
        <w:jc w:val="both"/>
        <w:rPr>
          <w:rFonts w:ascii="Garamond" w:hAnsi="Garamond" w:eastAsia="Calibri"/>
          <w:b/>
        </w:rPr>
      </w:pPr>
      <w:r>
        <w:rPr>
          <w:rFonts w:eastAsia="Calibri" w:ascii="Garamond" w:hAnsi="Garamond"/>
          <w:b/>
        </w:rPr>
        <w:t>MARIJA BRNIĆ, flauta</w:t>
      </w:r>
    </w:p>
    <w:p>
      <w:pPr>
        <w:pStyle w:val="Normal"/>
        <w:jc w:val="both"/>
        <w:rPr>
          <w:rFonts w:ascii="Garamond" w:hAnsi="Garamond" w:eastAsia="Calibri"/>
          <w:b/>
        </w:rPr>
      </w:pPr>
      <w:r>
        <w:rPr>
          <w:rFonts w:eastAsia="Calibri" w:ascii="Garamond" w:hAnsi="Garamond"/>
          <w:b/>
        </w:rPr>
        <w:t>I. nagrada, II. kategorija, 4/14, 95,67 bodova, nastavnica: Nikolina Vukoja Pinjuh, univ. spec. mus.</w:t>
      </w:r>
    </w:p>
    <w:p>
      <w:pPr>
        <w:pStyle w:val="Normal"/>
        <w:jc w:val="both"/>
        <w:rPr>
          <w:rFonts w:ascii="Garamond" w:hAnsi="Garamond" w:eastAsia="Calibri"/>
          <w:b/>
        </w:rPr>
      </w:pPr>
      <w:r>
        <w:rPr>
          <w:rFonts w:eastAsia="Calibri" w:ascii="Garamond" w:hAnsi="Garamond"/>
          <w:b/>
        </w:rPr>
        <w:t>MARIJA PAVLIŠ, flauta</w:t>
      </w:r>
    </w:p>
    <w:p>
      <w:pPr>
        <w:pStyle w:val="Normal"/>
        <w:jc w:val="both"/>
        <w:rPr>
          <w:rFonts w:ascii="Garamond" w:hAnsi="Garamond" w:eastAsia="Calibri"/>
          <w:b/>
        </w:rPr>
      </w:pPr>
      <w:r>
        <w:rPr>
          <w:rFonts w:eastAsia="Calibri" w:ascii="Garamond" w:hAnsi="Garamond"/>
          <w:b/>
        </w:rPr>
        <w:t>I. nagrada, I. kategorija, 5/14, 94,00 boda, nastavnica: Nikolina Vukoja Pinjuh, univ. spec. mus.</w:t>
      </w:r>
    </w:p>
    <w:p>
      <w:pPr>
        <w:pStyle w:val="Normal"/>
        <w:jc w:val="both"/>
        <w:rPr>
          <w:rFonts w:ascii="Garamond" w:hAnsi="Garamond" w:eastAsia="Calibri"/>
          <w:b/>
        </w:rPr>
      </w:pPr>
      <w:r>
        <w:rPr>
          <w:rFonts w:eastAsia="Calibri" w:ascii="Garamond" w:hAnsi="Garamond"/>
          <w:b/>
        </w:rPr>
        <w:t>SARA JELIĆ, gitara</w:t>
      </w:r>
    </w:p>
    <w:p>
      <w:pPr>
        <w:pStyle w:val="Normal"/>
        <w:jc w:val="both"/>
        <w:rPr>
          <w:rFonts w:ascii="Garamond" w:hAnsi="Garamond" w:eastAsia="Calibri"/>
          <w:b/>
        </w:rPr>
      </w:pPr>
      <w:r>
        <w:rPr>
          <w:rFonts w:eastAsia="Calibri" w:ascii="Garamond" w:hAnsi="Garamond"/>
          <w:b/>
        </w:rPr>
        <w:t>I. nagrada, I. kategorija, 5/10, 93,67 bodova, nastavnica: Andrea Maretić, mag. mus.</w:t>
      </w:r>
    </w:p>
    <w:p>
      <w:pPr>
        <w:pStyle w:val="Normal"/>
        <w:jc w:val="both"/>
        <w:rPr>
          <w:rFonts w:ascii="Garamond" w:hAnsi="Garamond" w:eastAsia="Calibri"/>
          <w:b/>
        </w:rPr>
      </w:pPr>
      <w:r>
        <w:rPr>
          <w:rFonts w:eastAsia="Calibri" w:ascii="Garamond" w:hAnsi="Garamond"/>
          <w:b/>
        </w:rPr>
        <w:t>MARTIN ŠKORIĆ, truba</w:t>
      </w:r>
    </w:p>
    <w:p>
      <w:pPr>
        <w:pStyle w:val="Normal"/>
        <w:jc w:val="both"/>
        <w:rPr>
          <w:rFonts w:ascii="Garamond" w:hAnsi="Garamond" w:eastAsia="Calibri"/>
          <w:b/>
        </w:rPr>
      </w:pPr>
      <w:r>
        <w:rPr>
          <w:rFonts w:eastAsia="Calibri" w:ascii="Garamond" w:hAnsi="Garamond"/>
          <w:b/>
        </w:rPr>
        <w:t>I. nagrada, III. kategorija, 3/10, 92,67 bodova, nastavnik: Živko Kocev, prof. savjetnik.</w:t>
      </w:r>
    </w:p>
    <w:p>
      <w:pPr>
        <w:pStyle w:val="Normal"/>
        <w:jc w:val="both"/>
        <w:rPr>
          <w:rFonts w:ascii="Garamond" w:hAnsi="Garamond" w:eastAsia="Calibri"/>
          <w:b/>
        </w:rPr>
      </w:pPr>
      <w:r>
        <w:rPr>
          <w:rFonts w:eastAsia="Calibri" w:ascii="Garamond" w:hAnsi="Garamond"/>
          <w:b/>
        </w:rPr>
        <w:t>EMANUEL PEPONI PINTAR, gitara</w:t>
      </w:r>
    </w:p>
    <w:p>
      <w:pPr>
        <w:pStyle w:val="Normal"/>
        <w:jc w:val="both"/>
        <w:rPr>
          <w:rFonts w:ascii="Garamond" w:hAnsi="Garamond" w:eastAsia="Calibri"/>
          <w:b/>
        </w:rPr>
      </w:pPr>
      <w:r>
        <w:rPr>
          <w:rFonts w:eastAsia="Calibri" w:ascii="Garamond" w:hAnsi="Garamond"/>
          <w:b/>
        </w:rPr>
        <w:t>I. nagrada, II. kategorija, 2/14, 91,67 bodova, nastavnica: Andrea Maretić, mag. mus.</w:t>
      </w:r>
    </w:p>
    <w:p>
      <w:pPr>
        <w:pStyle w:val="Normal"/>
        <w:jc w:val="both"/>
        <w:rPr>
          <w:rFonts w:ascii="Garamond" w:hAnsi="Garamond" w:eastAsia="Calibri"/>
          <w:b/>
        </w:rPr>
      </w:pPr>
      <w:r>
        <w:rPr>
          <w:rFonts w:eastAsia="Calibri" w:ascii="Garamond" w:hAnsi="Garamond"/>
          <w:b/>
        </w:rPr>
        <w:t>TEO BLAGUS, gitara</w:t>
      </w:r>
    </w:p>
    <w:p>
      <w:pPr>
        <w:pStyle w:val="Normal"/>
        <w:jc w:val="both"/>
        <w:rPr>
          <w:rFonts w:ascii="Garamond" w:hAnsi="Garamond" w:eastAsia="Calibri"/>
          <w:b/>
        </w:rPr>
      </w:pPr>
      <w:r>
        <w:rPr>
          <w:rFonts w:eastAsia="Calibri" w:ascii="Garamond" w:hAnsi="Garamond"/>
          <w:b/>
        </w:rPr>
        <w:t>I. nagrada, III. kategorija, 1/11, 90,00 bodova, nastavnik: Alan Metelko, prof.</w:t>
      </w:r>
    </w:p>
    <w:p>
      <w:pPr>
        <w:pStyle w:val="Normal"/>
        <w:jc w:val="both"/>
        <w:rPr>
          <w:rFonts w:ascii="Garamond" w:hAnsi="Garamond" w:eastAsia="Calibri"/>
          <w:b/>
        </w:rPr>
      </w:pPr>
      <w:r>
        <w:rPr>
          <w:rFonts w:eastAsia="Calibri" w:ascii="Garamond" w:hAnsi="Garamond"/>
          <w:b/>
        </w:rPr>
        <w:t>KLARA DŽEPINA, klavir</w:t>
      </w:r>
    </w:p>
    <w:p>
      <w:pPr>
        <w:pStyle w:val="Normal"/>
        <w:jc w:val="both"/>
        <w:rPr>
          <w:rFonts w:ascii="Garamond" w:hAnsi="Garamond" w:eastAsia="Calibri"/>
          <w:b/>
        </w:rPr>
      </w:pPr>
      <w:r>
        <w:rPr>
          <w:rFonts w:eastAsia="Calibri" w:ascii="Garamond" w:hAnsi="Garamond"/>
          <w:b/>
        </w:rPr>
        <w:t>II. nagrada, I. kategorija, 29/29, 84,67 bodova, nastavnica: Renee Bulić, prof. savjetnik.</w:t>
      </w:r>
    </w:p>
    <w:p>
      <w:pPr>
        <w:pStyle w:val="Normal"/>
        <w:jc w:val="both"/>
        <w:rPr>
          <w:rFonts w:ascii="Garamond" w:hAnsi="Garamond" w:eastAsia="Calibri"/>
          <w:b/>
        </w:rPr>
      </w:pPr>
      <w:r>
        <w:rPr>
          <w:rFonts w:eastAsia="Calibri" w:ascii="Garamond" w:hAnsi="Garamond"/>
          <w:b/>
        </w:rPr>
        <w:t>Korepetitorice:</w:t>
      </w:r>
    </w:p>
    <w:p>
      <w:pPr>
        <w:pStyle w:val="Normal"/>
        <w:jc w:val="both"/>
        <w:rPr>
          <w:rFonts w:ascii="Garamond" w:hAnsi="Garamond" w:eastAsia="Calibri"/>
          <w:b/>
        </w:rPr>
      </w:pPr>
      <w:r>
        <w:rPr>
          <w:rFonts w:eastAsia="Calibri" w:ascii="Garamond" w:hAnsi="Garamond"/>
          <w:b/>
        </w:rPr>
        <w:t>Branka Pollak, prof. mentor</w:t>
      </w:r>
    </w:p>
    <w:p>
      <w:pPr>
        <w:pStyle w:val="Normal"/>
        <w:jc w:val="both"/>
        <w:rPr>
          <w:rFonts w:ascii="Garamond" w:hAnsi="Garamond" w:eastAsia="Calibri"/>
          <w:b/>
        </w:rPr>
      </w:pPr>
      <w:r>
        <w:rPr>
          <w:rFonts w:eastAsia="Calibri" w:ascii="Garamond" w:hAnsi="Garamond"/>
          <w:b/>
        </w:rPr>
        <w:t>Maria Bilandžić, mag. mus.</w:t>
      </w:r>
    </w:p>
    <w:p>
      <w:pPr>
        <w:pStyle w:val="Normal"/>
        <w:jc w:val="both"/>
        <w:rPr>
          <w:rFonts w:ascii="Garamond" w:hAnsi="Garamond" w:eastAsia="Calibri"/>
          <w:b/>
          <w:color w:val="FF0000"/>
        </w:rPr>
      </w:pPr>
      <w:r>
        <w:rPr>
          <w:rFonts w:eastAsia="Calibri" w:ascii="Garamond" w:hAnsi="Garamond"/>
          <w:b/>
          <w:color w:val="FF0000"/>
        </w:rPr>
      </w:r>
      <w:bookmarkStart w:id="316" w:name="_Hlk211350657"/>
      <w:bookmarkStart w:id="317" w:name="_Hlk211350657"/>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rPr>
      </w:pPr>
      <w:r>
        <w:rPr>
          <w:rFonts w:eastAsia="Calibri" w:ascii="Garamond" w:hAnsi="Garamond"/>
          <w:b/>
        </w:rPr>
        <w:t>Međunarodno natjecanje “Giovani Musicisti – Città di Treviso”</w:t>
      </w:r>
    </w:p>
    <w:p>
      <w:pPr>
        <w:pStyle w:val="Normal"/>
        <w:jc w:val="both"/>
        <w:rPr>
          <w:rFonts w:ascii="Garamond" w:hAnsi="Garamond" w:eastAsia="Calibri"/>
          <w:b/>
        </w:rPr>
      </w:pPr>
      <w:r>
        <w:rPr>
          <w:rFonts w:eastAsia="Calibri" w:ascii="Garamond" w:hAnsi="Garamond"/>
          <w:b/>
        </w:rPr>
        <w:t>Na XVII. Međunarodnom natjecanju “Giovani Musicisti – Città di Treviso”, naša učenica </w:t>
      </w:r>
      <w:r>
        <w:rPr>
          <w:rFonts w:eastAsia="Calibri" w:ascii="Garamond" w:hAnsi="Garamond"/>
          <w:b/>
          <w:bCs/>
        </w:rPr>
        <w:t>Klara Gabud </w:t>
      </w:r>
      <w:r>
        <w:rPr>
          <w:rFonts w:eastAsia="Calibri" w:ascii="Garamond" w:hAnsi="Garamond"/>
          <w:b/>
        </w:rPr>
        <w:t>osvojila je 1. nagradu kao jedina u svojoj kategoriji. Prof. Renata Penezić</w:t>
      </w:r>
      <w:bookmarkEnd w:id="317"/>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bCs/>
          <w:color w:val="FF0000"/>
        </w:rPr>
      </w:pPr>
      <w:r>
        <w:rPr>
          <w:rFonts w:eastAsia="Calibri" w:ascii="Garamond" w:hAnsi="Garamond"/>
          <w:b/>
          <w:bCs/>
          <w:color w:val="FF0000"/>
        </w:rPr>
      </w:r>
    </w:p>
    <w:p>
      <w:pPr>
        <w:pStyle w:val="Normal"/>
        <w:jc w:val="both"/>
        <w:rPr>
          <w:rFonts w:ascii="Garamond" w:hAnsi="Garamond" w:eastAsia="Calibri"/>
          <w:b/>
          <w:bCs/>
        </w:rPr>
      </w:pPr>
      <w:r>
        <w:rPr>
          <w:rFonts w:eastAsia="Calibri" w:ascii="Garamond" w:hAnsi="Garamond"/>
          <w:b/>
          <w:bCs/>
        </w:rPr>
        <w:t>Na 31. međunarodnom natjecanju “Mladi virtuozi, Zagreb, 2025. – violina” naši učenici su ponovno zablistali.</w:t>
      </w:r>
    </w:p>
    <w:p>
      <w:pPr>
        <w:pStyle w:val="Normal"/>
        <w:jc w:val="both"/>
        <w:rPr>
          <w:rFonts w:ascii="Garamond" w:hAnsi="Garamond" w:eastAsia="Calibri"/>
          <w:b/>
          <w:bCs/>
        </w:rPr>
      </w:pPr>
      <w:r>
        <w:rPr>
          <w:rFonts w:eastAsia="Calibri" w:ascii="Garamond" w:hAnsi="Garamond"/>
          <w:b/>
          <w:bCs/>
        </w:rPr>
        <w:t>U reviji (nenatjecateljska kategorija) nastupila je Judita Maković, učenica iz klase Ine Vagroš, prof. savjetnik.</w:t>
      </w:r>
    </w:p>
    <w:p>
      <w:pPr>
        <w:pStyle w:val="Normal"/>
        <w:jc w:val="both"/>
        <w:rPr>
          <w:rFonts w:ascii="Garamond" w:hAnsi="Garamond" w:eastAsia="Calibri"/>
          <w:b/>
          <w:bCs/>
        </w:rPr>
      </w:pPr>
      <w:r>
        <w:rPr>
          <w:rFonts w:eastAsia="Calibri" w:ascii="Garamond" w:hAnsi="Garamond"/>
          <w:b/>
          <w:bCs/>
        </w:rPr>
        <w:t>U 3. kategoriji nastupili su Jelena Kim Badanjak, Grigor Vidošević (mentor Nenad Merle, prof. savjetnik) i Fran Šola (mentorica Ina Vagroš, prof. savjetnik). Svo troje osvojili su </w:t>
      </w:r>
      <w:r>
        <w:rPr>
          <w:rFonts w:eastAsia="Calibri" w:ascii="Garamond" w:hAnsi="Garamond"/>
          <w:b/>
          <w:bCs/>
          <w:i/>
          <w:iCs/>
        </w:rPr>
        <w:t>zlatna priznanja</w:t>
      </w:r>
      <w:r>
        <w:rPr>
          <w:rFonts w:eastAsia="Calibri" w:ascii="Garamond" w:hAnsi="Garamond"/>
          <w:b/>
          <w:bCs/>
        </w:rPr>
        <w:t>.</w:t>
      </w:r>
    </w:p>
    <w:p>
      <w:pPr>
        <w:pStyle w:val="Normal"/>
        <w:jc w:val="both"/>
        <w:rPr>
          <w:rFonts w:ascii="Garamond" w:hAnsi="Garamond" w:eastAsia="Calibri"/>
          <w:b/>
          <w:bCs/>
        </w:rPr>
      </w:pPr>
      <w:r>
        <w:rPr>
          <w:rFonts w:eastAsia="Calibri" w:ascii="Garamond" w:hAnsi="Garamond"/>
          <w:b/>
          <w:bCs/>
        </w:rPr>
        <w:t>Grigor Vidošević je osvojio i posebne nagrade, </w:t>
      </w:r>
      <w:r>
        <w:rPr>
          <w:rFonts w:eastAsia="Calibri" w:ascii="Garamond" w:hAnsi="Garamond"/>
          <w:b/>
          <w:bCs/>
          <w:i/>
          <w:iCs/>
        </w:rPr>
        <w:t>nagradu Međunarodne škole Pučišća</w:t>
      </w:r>
      <w:r>
        <w:rPr>
          <w:rFonts w:eastAsia="Calibri" w:ascii="Garamond" w:hAnsi="Garamond"/>
          <w:b/>
          <w:bCs/>
        </w:rPr>
        <w:t> i </w:t>
      </w:r>
      <w:r>
        <w:rPr>
          <w:rFonts w:eastAsia="Calibri" w:ascii="Garamond" w:hAnsi="Garamond"/>
          <w:b/>
          <w:bCs/>
          <w:i/>
          <w:iCs/>
        </w:rPr>
        <w:t>nagradu Komornog orkestra Szekszard, Mađarska</w:t>
      </w:r>
      <w:r>
        <w:rPr>
          <w:rFonts w:eastAsia="Calibri" w:ascii="Garamond" w:hAnsi="Garamond"/>
          <w:b/>
          <w:bCs/>
        </w:rPr>
        <w:t>.</w:t>
      </w:r>
    </w:p>
    <w:p>
      <w:pPr>
        <w:pStyle w:val="Normal"/>
        <w:rPr>
          <w:rFonts w:ascii="Garamond" w:hAnsi="Garamond" w:eastAsia="Calibri"/>
          <w:b/>
          <w:bCs/>
          <w:color w:val="FF0000"/>
        </w:rPr>
      </w:pPr>
      <w:r>
        <w:rPr>
          <w:rFonts w:eastAsia="Calibri" w:ascii="Garamond" w:hAnsi="Garamond"/>
          <w:b/>
          <w:bCs/>
          <w:color w:val="FF0000"/>
        </w:rPr>
      </w:r>
    </w:p>
    <w:p>
      <w:pPr>
        <w:pStyle w:val="Normal"/>
        <w:rPr>
          <w:rFonts w:ascii="Garamond" w:hAnsi="Garamond" w:eastAsia="Calibri"/>
          <w:b/>
          <w:bCs/>
        </w:rPr>
      </w:pPr>
      <w:r>
        <w:rPr>
          <w:rFonts w:eastAsia="Calibri" w:ascii="Garamond" w:hAnsi="Garamond"/>
          <w:b/>
          <w:bCs/>
        </w:rPr>
        <w:t>Rezultati učenika Glazbene škole Pavla Markovca na Međunarodnom natjecanju mladih glazbenika Sonus op. 9 u disciplinama: klavir i gitara koje je održano od 4. do 23. ožujka 2025. u Križevcima.</w:t>
      </w:r>
    </w:p>
    <w:tbl>
      <w:tblPr>
        <w:tblW w:w="16552" w:type="dxa"/>
        <w:jc w:val="start"/>
        <w:tblInd w:w="-426" w:type="dxa"/>
        <w:tblLayout w:type="fixed"/>
        <w:tblCellMar>
          <w:top w:w="0" w:type="dxa"/>
          <w:start w:w="108" w:type="dxa"/>
          <w:bottom w:w="0" w:type="dxa"/>
          <w:end w:w="108" w:type="dxa"/>
        </w:tblCellMar>
        <w:tblLook w:firstRow="1" w:noVBand="0" w:lastRow="1" w:firstColumn="1" w:lastColumn="1" w:noHBand="0" w:val="01e0"/>
      </w:tblPr>
      <w:tblGrid>
        <w:gridCol w:w="16552"/>
      </w:tblGrid>
      <w:tr>
        <w:trPr/>
        <w:tc>
          <w:tcPr>
            <w:tcW w:w="16552" w:type="dxa"/>
            <w:tcBorders/>
          </w:tcPr>
          <w:p>
            <w:pPr>
              <w:pStyle w:val="Normal"/>
              <w:jc w:val="both"/>
              <w:rPr>
                <w:rFonts w:ascii="Garamond" w:hAnsi="Garamond" w:eastAsia="Calibri"/>
                <w:b/>
                <w:bCs/>
                <w:u w:val="single"/>
              </w:rPr>
            </w:pPr>
            <w:r>
              <w:rPr>
                <w:rFonts w:eastAsia="Calibri" w:ascii="Garamond" w:hAnsi="Garamond"/>
                <w:b/>
                <w:bCs/>
                <w:u w:val="single"/>
                <w:lang w:val="en-GB"/>
              </w:rPr>
              <w:t>I</w:t>
            </w:r>
            <w:r>
              <w:rPr>
                <w:rFonts w:eastAsia="Calibri" w:ascii="Garamond" w:hAnsi="Garamond"/>
                <w:b/>
                <w:bCs/>
                <w:u w:val="single"/>
              </w:rPr>
              <w:t xml:space="preserve">. </w:t>
            </w:r>
            <w:r>
              <w:rPr>
                <w:rFonts w:eastAsia="Calibri" w:ascii="Garamond" w:hAnsi="Garamond"/>
                <w:b/>
                <w:bCs/>
                <w:u w:val="single"/>
                <w:lang w:val="en-GB"/>
              </w:rPr>
              <w:t>nagrada</w:t>
            </w:r>
            <w:bookmarkStart w:id="318" w:name="_Hlk116488951"/>
            <w:bookmarkEnd w:id="318"/>
          </w:p>
        </w:tc>
      </w:tr>
      <w:tr>
        <w:trPr/>
        <w:tc>
          <w:tcPr>
            <w:tcW w:w="16552" w:type="dxa"/>
            <w:tcBorders/>
          </w:tcPr>
          <w:p>
            <w:pPr>
              <w:pStyle w:val="Normal"/>
              <w:jc w:val="both"/>
              <w:rPr>
                <w:rFonts w:ascii="Garamond" w:hAnsi="Garamond" w:eastAsia="Calibri"/>
                <w:b/>
                <w:bCs/>
              </w:rPr>
            </w:pPr>
            <w:r>
              <w:rPr>
                <w:rFonts w:eastAsia="Calibri" w:ascii="Garamond" w:hAnsi="Garamond"/>
                <w:b/>
                <w:bCs/>
              </w:rPr>
              <w:t>Livia Radošević, klavir, II. kat. 95,40 bodova, 8/31, nast. dr. sc. Maria Mikulić Štimac</w:t>
            </w:r>
          </w:p>
        </w:tc>
      </w:tr>
      <w:tr>
        <w:trPr/>
        <w:tc>
          <w:tcPr>
            <w:tcW w:w="16552" w:type="dxa"/>
            <w:tcBorders/>
          </w:tcPr>
          <w:p>
            <w:pPr>
              <w:pStyle w:val="Normal"/>
              <w:jc w:val="both"/>
              <w:rPr>
                <w:rFonts w:ascii="Garamond" w:hAnsi="Garamond" w:eastAsia="Calibri"/>
                <w:b/>
                <w:bCs/>
              </w:rPr>
            </w:pPr>
            <w:r>
              <w:rPr>
                <w:rFonts w:eastAsia="Calibri" w:ascii="Garamond" w:hAnsi="Garamond"/>
                <w:b/>
                <w:bCs/>
              </w:rPr>
              <w:t>Emanuel Peponi Pintar, II. kat. 90,33 boda, 5/12, nast. Andrea Maretić, mag. mus</w:t>
            </w:r>
          </w:p>
        </w:tc>
      </w:tr>
      <w:tr>
        <w:trPr/>
        <w:tc>
          <w:tcPr>
            <w:tcW w:w="16552" w:type="dxa"/>
            <w:tcBorders/>
          </w:tcPr>
          <w:p>
            <w:pPr>
              <w:pStyle w:val="Normal"/>
              <w:jc w:val="both"/>
              <w:rPr>
                <w:rFonts w:ascii="Garamond" w:hAnsi="Garamond" w:eastAsia="Calibri"/>
                <w:b/>
                <w:bCs/>
              </w:rPr>
            </w:pPr>
            <w:r>
              <w:rPr>
                <w:rFonts w:eastAsia="Calibri" w:ascii="Garamond" w:hAnsi="Garamond"/>
                <w:b/>
                <w:bCs/>
                <w:u w:val="single"/>
                <w:lang w:val="en-GB"/>
              </w:rPr>
              <w:t>II</w:t>
            </w:r>
            <w:r>
              <w:rPr>
                <w:rFonts w:eastAsia="Calibri" w:ascii="Garamond" w:hAnsi="Garamond"/>
                <w:b/>
                <w:bCs/>
                <w:u w:val="single"/>
              </w:rPr>
              <w:t xml:space="preserve">. </w:t>
            </w:r>
            <w:r>
              <w:rPr>
                <w:rFonts w:eastAsia="Calibri" w:ascii="Garamond" w:hAnsi="Garamond"/>
                <w:b/>
                <w:bCs/>
                <w:u w:val="single"/>
                <w:lang w:val="en-GB"/>
              </w:rPr>
              <w:t>nagrada</w:t>
            </w:r>
          </w:p>
        </w:tc>
      </w:tr>
      <w:tr>
        <w:trPr/>
        <w:tc>
          <w:tcPr>
            <w:tcW w:w="16552" w:type="dxa"/>
            <w:tcBorders/>
          </w:tcPr>
          <w:p>
            <w:pPr>
              <w:pStyle w:val="Normal"/>
              <w:jc w:val="both"/>
              <w:rPr>
                <w:rFonts w:ascii="Garamond" w:hAnsi="Garamond" w:eastAsia="Calibri"/>
                <w:b/>
                <w:bCs/>
              </w:rPr>
            </w:pPr>
            <w:r>
              <w:rPr>
                <w:rFonts w:eastAsia="Calibri" w:ascii="Garamond" w:hAnsi="Garamond"/>
                <w:b/>
                <w:bCs/>
              </w:rPr>
              <w:t>Teo Blagus, III. kat. 86,00 bodova, 5/10, nast. Alan Metelko, prof.</w:t>
            </w:r>
          </w:p>
        </w:tc>
      </w:tr>
    </w:tbl>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rPr>
      </w:pPr>
      <w:r>
        <w:rPr>
          <w:rFonts w:eastAsia="Calibri" w:ascii="Garamond" w:hAnsi="Garamond"/>
          <w:b/>
        </w:rPr>
        <w:t>Na 7. međunarodnom natjecanju puhača VARAŽDIN WOODWIND &amp; BRASS održanom od 19. do 28. ožujka 2025. u Varaždinu, učenici Glazbene škole Pavla Markovca osvojili su:</w:t>
      </w:r>
    </w:p>
    <w:p>
      <w:pPr>
        <w:pStyle w:val="Normal"/>
        <w:jc w:val="both"/>
        <w:rPr>
          <w:rFonts w:ascii="Garamond" w:hAnsi="Garamond" w:eastAsia="Calibri"/>
          <w:b/>
        </w:rPr>
      </w:pPr>
      <w:r>
        <w:rPr>
          <w:rFonts w:eastAsia="Calibri" w:ascii="Garamond" w:hAnsi="Garamond"/>
          <w:b/>
        </w:rPr>
        <w:t>DANIEL BURIĆ, truba</w:t>
      </w:r>
    </w:p>
    <w:p>
      <w:pPr>
        <w:pStyle w:val="Normal"/>
        <w:jc w:val="both"/>
        <w:rPr>
          <w:rFonts w:ascii="Garamond" w:hAnsi="Garamond" w:eastAsia="Calibri"/>
          <w:b/>
        </w:rPr>
      </w:pPr>
      <w:r>
        <w:rPr>
          <w:rFonts w:eastAsia="Calibri" w:ascii="Garamond" w:hAnsi="Garamond"/>
          <w:b/>
        </w:rPr>
        <w:t>I. nagrada, 99,00 bodova, A kategorija,  6/11</w:t>
      </w:r>
    </w:p>
    <w:p>
      <w:pPr>
        <w:pStyle w:val="Normal"/>
        <w:jc w:val="both"/>
        <w:rPr>
          <w:rFonts w:ascii="Garamond" w:hAnsi="Garamond" w:eastAsia="Calibri"/>
          <w:b/>
        </w:rPr>
      </w:pPr>
      <w:r>
        <w:rPr>
          <w:rFonts w:eastAsia="Calibri" w:ascii="Garamond" w:hAnsi="Garamond"/>
          <w:b/>
        </w:rPr>
        <w:t>nast., Živko Kocev, prof. savjetnik</w:t>
      </w:r>
    </w:p>
    <w:p>
      <w:pPr>
        <w:pStyle w:val="Normal"/>
        <w:jc w:val="both"/>
        <w:rPr>
          <w:rFonts w:ascii="Garamond" w:hAnsi="Garamond" w:eastAsia="Calibri"/>
          <w:b/>
        </w:rPr>
      </w:pPr>
      <w:r>
        <w:rPr>
          <w:rFonts w:eastAsia="Calibri" w:ascii="Garamond" w:hAnsi="Garamond"/>
          <w:b/>
        </w:rPr>
        <w:t>PETAR PAVLIŠ, fagot</w:t>
      </w:r>
    </w:p>
    <w:p>
      <w:pPr>
        <w:pStyle w:val="Normal"/>
        <w:jc w:val="both"/>
        <w:rPr>
          <w:rFonts w:ascii="Garamond" w:hAnsi="Garamond" w:eastAsia="Calibri"/>
          <w:b/>
        </w:rPr>
      </w:pPr>
      <w:r>
        <w:rPr>
          <w:rFonts w:eastAsia="Calibri" w:ascii="Garamond" w:hAnsi="Garamond"/>
          <w:b/>
        </w:rPr>
        <w:t>I. nagrada, 98,00 bodova, D kategorija, 1/3</w:t>
      </w:r>
    </w:p>
    <w:p>
      <w:pPr>
        <w:pStyle w:val="Normal"/>
        <w:jc w:val="both"/>
        <w:rPr>
          <w:rFonts w:ascii="Garamond" w:hAnsi="Garamond" w:eastAsia="Calibri"/>
          <w:b/>
        </w:rPr>
      </w:pPr>
      <w:r>
        <w:rPr>
          <w:rFonts w:eastAsia="Calibri" w:ascii="Garamond" w:hAnsi="Garamond"/>
          <w:b/>
        </w:rPr>
        <w:t>nast., Ivana Lovrić, prof. savjetnik</w:t>
      </w:r>
    </w:p>
    <w:p>
      <w:pPr>
        <w:pStyle w:val="Normal"/>
        <w:jc w:val="both"/>
        <w:rPr>
          <w:rFonts w:ascii="Garamond" w:hAnsi="Garamond" w:eastAsia="Calibri"/>
          <w:b/>
        </w:rPr>
      </w:pPr>
      <w:r>
        <w:rPr>
          <w:rFonts w:eastAsia="Calibri" w:ascii="Garamond" w:hAnsi="Garamond"/>
          <w:b/>
        </w:rPr>
        <w:t>KAI HADDAD, fagot</w:t>
      </w:r>
    </w:p>
    <w:p>
      <w:pPr>
        <w:pStyle w:val="Normal"/>
        <w:jc w:val="both"/>
        <w:rPr>
          <w:rFonts w:ascii="Garamond" w:hAnsi="Garamond" w:eastAsia="Calibri"/>
          <w:b/>
        </w:rPr>
      </w:pPr>
      <w:r>
        <w:rPr>
          <w:rFonts w:eastAsia="Calibri" w:ascii="Garamond" w:hAnsi="Garamond"/>
          <w:b/>
        </w:rPr>
        <w:t>I. nagrada, 97,00 bodova, A kategorija, 3/5</w:t>
      </w:r>
    </w:p>
    <w:p>
      <w:pPr>
        <w:pStyle w:val="Normal"/>
        <w:jc w:val="both"/>
        <w:rPr>
          <w:rFonts w:ascii="Garamond" w:hAnsi="Garamond" w:eastAsia="Calibri"/>
          <w:b/>
        </w:rPr>
      </w:pPr>
      <w:r>
        <w:rPr>
          <w:rFonts w:eastAsia="Calibri" w:ascii="Garamond" w:hAnsi="Garamond"/>
          <w:b/>
        </w:rPr>
        <w:t>nast., Ivana Lovrić, prof. savjetnik</w:t>
      </w:r>
    </w:p>
    <w:p>
      <w:pPr>
        <w:pStyle w:val="Normal"/>
        <w:jc w:val="both"/>
        <w:rPr>
          <w:rFonts w:ascii="Garamond" w:hAnsi="Garamond" w:eastAsia="Calibri"/>
          <w:b/>
        </w:rPr>
      </w:pPr>
      <w:r>
        <w:rPr>
          <w:rFonts w:eastAsia="Calibri" w:ascii="Garamond" w:hAnsi="Garamond"/>
          <w:b/>
        </w:rPr>
        <w:t>KARLO VINKOVIĆ, trombon</w:t>
      </w:r>
    </w:p>
    <w:p>
      <w:pPr>
        <w:pStyle w:val="Normal"/>
        <w:jc w:val="both"/>
        <w:rPr>
          <w:rFonts w:ascii="Garamond" w:hAnsi="Garamond" w:eastAsia="Calibri"/>
          <w:b/>
        </w:rPr>
      </w:pPr>
      <w:r>
        <w:rPr>
          <w:rFonts w:eastAsia="Calibri" w:ascii="Garamond" w:hAnsi="Garamond"/>
          <w:b/>
        </w:rPr>
        <w:t>I. nagrada, 96,67 bodova, D kategorija,  2/9</w:t>
      </w:r>
    </w:p>
    <w:p>
      <w:pPr>
        <w:pStyle w:val="Normal"/>
        <w:jc w:val="both"/>
        <w:rPr>
          <w:rFonts w:ascii="Garamond" w:hAnsi="Garamond" w:eastAsia="Calibri"/>
          <w:b/>
        </w:rPr>
      </w:pPr>
      <w:r>
        <w:rPr>
          <w:rFonts w:eastAsia="Calibri" w:ascii="Garamond" w:hAnsi="Garamond"/>
          <w:b/>
        </w:rPr>
        <w:t>nast., Vladimir Janušić, prof. savjetnik</w:t>
      </w:r>
    </w:p>
    <w:p>
      <w:pPr>
        <w:pStyle w:val="Normal"/>
        <w:jc w:val="both"/>
        <w:rPr>
          <w:rFonts w:ascii="Garamond" w:hAnsi="Garamond" w:eastAsia="Calibri"/>
          <w:b/>
        </w:rPr>
      </w:pPr>
      <w:r>
        <w:rPr>
          <w:rFonts w:eastAsia="Calibri" w:ascii="Garamond" w:hAnsi="Garamond"/>
          <w:b/>
        </w:rPr>
        <w:t>MARIJA BRNIĆ, flauta</w:t>
      </w:r>
    </w:p>
    <w:p>
      <w:pPr>
        <w:pStyle w:val="Normal"/>
        <w:jc w:val="both"/>
        <w:rPr>
          <w:rFonts w:ascii="Garamond" w:hAnsi="Garamond" w:eastAsia="Calibri"/>
          <w:b/>
        </w:rPr>
      </w:pPr>
      <w:r>
        <w:rPr>
          <w:rFonts w:eastAsia="Calibri" w:ascii="Garamond" w:hAnsi="Garamond"/>
          <w:b/>
        </w:rPr>
        <w:t>I. nagrada, 96,67 boda, B kategorija, 4/25</w:t>
      </w:r>
    </w:p>
    <w:p>
      <w:pPr>
        <w:pStyle w:val="Normal"/>
        <w:jc w:val="both"/>
        <w:rPr>
          <w:rFonts w:ascii="Garamond" w:hAnsi="Garamond" w:eastAsia="Calibri"/>
          <w:b/>
        </w:rPr>
      </w:pPr>
      <w:r>
        <w:rPr>
          <w:rFonts w:eastAsia="Calibri" w:ascii="Garamond" w:hAnsi="Garamond"/>
          <w:b/>
        </w:rPr>
        <w:t>nast., univ. spec. mus. Nikolina Vukoja Pinjuh</w:t>
      </w:r>
    </w:p>
    <w:p>
      <w:pPr>
        <w:pStyle w:val="Normal"/>
        <w:jc w:val="both"/>
        <w:rPr>
          <w:rFonts w:ascii="Garamond" w:hAnsi="Garamond" w:eastAsia="Calibri"/>
          <w:b/>
        </w:rPr>
      </w:pPr>
      <w:r>
        <w:rPr>
          <w:rFonts w:eastAsia="Calibri" w:ascii="Garamond" w:hAnsi="Garamond"/>
          <w:b/>
        </w:rPr>
        <w:t>JAKOV BEGIĆ, flauta</w:t>
      </w:r>
    </w:p>
    <w:p>
      <w:pPr>
        <w:pStyle w:val="Normal"/>
        <w:jc w:val="both"/>
        <w:rPr>
          <w:rFonts w:ascii="Garamond" w:hAnsi="Garamond" w:eastAsia="Calibri"/>
          <w:b/>
        </w:rPr>
      </w:pPr>
      <w:r>
        <w:rPr>
          <w:rFonts w:eastAsia="Calibri" w:ascii="Garamond" w:hAnsi="Garamond"/>
          <w:b/>
        </w:rPr>
        <w:t>I. nagrada, 96,67 boda, F kategorija, 4/14</w:t>
      </w:r>
    </w:p>
    <w:p>
      <w:pPr>
        <w:pStyle w:val="Normal"/>
        <w:jc w:val="both"/>
        <w:rPr>
          <w:rFonts w:ascii="Garamond" w:hAnsi="Garamond" w:eastAsia="Calibri"/>
          <w:b/>
        </w:rPr>
      </w:pPr>
      <w:r>
        <w:rPr>
          <w:rFonts w:eastAsia="Calibri" w:ascii="Garamond" w:hAnsi="Garamond"/>
          <w:b/>
        </w:rPr>
        <w:t>nast., univ. spec. mus. Nikolina Vukoja Pinjuh</w:t>
      </w:r>
    </w:p>
    <w:p>
      <w:pPr>
        <w:pStyle w:val="Normal"/>
        <w:jc w:val="both"/>
        <w:rPr>
          <w:rFonts w:ascii="Garamond" w:hAnsi="Garamond" w:eastAsia="Calibri"/>
          <w:b/>
        </w:rPr>
      </w:pPr>
      <w:r>
        <w:rPr>
          <w:rFonts w:eastAsia="Calibri" w:ascii="Garamond" w:hAnsi="Garamond"/>
          <w:b/>
        </w:rPr>
        <w:t>FRANJO PAVLIŠ, fagot</w:t>
      </w:r>
    </w:p>
    <w:p>
      <w:pPr>
        <w:pStyle w:val="Normal"/>
        <w:jc w:val="both"/>
        <w:rPr>
          <w:rFonts w:ascii="Garamond" w:hAnsi="Garamond" w:eastAsia="Calibri"/>
          <w:b/>
        </w:rPr>
      </w:pPr>
      <w:r>
        <w:rPr>
          <w:rFonts w:eastAsia="Calibri" w:ascii="Garamond" w:hAnsi="Garamond"/>
          <w:b/>
        </w:rPr>
        <w:t>I. nagrada, 96,67 boda, A kategorija 4/5</w:t>
      </w:r>
    </w:p>
    <w:p>
      <w:pPr>
        <w:pStyle w:val="Normal"/>
        <w:jc w:val="both"/>
        <w:rPr>
          <w:rFonts w:ascii="Garamond" w:hAnsi="Garamond" w:eastAsia="Calibri"/>
          <w:b/>
        </w:rPr>
      </w:pPr>
      <w:r>
        <w:rPr>
          <w:rFonts w:eastAsia="Calibri" w:ascii="Garamond" w:hAnsi="Garamond"/>
          <w:b/>
        </w:rPr>
        <w:t>nast., Ivana Lovrić, prof. savjetnik</w:t>
      </w:r>
    </w:p>
    <w:p>
      <w:pPr>
        <w:pStyle w:val="Normal"/>
        <w:jc w:val="both"/>
        <w:rPr>
          <w:rFonts w:ascii="Garamond" w:hAnsi="Garamond" w:eastAsia="Calibri"/>
          <w:b/>
        </w:rPr>
      </w:pPr>
      <w:r>
        <w:rPr>
          <w:rFonts w:eastAsia="Calibri" w:ascii="Garamond" w:hAnsi="Garamond"/>
          <w:b/>
        </w:rPr>
        <w:t>NOA MATIJEVIĆ, fagot</w:t>
      </w:r>
    </w:p>
    <w:p>
      <w:pPr>
        <w:pStyle w:val="Normal"/>
        <w:jc w:val="both"/>
        <w:rPr>
          <w:rFonts w:ascii="Garamond" w:hAnsi="Garamond" w:eastAsia="Calibri"/>
          <w:b/>
        </w:rPr>
      </w:pPr>
      <w:r>
        <w:rPr>
          <w:rFonts w:eastAsia="Calibri" w:ascii="Garamond" w:hAnsi="Garamond"/>
          <w:b/>
        </w:rPr>
        <w:t>I. nagrada, 96,33 boda, F kategorija, 1/1</w:t>
      </w:r>
    </w:p>
    <w:p>
      <w:pPr>
        <w:pStyle w:val="Normal"/>
        <w:jc w:val="both"/>
        <w:rPr>
          <w:rFonts w:ascii="Garamond" w:hAnsi="Garamond" w:eastAsia="Calibri"/>
          <w:b/>
        </w:rPr>
      </w:pPr>
      <w:r>
        <w:rPr>
          <w:rFonts w:eastAsia="Calibri" w:ascii="Garamond" w:hAnsi="Garamond"/>
          <w:b/>
        </w:rPr>
        <w:t>Nastup na Završnom koncertu</w:t>
      </w:r>
    </w:p>
    <w:p>
      <w:pPr>
        <w:pStyle w:val="Normal"/>
        <w:jc w:val="both"/>
        <w:rPr>
          <w:rFonts w:ascii="Garamond" w:hAnsi="Garamond" w:eastAsia="Calibri"/>
          <w:b/>
        </w:rPr>
      </w:pPr>
      <w:r>
        <w:rPr>
          <w:rFonts w:eastAsia="Calibri" w:ascii="Garamond" w:hAnsi="Garamond"/>
          <w:b/>
        </w:rPr>
        <w:t>nast., Ivana Lovrić, prof. savjetnik</w:t>
      </w:r>
    </w:p>
    <w:p>
      <w:pPr>
        <w:pStyle w:val="Normal"/>
        <w:jc w:val="both"/>
        <w:rPr>
          <w:rFonts w:ascii="Garamond" w:hAnsi="Garamond" w:eastAsia="Calibri"/>
          <w:b/>
        </w:rPr>
      </w:pPr>
      <w:r>
        <w:rPr>
          <w:rFonts w:eastAsia="Calibri" w:ascii="Garamond" w:hAnsi="Garamond"/>
          <w:b/>
        </w:rPr>
        <w:t>MIHAEL KUFRIN, saksofon</w:t>
      </w:r>
    </w:p>
    <w:p>
      <w:pPr>
        <w:pStyle w:val="Normal"/>
        <w:jc w:val="both"/>
        <w:rPr>
          <w:rFonts w:ascii="Garamond" w:hAnsi="Garamond" w:eastAsia="Calibri"/>
          <w:b/>
        </w:rPr>
      </w:pPr>
      <w:r>
        <w:rPr>
          <w:rFonts w:eastAsia="Calibri" w:ascii="Garamond" w:hAnsi="Garamond"/>
          <w:b/>
        </w:rPr>
        <w:t>I. nagrada, 96,27 bodova, F kategorija,  2/8</w:t>
      </w:r>
    </w:p>
    <w:p>
      <w:pPr>
        <w:pStyle w:val="Normal"/>
        <w:jc w:val="both"/>
        <w:rPr>
          <w:rFonts w:ascii="Garamond" w:hAnsi="Garamond" w:eastAsia="Calibri"/>
          <w:b/>
        </w:rPr>
      </w:pPr>
      <w:r>
        <w:rPr>
          <w:rFonts w:eastAsia="Calibri" w:ascii="Garamond" w:hAnsi="Garamond"/>
          <w:b/>
        </w:rPr>
        <w:t>nast., Patrik Prežgaj, mag. mus.</w:t>
      </w:r>
    </w:p>
    <w:p>
      <w:pPr>
        <w:pStyle w:val="Normal"/>
        <w:jc w:val="both"/>
        <w:rPr>
          <w:rFonts w:ascii="Garamond" w:hAnsi="Garamond" w:eastAsia="Calibri"/>
          <w:b/>
        </w:rPr>
      </w:pPr>
      <w:r>
        <w:rPr>
          <w:rFonts w:eastAsia="Calibri" w:ascii="Garamond" w:hAnsi="Garamond"/>
          <w:b/>
        </w:rPr>
        <w:t>ROKO KRASOVAC, saksofon</w:t>
      </w:r>
    </w:p>
    <w:p>
      <w:pPr>
        <w:pStyle w:val="Normal"/>
        <w:jc w:val="both"/>
        <w:rPr>
          <w:rFonts w:ascii="Garamond" w:hAnsi="Garamond" w:eastAsia="Calibri"/>
          <w:b/>
        </w:rPr>
      </w:pPr>
      <w:r>
        <w:rPr>
          <w:rFonts w:eastAsia="Calibri" w:ascii="Garamond" w:hAnsi="Garamond"/>
          <w:b/>
        </w:rPr>
        <w:t>I. nagrada, 96,17 bodova, E kategorija,  3/9</w:t>
      </w:r>
    </w:p>
    <w:p>
      <w:pPr>
        <w:pStyle w:val="Normal"/>
        <w:jc w:val="both"/>
        <w:rPr>
          <w:rFonts w:ascii="Garamond" w:hAnsi="Garamond" w:eastAsia="Calibri"/>
          <w:b/>
        </w:rPr>
      </w:pPr>
      <w:r>
        <w:rPr>
          <w:rFonts w:eastAsia="Calibri" w:ascii="Garamond" w:hAnsi="Garamond"/>
          <w:b/>
        </w:rPr>
        <w:t>nast., Patrik Prežgaj, mag. mus.</w:t>
      </w:r>
    </w:p>
    <w:p>
      <w:pPr>
        <w:pStyle w:val="Normal"/>
        <w:jc w:val="both"/>
        <w:rPr>
          <w:rFonts w:ascii="Garamond" w:hAnsi="Garamond" w:eastAsia="Calibri"/>
          <w:b/>
        </w:rPr>
      </w:pPr>
      <w:r>
        <w:rPr>
          <w:rFonts w:eastAsia="Calibri" w:ascii="Garamond" w:hAnsi="Garamond"/>
          <w:b/>
        </w:rPr>
        <w:t>PATRICIJA KREŠIĆ, flauta</w:t>
      </w:r>
    </w:p>
    <w:p>
      <w:pPr>
        <w:pStyle w:val="Normal"/>
        <w:jc w:val="both"/>
        <w:rPr>
          <w:rFonts w:ascii="Garamond" w:hAnsi="Garamond" w:eastAsia="Calibri"/>
          <w:b/>
        </w:rPr>
      </w:pPr>
      <w:r>
        <w:rPr>
          <w:rFonts w:eastAsia="Calibri" w:ascii="Garamond" w:hAnsi="Garamond"/>
          <w:b/>
        </w:rPr>
        <w:t>I. nagrada, 96,17 bodova, A kategorija,  5/6</w:t>
      </w:r>
    </w:p>
    <w:p>
      <w:pPr>
        <w:pStyle w:val="Normal"/>
        <w:jc w:val="both"/>
        <w:rPr>
          <w:rFonts w:ascii="Garamond" w:hAnsi="Garamond" w:eastAsia="Calibri"/>
          <w:b/>
        </w:rPr>
      </w:pPr>
      <w:r>
        <w:rPr>
          <w:rFonts w:eastAsia="Calibri" w:ascii="Garamond" w:hAnsi="Garamond"/>
          <w:b/>
        </w:rPr>
        <w:t>nast., Renata Penezić, prof.</w:t>
      </w:r>
    </w:p>
    <w:p>
      <w:pPr>
        <w:pStyle w:val="Normal"/>
        <w:jc w:val="both"/>
        <w:rPr>
          <w:rFonts w:ascii="Garamond" w:hAnsi="Garamond" w:eastAsia="Calibri"/>
          <w:b/>
        </w:rPr>
      </w:pPr>
      <w:r>
        <w:rPr>
          <w:rFonts w:eastAsia="Calibri" w:ascii="Garamond" w:hAnsi="Garamond"/>
          <w:b/>
        </w:rPr>
        <w:t>DITA BREKA, flauta</w:t>
      </w:r>
    </w:p>
    <w:p>
      <w:pPr>
        <w:pStyle w:val="Normal"/>
        <w:jc w:val="both"/>
        <w:rPr>
          <w:rFonts w:ascii="Garamond" w:hAnsi="Garamond" w:eastAsia="Calibri"/>
          <w:b/>
        </w:rPr>
      </w:pPr>
      <w:r>
        <w:rPr>
          <w:rFonts w:eastAsia="Calibri" w:ascii="Garamond" w:hAnsi="Garamond"/>
          <w:b/>
        </w:rPr>
        <w:t>I. nagrada, 95,67 bodova, D kategorija 5/22</w:t>
      </w:r>
    </w:p>
    <w:p>
      <w:pPr>
        <w:pStyle w:val="Normal"/>
        <w:jc w:val="both"/>
        <w:rPr>
          <w:rFonts w:ascii="Garamond" w:hAnsi="Garamond" w:eastAsia="Calibri"/>
          <w:b/>
        </w:rPr>
      </w:pPr>
      <w:r>
        <w:rPr>
          <w:rFonts w:eastAsia="Calibri" w:ascii="Garamond" w:hAnsi="Garamond"/>
          <w:b/>
        </w:rPr>
        <w:t>nast., Renata Penezić, prof.</w:t>
      </w:r>
    </w:p>
    <w:p>
      <w:pPr>
        <w:pStyle w:val="Normal"/>
        <w:jc w:val="both"/>
        <w:rPr>
          <w:rFonts w:ascii="Garamond" w:hAnsi="Garamond" w:eastAsia="Calibri"/>
          <w:b/>
        </w:rPr>
      </w:pPr>
      <w:r>
        <w:rPr>
          <w:rFonts w:eastAsia="Calibri" w:ascii="Garamond" w:hAnsi="Garamond"/>
          <w:b/>
        </w:rPr>
        <w:t>MATKO ŠKORIĆ, rog</w:t>
      </w:r>
    </w:p>
    <w:p>
      <w:pPr>
        <w:pStyle w:val="Normal"/>
        <w:jc w:val="both"/>
        <w:rPr>
          <w:rFonts w:ascii="Garamond" w:hAnsi="Garamond" w:eastAsia="Calibri"/>
          <w:b/>
        </w:rPr>
      </w:pPr>
      <w:r>
        <w:rPr>
          <w:rFonts w:eastAsia="Calibri" w:ascii="Garamond" w:hAnsi="Garamond"/>
          <w:b/>
        </w:rPr>
        <w:t>I. nagrada, 96,00 bodova, D kategorija, 3/14</w:t>
      </w:r>
    </w:p>
    <w:p>
      <w:pPr>
        <w:pStyle w:val="Normal"/>
        <w:jc w:val="both"/>
        <w:rPr>
          <w:rFonts w:ascii="Garamond" w:hAnsi="Garamond" w:eastAsia="Calibri"/>
          <w:b/>
        </w:rPr>
      </w:pPr>
      <w:r>
        <w:rPr>
          <w:rFonts w:eastAsia="Calibri" w:ascii="Garamond" w:hAnsi="Garamond"/>
          <w:b/>
        </w:rPr>
        <w:t>nast., Živko Kocev, prof. savjetnik</w:t>
      </w:r>
    </w:p>
    <w:p>
      <w:pPr>
        <w:pStyle w:val="Normal"/>
        <w:jc w:val="both"/>
        <w:rPr>
          <w:rFonts w:ascii="Garamond" w:hAnsi="Garamond" w:eastAsia="Calibri"/>
          <w:b/>
        </w:rPr>
      </w:pPr>
      <w:r>
        <w:rPr>
          <w:rFonts w:eastAsia="Calibri" w:ascii="Garamond" w:hAnsi="Garamond"/>
          <w:b/>
        </w:rPr>
        <w:t>MARIJA PAVLIŠ, flauta</w:t>
      </w:r>
    </w:p>
    <w:p>
      <w:pPr>
        <w:pStyle w:val="Normal"/>
        <w:jc w:val="both"/>
        <w:rPr>
          <w:rFonts w:ascii="Garamond" w:hAnsi="Garamond" w:eastAsia="Calibri"/>
          <w:b/>
        </w:rPr>
      </w:pPr>
      <w:r>
        <w:rPr>
          <w:rFonts w:eastAsia="Calibri" w:ascii="Garamond" w:hAnsi="Garamond"/>
          <w:b/>
        </w:rPr>
        <w:t>I. nagrada, 95,33 bodova, B kategorija, 11/25</w:t>
      </w:r>
    </w:p>
    <w:p>
      <w:pPr>
        <w:pStyle w:val="Normal"/>
        <w:jc w:val="both"/>
        <w:rPr>
          <w:rFonts w:ascii="Garamond" w:hAnsi="Garamond" w:eastAsia="Calibri"/>
          <w:b/>
        </w:rPr>
      </w:pPr>
      <w:r>
        <w:rPr>
          <w:rFonts w:eastAsia="Calibri" w:ascii="Garamond" w:hAnsi="Garamond"/>
          <w:b/>
        </w:rPr>
        <w:t>nast., univ. spec. mus. Nikolina Vukoja Pinjuh</w:t>
      </w:r>
    </w:p>
    <w:p>
      <w:pPr>
        <w:pStyle w:val="Normal"/>
        <w:jc w:val="both"/>
        <w:rPr>
          <w:rFonts w:ascii="Garamond" w:hAnsi="Garamond" w:eastAsia="Calibri"/>
          <w:b/>
        </w:rPr>
      </w:pPr>
      <w:r>
        <w:rPr>
          <w:rFonts w:eastAsia="Calibri" w:ascii="Garamond" w:hAnsi="Garamond"/>
          <w:b/>
        </w:rPr>
        <w:t>PETRA SAMARDŽIJA, klarinet</w:t>
      </w:r>
    </w:p>
    <w:p>
      <w:pPr>
        <w:pStyle w:val="Normal"/>
        <w:jc w:val="both"/>
        <w:rPr>
          <w:rFonts w:ascii="Garamond" w:hAnsi="Garamond" w:eastAsia="Calibri"/>
          <w:b/>
        </w:rPr>
      </w:pPr>
      <w:r>
        <w:rPr>
          <w:rFonts w:eastAsia="Calibri" w:ascii="Garamond" w:hAnsi="Garamond"/>
          <w:b/>
        </w:rPr>
        <w:t>I. nagrada, 95,00 boda, A kategorija, 5/5</w:t>
      </w:r>
    </w:p>
    <w:p>
      <w:pPr>
        <w:pStyle w:val="Normal"/>
        <w:jc w:val="both"/>
        <w:rPr>
          <w:rFonts w:ascii="Garamond" w:hAnsi="Garamond" w:eastAsia="Calibri"/>
          <w:b/>
        </w:rPr>
      </w:pPr>
      <w:r>
        <w:rPr>
          <w:rFonts w:eastAsia="Calibri" w:ascii="Garamond" w:hAnsi="Garamond"/>
          <w:b/>
        </w:rPr>
        <w:t>nast., Ivo Tikvica, mag. mus.</w:t>
      </w:r>
    </w:p>
    <w:p>
      <w:pPr>
        <w:pStyle w:val="Normal"/>
        <w:jc w:val="both"/>
        <w:rPr>
          <w:rFonts w:ascii="Garamond" w:hAnsi="Garamond" w:eastAsia="Calibri"/>
          <w:b/>
        </w:rPr>
      </w:pPr>
      <w:r>
        <w:rPr>
          <w:rFonts w:eastAsia="Calibri" w:ascii="Garamond" w:hAnsi="Garamond"/>
          <w:b/>
        </w:rPr>
        <w:t>GUSTAV MEŠTROVIĆ, tuba</w:t>
      </w:r>
    </w:p>
    <w:p>
      <w:pPr>
        <w:pStyle w:val="Normal"/>
        <w:jc w:val="both"/>
        <w:rPr>
          <w:rFonts w:ascii="Garamond" w:hAnsi="Garamond" w:eastAsia="Calibri"/>
          <w:b/>
        </w:rPr>
      </w:pPr>
      <w:r>
        <w:rPr>
          <w:rFonts w:eastAsia="Calibri" w:ascii="Garamond" w:hAnsi="Garamond"/>
          <w:b/>
        </w:rPr>
        <w:t>II. nagrada, 94,33 bodova, E kategorija, 2/4</w:t>
      </w:r>
    </w:p>
    <w:p>
      <w:pPr>
        <w:pStyle w:val="Normal"/>
        <w:jc w:val="both"/>
        <w:rPr>
          <w:rFonts w:ascii="Garamond" w:hAnsi="Garamond" w:eastAsia="Calibri"/>
          <w:b/>
        </w:rPr>
      </w:pPr>
      <w:r>
        <w:rPr>
          <w:rFonts w:eastAsia="Calibri" w:ascii="Garamond" w:hAnsi="Garamond"/>
          <w:b/>
        </w:rPr>
        <w:t>nast., Vladimir Janušić, prof. savjetnik</w:t>
      </w:r>
    </w:p>
    <w:p>
      <w:pPr>
        <w:pStyle w:val="Normal"/>
        <w:jc w:val="both"/>
        <w:rPr>
          <w:rFonts w:ascii="Garamond" w:hAnsi="Garamond" w:eastAsia="Calibri"/>
          <w:b/>
        </w:rPr>
      </w:pPr>
      <w:r>
        <w:rPr>
          <w:rFonts w:eastAsia="Calibri" w:ascii="Garamond" w:hAnsi="Garamond"/>
          <w:b/>
        </w:rPr>
        <w:t>KLARA GABUD, flauta</w:t>
      </w:r>
    </w:p>
    <w:p>
      <w:pPr>
        <w:pStyle w:val="Normal"/>
        <w:jc w:val="both"/>
        <w:rPr>
          <w:rFonts w:ascii="Garamond" w:hAnsi="Garamond" w:eastAsia="Calibri"/>
          <w:b/>
        </w:rPr>
      </w:pPr>
      <w:r>
        <w:rPr>
          <w:rFonts w:eastAsia="Calibri" w:ascii="Garamond" w:hAnsi="Garamond"/>
          <w:b/>
        </w:rPr>
        <w:t>II. nagrada, 94,00 boda, E kategorija, 7/17</w:t>
      </w:r>
    </w:p>
    <w:p>
      <w:pPr>
        <w:pStyle w:val="Normal"/>
        <w:jc w:val="both"/>
        <w:rPr>
          <w:rFonts w:ascii="Garamond" w:hAnsi="Garamond" w:eastAsia="Calibri"/>
          <w:b/>
        </w:rPr>
      </w:pPr>
      <w:r>
        <w:rPr>
          <w:rFonts w:eastAsia="Calibri" w:ascii="Garamond" w:hAnsi="Garamond"/>
          <w:b/>
        </w:rPr>
        <w:t>nast., Renata Penezić, prof.</w:t>
      </w:r>
    </w:p>
    <w:p>
      <w:pPr>
        <w:pStyle w:val="Normal"/>
        <w:jc w:val="both"/>
        <w:rPr>
          <w:rFonts w:ascii="Garamond" w:hAnsi="Garamond" w:eastAsia="Calibri"/>
          <w:b/>
        </w:rPr>
      </w:pPr>
      <w:r>
        <w:rPr>
          <w:rFonts w:eastAsia="Calibri" w:ascii="Garamond" w:hAnsi="Garamond"/>
          <w:b/>
        </w:rPr>
        <w:t>JELENA KUNJKO, rog</w:t>
      </w:r>
    </w:p>
    <w:p>
      <w:pPr>
        <w:pStyle w:val="Normal"/>
        <w:jc w:val="both"/>
        <w:rPr>
          <w:rFonts w:ascii="Garamond" w:hAnsi="Garamond" w:eastAsia="Calibri"/>
          <w:b/>
        </w:rPr>
      </w:pPr>
      <w:r>
        <w:rPr>
          <w:rFonts w:eastAsia="Calibri" w:ascii="Garamond" w:hAnsi="Garamond"/>
          <w:b/>
        </w:rPr>
        <w:t>II. nagrada, 93,67 boda, B kategorija,  6/7</w:t>
      </w:r>
    </w:p>
    <w:p>
      <w:pPr>
        <w:pStyle w:val="Normal"/>
        <w:jc w:val="both"/>
        <w:rPr>
          <w:rFonts w:ascii="Garamond" w:hAnsi="Garamond" w:eastAsia="Calibri"/>
          <w:b/>
        </w:rPr>
      </w:pPr>
      <w:r>
        <w:rPr>
          <w:rFonts w:eastAsia="Calibri" w:ascii="Garamond" w:hAnsi="Garamond"/>
          <w:b/>
        </w:rPr>
        <w:t>nast., Antonio Škiljan, mag. mus.</w:t>
      </w:r>
    </w:p>
    <w:p>
      <w:pPr>
        <w:pStyle w:val="Normal"/>
        <w:jc w:val="both"/>
        <w:rPr>
          <w:rFonts w:ascii="Garamond" w:hAnsi="Garamond" w:eastAsia="Calibri"/>
          <w:b/>
        </w:rPr>
      </w:pPr>
      <w:r>
        <w:rPr>
          <w:rFonts w:eastAsia="Calibri" w:ascii="Garamond" w:hAnsi="Garamond"/>
          <w:b/>
        </w:rPr>
        <w:t>FILIP DAVIDOVIĆ, fagot</w:t>
      </w:r>
    </w:p>
    <w:p>
      <w:pPr>
        <w:pStyle w:val="Normal"/>
        <w:jc w:val="both"/>
        <w:rPr>
          <w:rFonts w:ascii="Garamond" w:hAnsi="Garamond" w:eastAsia="Calibri"/>
          <w:b/>
        </w:rPr>
      </w:pPr>
      <w:r>
        <w:rPr>
          <w:rFonts w:eastAsia="Calibri" w:ascii="Garamond" w:hAnsi="Garamond"/>
          <w:b/>
        </w:rPr>
        <w:t>II. nagrada, 93,33 boda, C kategorija,  2/3</w:t>
      </w:r>
    </w:p>
    <w:p>
      <w:pPr>
        <w:pStyle w:val="Normal"/>
        <w:jc w:val="both"/>
        <w:rPr>
          <w:rFonts w:ascii="Garamond" w:hAnsi="Garamond" w:eastAsia="Calibri"/>
          <w:b/>
        </w:rPr>
      </w:pPr>
      <w:r>
        <w:rPr>
          <w:rFonts w:eastAsia="Calibri" w:ascii="Garamond" w:hAnsi="Garamond"/>
          <w:b/>
        </w:rPr>
        <w:t>nast., Ivana Lovrić, prof. savjetnik</w:t>
      </w:r>
    </w:p>
    <w:p>
      <w:pPr>
        <w:pStyle w:val="Normal"/>
        <w:jc w:val="both"/>
        <w:rPr>
          <w:rFonts w:ascii="Garamond" w:hAnsi="Garamond" w:eastAsia="Calibri"/>
          <w:b/>
        </w:rPr>
      </w:pPr>
      <w:r>
        <w:rPr>
          <w:rFonts w:eastAsia="Calibri" w:ascii="Garamond" w:hAnsi="Garamond"/>
          <w:b/>
        </w:rPr>
        <w:t>OREN MARJANOVIĆ, truba</w:t>
      </w:r>
    </w:p>
    <w:p>
      <w:pPr>
        <w:pStyle w:val="Normal"/>
        <w:jc w:val="both"/>
        <w:rPr>
          <w:rFonts w:ascii="Garamond" w:hAnsi="Garamond" w:eastAsia="Calibri"/>
          <w:b/>
        </w:rPr>
      </w:pPr>
      <w:r>
        <w:rPr>
          <w:rFonts w:eastAsia="Calibri" w:ascii="Garamond" w:hAnsi="Garamond"/>
          <w:b/>
        </w:rPr>
        <w:t>II. nagrada, 91,33 boda, C kategorija, 17/26</w:t>
      </w:r>
    </w:p>
    <w:p>
      <w:pPr>
        <w:pStyle w:val="Normal"/>
        <w:jc w:val="both"/>
        <w:rPr>
          <w:rFonts w:ascii="Garamond" w:hAnsi="Garamond" w:eastAsia="Calibri"/>
          <w:b/>
        </w:rPr>
      </w:pPr>
      <w:r>
        <w:rPr>
          <w:rFonts w:eastAsia="Calibri" w:ascii="Garamond" w:hAnsi="Garamond"/>
          <w:b/>
        </w:rPr>
        <w:t>nast., Živko Kocev, prof. savjetnik</w:t>
      </w:r>
    </w:p>
    <w:p>
      <w:pPr>
        <w:pStyle w:val="Normal"/>
        <w:jc w:val="both"/>
        <w:rPr>
          <w:rFonts w:ascii="Garamond" w:hAnsi="Garamond" w:eastAsia="Calibri"/>
          <w:b/>
        </w:rPr>
      </w:pPr>
      <w:r>
        <w:rPr>
          <w:rFonts w:eastAsia="Calibri" w:ascii="Garamond" w:hAnsi="Garamond"/>
          <w:b/>
        </w:rPr>
        <w:t>YEREN ZENER, klarinet</w:t>
      </w:r>
    </w:p>
    <w:p>
      <w:pPr>
        <w:pStyle w:val="Normal"/>
        <w:jc w:val="both"/>
        <w:rPr>
          <w:rFonts w:ascii="Garamond" w:hAnsi="Garamond" w:eastAsia="Calibri"/>
          <w:b/>
        </w:rPr>
      </w:pPr>
      <w:r>
        <w:rPr>
          <w:rFonts w:eastAsia="Calibri" w:ascii="Garamond" w:hAnsi="Garamond"/>
          <w:b/>
        </w:rPr>
        <w:t>II. nagrada, 91,00 boda, B kategorija,  13/14</w:t>
      </w:r>
    </w:p>
    <w:p>
      <w:pPr>
        <w:pStyle w:val="Normal"/>
        <w:jc w:val="both"/>
        <w:rPr>
          <w:rFonts w:ascii="Garamond" w:hAnsi="Garamond" w:eastAsia="Calibri"/>
          <w:b/>
        </w:rPr>
      </w:pPr>
      <w:r>
        <w:rPr>
          <w:rFonts w:eastAsia="Calibri" w:ascii="Garamond" w:hAnsi="Garamond"/>
          <w:b/>
        </w:rPr>
        <w:t>nast., Ivo Tikvica, mag. mus.</w:t>
      </w:r>
    </w:p>
    <w:p>
      <w:pPr>
        <w:pStyle w:val="Normal"/>
        <w:jc w:val="both"/>
        <w:rPr>
          <w:rFonts w:ascii="Garamond" w:hAnsi="Garamond" w:eastAsia="Calibri"/>
          <w:b/>
        </w:rPr>
      </w:pPr>
      <w:r>
        <w:rPr>
          <w:rFonts w:eastAsia="Calibri" w:ascii="Garamond" w:hAnsi="Garamond"/>
          <w:b/>
        </w:rPr>
        <w:t>BARTOL KUNJKO, rog</w:t>
      </w:r>
    </w:p>
    <w:p>
      <w:pPr>
        <w:pStyle w:val="Normal"/>
        <w:jc w:val="both"/>
        <w:rPr>
          <w:rFonts w:ascii="Garamond" w:hAnsi="Garamond" w:eastAsia="Calibri"/>
          <w:b/>
        </w:rPr>
      </w:pPr>
      <w:r>
        <w:rPr>
          <w:rFonts w:eastAsia="Calibri" w:ascii="Garamond" w:hAnsi="Garamond"/>
          <w:b/>
        </w:rPr>
        <w:t>II. nagrada, 90,67 boda, F kategorija, 2/2</w:t>
      </w:r>
    </w:p>
    <w:p>
      <w:pPr>
        <w:pStyle w:val="Normal"/>
        <w:jc w:val="both"/>
        <w:rPr>
          <w:rFonts w:ascii="Garamond" w:hAnsi="Garamond" w:eastAsia="Calibri"/>
          <w:b/>
        </w:rPr>
      </w:pPr>
      <w:r>
        <w:rPr>
          <w:rFonts w:eastAsia="Calibri" w:ascii="Garamond" w:hAnsi="Garamond"/>
          <w:b/>
        </w:rPr>
        <w:t>nast., Antonio Škiljan, mag. mus.</w:t>
      </w:r>
    </w:p>
    <w:p>
      <w:pPr>
        <w:pStyle w:val="Normal"/>
        <w:jc w:val="both"/>
        <w:rPr>
          <w:rFonts w:ascii="Garamond" w:hAnsi="Garamond" w:eastAsia="Calibri"/>
          <w:b/>
        </w:rPr>
      </w:pPr>
      <w:r>
        <w:rPr>
          <w:rFonts w:eastAsia="Calibri" w:ascii="Garamond" w:hAnsi="Garamond"/>
          <w:b/>
        </w:rPr>
        <w:t>PETAR SKENDER, trombon</w:t>
      </w:r>
    </w:p>
    <w:p>
      <w:pPr>
        <w:pStyle w:val="Normal"/>
        <w:jc w:val="both"/>
        <w:rPr>
          <w:rFonts w:ascii="Garamond" w:hAnsi="Garamond" w:eastAsia="Calibri"/>
          <w:b/>
        </w:rPr>
      </w:pPr>
      <w:r>
        <w:rPr>
          <w:rFonts w:eastAsia="Calibri" w:ascii="Garamond" w:hAnsi="Garamond"/>
          <w:b/>
        </w:rPr>
        <w:t>II. nagrada, 90,33 boda, E kategorija, 5/10</w:t>
      </w:r>
    </w:p>
    <w:p>
      <w:pPr>
        <w:pStyle w:val="Normal"/>
        <w:jc w:val="both"/>
        <w:rPr>
          <w:rFonts w:ascii="Garamond" w:hAnsi="Garamond" w:eastAsia="Calibri"/>
          <w:b/>
        </w:rPr>
      </w:pPr>
      <w:r>
        <w:rPr>
          <w:rFonts w:eastAsia="Calibri" w:ascii="Garamond" w:hAnsi="Garamond"/>
          <w:b/>
        </w:rPr>
        <w:t>nast., Vladimir Janušić, prof. savjetnik</w:t>
      </w:r>
    </w:p>
    <w:p>
      <w:pPr>
        <w:pStyle w:val="Normal"/>
        <w:jc w:val="both"/>
        <w:rPr>
          <w:rFonts w:ascii="Garamond" w:hAnsi="Garamond" w:eastAsia="Calibri"/>
          <w:b/>
        </w:rPr>
      </w:pPr>
      <w:r>
        <w:rPr>
          <w:rFonts w:eastAsia="Calibri" w:ascii="Garamond" w:hAnsi="Garamond"/>
          <w:b/>
        </w:rPr>
        <w:t>LAVA KUZMANIĆ, flauta</w:t>
      </w:r>
    </w:p>
    <w:p>
      <w:pPr>
        <w:pStyle w:val="Normal"/>
        <w:jc w:val="both"/>
        <w:rPr>
          <w:rFonts w:ascii="Garamond" w:hAnsi="Garamond" w:eastAsia="Calibri"/>
          <w:b/>
        </w:rPr>
      </w:pPr>
      <w:r>
        <w:rPr>
          <w:rFonts w:eastAsia="Calibri" w:ascii="Garamond" w:hAnsi="Garamond"/>
          <w:b/>
        </w:rPr>
        <w:t>II. nagrada, 90,17 bodova, B kategorija 23/25</w:t>
      </w:r>
    </w:p>
    <w:p>
      <w:pPr>
        <w:pStyle w:val="Normal"/>
        <w:jc w:val="both"/>
        <w:rPr>
          <w:rFonts w:ascii="Garamond" w:hAnsi="Garamond" w:eastAsia="Calibri"/>
          <w:b/>
        </w:rPr>
      </w:pPr>
      <w:r>
        <w:rPr>
          <w:rFonts w:eastAsia="Calibri" w:ascii="Garamond" w:hAnsi="Garamond"/>
          <w:b/>
        </w:rPr>
        <w:t>nast., Maja Mustapić, mag. mus.</w:t>
      </w:r>
    </w:p>
    <w:p>
      <w:pPr>
        <w:pStyle w:val="Normal"/>
        <w:jc w:val="both"/>
        <w:rPr>
          <w:rFonts w:ascii="Garamond" w:hAnsi="Garamond" w:eastAsia="Calibri"/>
          <w:b/>
        </w:rPr>
      </w:pPr>
      <w:r>
        <w:rPr>
          <w:rFonts w:eastAsia="Calibri" w:ascii="Garamond" w:hAnsi="Garamond"/>
          <w:b/>
        </w:rPr>
        <w:t>JORJA KUZMANIĆ, flauta</w:t>
      </w:r>
    </w:p>
    <w:p>
      <w:pPr>
        <w:pStyle w:val="Normal"/>
        <w:jc w:val="both"/>
        <w:rPr>
          <w:rFonts w:ascii="Garamond" w:hAnsi="Garamond" w:eastAsia="Calibri"/>
          <w:b/>
        </w:rPr>
      </w:pPr>
      <w:r>
        <w:rPr>
          <w:rFonts w:eastAsia="Calibri" w:ascii="Garamond" w:hAnsi="Garamond"/>
          <w:b/>
        </w:rPr>
        <w:t>II. nagrada, 90,00 bodova, C kategorija 15/24</w:t>
      </w:r>
    </w:p>
    <w:p>
      <w:pPr>
        <w:pStyle w:val="Normal"/>
        <w:jc w:val="both"/>
        <w:rPr>
          <w:rFonts w:ascii="Garamond" w:hAnsi="Garamond" w:eastAsia="Calibri"/>
          <w:b/>
        </w:rPr>
      </w:pPr>
      <w:r>
        <w:rPr>
          <w:rFonts w:eastAsia="Calibri" w:ascii="Garamond" w:hAnsi="Garamond"/>
          <w:b/>
        </w:rPr>
        <w:t>nast., Maja Mustapić, mag. mus.</w:t>
      </w:r>
    </w:p>
    <w:p>
      <w:pPr>
        <w:pStyle w:val="Normal"/>
        <w:jc w:val="both"/>
        <w:rPr>
          <w:rFonts w:ascii="Garamond" w:hAnsi="Garamond" w:eastAsia="Calibri"/>
          <w:b/>
        </w:rPr>
      </w:pPr>
      <w:r>
        <w:rPr>
          <w:rFonts w:eastAsia="Calibri" w:ascii="Garamond" w:hAnsi="Garamond"/>
          <w:b/>
        </w:rPr>
        <w:t>HANA REŽEK, flauta</w:t>
      </w:r>
    </w:p>
    <w:p>
      <w:pPr>
        <w:pStyle w:val="Normal"/>
        <w:jc w:val="both"/>
        <w:rPr>
          <w:rFonts w:ascii="Garamond" w:hAnsi="Garamond" w:eastAsia="Calibri"/>
          <w:b/>
        </w:rPr>
      </w:pPr>
      <w:r>
        <w:rPr>
          <w:rFonts w:eastAsia="Calibri" w:ascii="Garamond" w:hAnsi="Garamond"/>
          <w:b/>
        </w:rPr>
        <w:t>II. nagrada, 88,00 bodova, F kategorija 11/14</w:t>
      </w:r>
    </w:p>
    <w:p>
      <w:pPr>
        <w:pStyle w:val="Normal"/>
        <w:jc w:val="both"/>
        <w:rPr>
          <w:rFonts w:ascii="Garamond" w:hAnsi="Garamond" w:eastAsia="Calibri"/>
          <w:b/>
        </w:rPr>
      </w:pPr>
      <w:r>
        <w:rPr>
          <w:rFonts w:eastAsia="Calibri" w:ascii="Garamond" w:hAnsi="Garamond"/>
          <w:b/>
        </w:rPr>
        <w:t>nast., univ. spec. mus. Nikolina Vukoja Pinjuh</w:t>
      </w:r>
    </w:p>
    <w:p>
      <w:pPr>
        <w:pStyle w:val="Normal"/>
        <w:jc w:val="both"/>
        <w:rPr>
          <w:rFonts w:ascii="Garamond" w:hAnsi="Garamond" w:eastAsia="Calibri"/>
          <w:b/>
        </w:rPr>
      </w:pPr>
      <w:r>
        <w:rPr>
          <w:rFonts w:eastAsia="Calibri" w:ascii="Garamond" w:hAnsi="Garamond"/>
          <w:b/>
        </w:rPr>
        <w:t>TOMA IVANOVIĆ, klarinet</w:t>
      </w:r>
    </w:p>
    <w:p>
      <w:pPr>
        <w:pStyle w:val="Normal"/>
        <w:jc w:val="both"/>
        <w:rPr>
          <w:rFonts w:ascii="Garamond" w:hAnsi="Garamond" w:eastAsia="Calibri"/>
          <w:b/>
        </w:rPr>
      </w:pPr>
      <w:r>
        <w:rPr>
          <w:rFonts w:eastAsia="Calibri" w:ascii="Garamond" w:hAnsi="Garamond"/>
          <w:b/>
        </w:rPr>
        <w:t>II. nagrada, 88,00 bodova, C kategorija 17/18</w:t>
      </w:r>
    </w:p>
    <w:p>
      <w:pPr>
        <w:pStyle w:val="Normal"/>
        <w:jc w:val="both"/>
        <w:rPr>
          <w:rFonts w:ascii="Garamond" w:hAnsi="Garamond" w:eastAsia="Calibri"/>
          <w:b/>
        </w:rPr>
      </w:pPr>
      <w:r>
        <w:rPr>
          <w:rFonts w:eastAsia="Calibri" w:ascii="Garamond" w:hAnsi="Garamond"/>
          <w:b/>
        </w:rPr>
        <w:t>nast., Ivo Tikvica, mag. mus.</w:t>
      </w:r>
    </w:p>
    <w:p>
      <w:pPr>
        <w:pStyle w:val="Normal"/>
        <w:jc w:val="both"/>
        <w:rPr>
          <w:rFonts w:ascii="Garamond" w:hAnsi="Garamond" w:eastAsia="Calibri"/>
          <w:b/>
        </w:rPr>
      </w:pPr>
      <w:r>
        <w:rPr>
          <w:rFonts w:eastAsia="Calibri" w:ascii="Garamond" w:hAnsi="Garamond"/>
          <w:b/>
        </w:rPr>
        <w:t>MARTIN ŠKORIĆ, truba</w:t>
      </w:r>
    </w:p>
    <w:p>
      <w:pPr>
        <w:pStyle w:val="Normal"/>
        <w:jc w:val="both"/>
        <w:rPr>
          <w:rFonts w:ascii="Garamond" w:hAnsi="Garamond" w:eastAsia="Calibri"/>
          <w:b/>
        </w:rPr>
      </w:pPr>
      <w:r>
        <w:rPr>
          <w:rFonts w:eastAsia="Calibri" w:ascii="Garamond" w:hAnsi="Garamond"/>
          <w:b/>
        </w:rPr>
        <w:t>II. nagrada, 86,33 boda, C kategorija 24/26</w:t>
      </w:r>
    </w:p>
    <w:p>
      <w:pPr>
        <w:pStyle w:val="Normal"/>
        <w:jc w:val="both"/>
        <w:rPr>
          <w:rFonts w:ascii="Garamond" w:hAnsi="Garamond" w:eastAsia="Calibri"/>
          <w:b/>
        </w:rPr>
      </w:pPr>
      <w:r>
        <w:rPr>
          <w:rFonts w:eastAsia="Calibri" w:ascii="Garamond" w:hAnsi="Garamond"/>
          <w:b/>
        </w:rPr>
        <w:t>nast., Živko Kocev, prof. savjetnik</w:t>
      </w:r>
    </w:p>
    <w:p>
      <w:pPr>
        <w:pStyle w:val="Normal"/>
        <w:jc w:val="both"/>
        <w:rPr>
          <w:rFonts w:ascii="Garamond" w:hAnsi="Garamond" w:eastAsia="Calibri"/>
          <w:b/>
        </w:rPr>
      </w:pPr>
      <w:r>
        <w:rPr>
          <w:rFonts w:eastAsia="Calibri" w:ascii="Garamond" w:hAnsi="Garamond"/>
          <w:b/>
        </w:rPr>
        <w:t>Pratnja na klaviru:</w:t>
      </w:r>
    </w:p>
    <w:p>
      <w:pPr>
        <w:pStyle w:val="Normal"/>
        <w:jc w:val="both"/>
        <w:rPr>
          <w:rFonts w:ascii="Garamond" w:hAnsi="Garamond" w:eastAsia="Calibri"/>
          <w:b/>
        </w:rPr>
      </w:pPr>
      <w:r>
        <w:rPr>
          <w:rFonts w:eastAsia="Calibri" w:ascii="Garamond" w:hAnsi="Garamond"/>
          <w:b/>
        </w:rPr>
        <w:t>Ronald Strabić, student MA</w:t>
      </w:r>
    </w:p>
    <w:p>
      <w:pPr>
        <w:pStyle w:val="Normal"/>
        <w:jc w:val="both"/>
        <w:rPr>
          <w:rFonts w:ascii="Garamond" w:hAnsi="Garamond" w:eastAsia="Calibri"/>
          <w:b/>
        </w:rPr>
      </w:pPr>
      <w:r>
        <w:rPr>
          <w:rFonts w:eastAsia="Calibri" w:ascii="Garamond" w:hAnsi="Garamond"/>
          <w:b/>
        </w:rPr>
        <w:t>Dario Sabol, prof.</w:t>
      </w:r>
    </w:p>
    <w:p>
      <w:pPr>
        <w:pStyle w:val="Normal"/>
        <w:jc w:val="both"/>
        <w:rPr>
          <w:rFonts w:ascii="Garamond" w:hAnsi="Garamond" w:eastAsia="Calibri"/>
          <w:b/>
        </w:rPr>
      </w:pPr>
      <w:r>
        <w:rPr>
          <w:rFonts w:eastAsia="Calibri" w:ascii="Garamond" w:hAnsi="Garamond"/>
          <w:b/>
        </w:rPr>
        <w:t>Maria Bilandžić, mag. mus.</w:t>
      </w:r>
    </w:p>
    <w:p>
      <w:pPr>
        <w:pStyle w:val="Normal"/>
        <w:jc w:val="both"/>
        <w:rPr>
          <w:rFonts w:ascii="Garamond" w:hAnsi="Garamond" w:eastAsia="Calibri"/>
          <w:b/>
        </w:rPr>
      </w:pPr>
      <w:r>
        <w:rPr>
          <w:rFonts w:eastAsia="Calibri" w:ascii="Garamond" w:hAnsi="Garamond"/>
          <w:b/>
        </w:rPr>
        <w:t>Anamaria Bilandžić, mag.mus.</w:t>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t>6. međunarodno natjecanje Celeia 2025.</w:t>
      </w:r>
    </w:p>
    <w:p>
      <w:pPr>
        <w:pStyle w:val="Normal"/>
        <w:jc w:val="both"/>
        <w:rPr>
          <w:rFonts w:ascii="Garamond" w:hAnsi="Garamond" w:eastAsia="Calibri"/>
          <w:b/>
        </w:rPr>
      </w:pPr>
      <w:r>
        <w:rPr>
          <w:rFonts w:eastAsia="Calibri" w:ascii="Garamond" w:hAnsi="Garamond"/>
          <w:b/>
        </w:rPr>
        <w:t>Naši mladi klaviristi ostvarili su odlične rezultate na 6. međunarodnom natjecanju Celeia 2025. održanom u  Celju od 15. do 18. travnja:</w:t>
      </w:r>
    </w:p>
    <w:p>
      <w:pPr>
        <w:pStyle w:val="Normal"/>
        <w:jc w:val="both"/>
        <w:rPr>
          <w:rFonts w:ascii="Garamond" w:hAnsi="Garamond" w:eastAsia="Calibri"/>
          <w:b/>
        </w:rPr>
      </w:pPr>
      <w:r>
        <w:rPr>
          <w:rFonts w:eastAsia="Calibri" w:ascii="Garamond" w:hAnsi="Garamond"/>
          <w:b/>
        </w:rPr>
        <w:t>ELIZABETA VRHOVEC DRAGIČEVIĆ, zlatno priznanje, predkategorija, 2/13, 99 bodova, nastavnik: Ivan Varošanec, mag. mus., mentor</w:t>
      </w:r>
    </w:p>
    <w:p>
      <w:pPr>
        <w:pStyle w:val="Normal"/>
        <w:jc w:val="both"/>
        <w:rPr>
          <w:rFonts w:ascii="Garamond" w:hAnsi="Garamond" w:eastAsia="Calibri"/>
          <w:b/>
        </w:rPr>
      </w:pPr>
      <w:r>
        <w:rPr>
          <w:rFonts w:eastAsia="Calibri" w:ascii="Garamond" w:hAnsi="Garamond"/>
          <w:b/>
        </w:rPr>
        <w:t>BEATA RESSLER, zlatno priznanje, I. kategorija, 7/24, 97,33 boda, nastavnica mr. art. Zrinka Philips, prof. savjetnik</w:t>
      </w:r>
    </w:p>
    <w:p>
      <w:pPr>
        <w:pStyle w:val="Normal"/>
        <w:jc w:val="both"/>
        <w:rPr>
          <w:rFonts w:ascii="Garamond" w:hAnsi="Garamond" w:eastAsia="Calibri"/>
          <w:b/>
        </w:rPr>
      </w:pPr>
      <w:r>
        <w:rPr>
          <w:rFonts w:eastAsia="Calibri" w:ascii="Garamond" w:hAnsi="Garamond"/>
          <w:b/>
        </w:rPr>
        <w:t>KAJA ŠESTIĆ, zlatno priznanje, I. kategorija, 7/24, 97,33 boda, nastavnica Iva Ljubičić Lukić, prof. mentor</w:t>
      </w:r>
    </w:p>
    <w:p>
      <w:pPr>
        <w:pStyle w:val="Normal"/>
        <w:jc w:val="both"/>
        <w:rPr>
          <w:rFonts w:ascii="Garamond" w:hAnsi="Garamond" w:eastAsia="Calibri"/>
          <w:b/>
        </w:rPr>
      </w:pPr>
      <w:r>
        <w:rPr>
          <w:rFonts w:eastAsia="Calibri" w:ascii="Garamond" w:hAnsi="Garamond"/>
          <w:b/>
        </w:rPr>
        <w:t>ANDRIJA BOŠKOVIĆ, zlatno priznanje, III. kategorija,  2/18, 99,33 boda, nastavnik: Ivan Varošanec, mag. mus., mentor</w:t>
      </w:r>
    </w:p>
    <w:p>
      <w:pPr>
        <w:pStyle w:val="Normal"/>
        <w:jc w:val="both"/>
        <w:rPr>
          <w:rFonts w:ascii="Garamond" w:hAnsi="Garamond" w:eastAsia="Calibri"/>
          <w:b/>
        </w:rPr>
      </w:pPr>
      <w:r>
        <w:rPr>
          <w:rFonts w:eastAsia="Calibri" w:ascii="Garamond" w:hAnsi="Garamond"/>
          <w:b/>
        </w:rPr>
        <w:t>KATARINA KUNJKO, zlatno priznanje, III. kategorija, 4/18, 97 bodova i posebno priznanje za izvedbu skladbe Davorina Dolinšeka, nastavnica Marija Lucija Bilić, mag. mus.</w:t>
      </w:r>
    </w:p>
    <w:p>
      <w:pPr>
        <w:pStyle w:val="Normal"/>
        <w:jc w:val="both"/>
        <w:rPr>
          <w:rFonts w:ascii="Garamond" w:hAnsi="Garamond" w:eastAsia="Calibri"/>
          <w:b/>
        </w:rPr>
      </w:pPr>
      <w:r>
        <w:rPr>
          <w:rFonts w:eastAsia="Calibri" w:ascii="Garamond" w:hAnsi="Garamond"/>
          <w:b/>
        </w:rPr>
        <w:t>ISKRA MAKARUN, zlatno priznanje, III. kategorija, 5/18, 96,33 boda, nastavnik: Ivan Varošanec, mag. mus., mentor</w:t>
      </w:r>
    </w:p>
    <w:p>
      <w:pPr>
        <w:pStyle w:val="Normal"/>
        <w:jc w:val="both"/>
        <w:rPr>
          <w:rFonts w:ascii="Garamond" w:hAnsi="Garamond" w:eastAsia="Calibri"/>
          <w:b/>
        </w:rPr>
      </w:pPr>
      <w:r>
        <w:rPr>
          <w:rFonts w:eastAsia="Calibri" w:ascii="Garamond" w:hAnsi="Garamond"/>
          <w:b/>
        </w:rPr>
        <w:t>GLORIJA PINTURIĆ, zlatno priznanje, IV. kategorija, 3/9, 96,75 bodova, nastavnica mr. art. Zrinka Philips, prof. savjetnik</w:t>
      </w:r>
    </w:p>
    <w:p>
      <w:pPr>
        <w:pStyle w:val="Normal"/>
        <w:jc w:val="both"/>
        <w:rPr>
          <w:rFonts w:ascii="Garamond" w:hAnsi="Garamond" w:eastAsia="Calibri"/>
          <w:b/>
        </w:rPr>
      </w:pPr>
      <w:r>
        <w:rPr>
          <w:rFonts w:eastAsia="Calibri" w:ascii="Garamond" w:hAnsi="Garamond"/>
          <w:b/>
        </w:rPr>
        <w:t>JAN LESIĆ, brončano priznanje, V. kategorija, 7/8, 89 bodova,  nastavnik: Ivan Varošanec, mag. mus., mentor</w:t>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t>LIONS GRAND PRIX, Rijeka, 2025.</w:t>
      </w:r>
    </w:p>
    <w:p>
      <w:pPr>
        <w:pStyle w:val="Normal"/>
        <w:jc w:val="both"/>
        <w:rPr>
          <w:rFonts w:ascii="Garamond" w:hAnsi="Garamond" w:eastAsia="Calibri"/>
          <w:b/>
        </w:rPr>
      </w:pPr>
      <w:r>
        <w:rPr>
          <w:rFonts w:eastAsia="Calibri" w:ascii="Garamond" w:hAnsi="Garamond"/>
          <w:b/>
        </w:rPr>
        <w:t xml:space="preserve">Naš učenik kontrabasist Darvin Breka sudjelovao je na 30. LIONS GRAND PRIX 2025., međunarodnom natjecanju glazbene mladeži u Rijeci. </w:t>
      </w:r>
    </w:p>
    <w:p>
      <w:pPr>
        <w:pStyle w:val="Normal"/>
        <w:jc w:val="both"/>
        <w:rPr>
          <w:rFonts w:ascii="Garamond" w:hAnsi="Garamond" w:eastAsia="Calibri"/>
          <w:b/>
        </w:rPr>
      </w:pPr>
      <w:r>
        <w:rPr>
          <w:rFonts w:eastAsia="Calibri" w:ascii="Garamond" w:hAnsi="Garamond"/>
          <w:b/>
        </w:rPr>
        <w:t>Darvin je dobio dvije nagrade: posebnu nagradu kluba Lions Grand Prix koju dodjeljuje skupina nekadašnjih natjecatelja, a danas etabliranih glazbenika i profesora, te drugu nagradu – koncert sa orkestrom HGM-a u Lisinskom, na kojem će najvjerojatnije nastupiti 3. veljače 2026. godine.</w:t>
      </w:r>
    </w:p>
    <w:p>
      <w:pPr>
        <w:pStyle w:val="Normal"/>
        <w:jc w:val="both"/>
        <w:rPr>
          <w:rFonts w:ascii="Garamond" w:hAnsi="Garamond" w:eastAsia="Calibri"/>
          <w:b/>
        </w:rPr>
      </w:pPr>
      <w:r>
        <w:rPr>
          <w:rFonts w:eastAsia="Calibri" w:ascii="Garamond" w:hAnsi="Garamond"/>
          <w:b/>
        </w:rPr>
        <w:t>Dinko Stipaničev, mag. mus.</w:t>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t>Natjecanje Vallis Aurea Cantat, Požega, 2025.</w:t>
      </w:r>
    </w:p>
    <w:p>
      <w:pPr>
        <w:pStyle w:val="Normal"/>
        <w:jc w:val="both"/>
        <w:rPr>
          <w:rFonts w:ascii="Garamond" w:hAnsi="Garamond" w:eastAsia="Calibri"/>
          <w:b/>
        </w:rPr>
      </w:pPr>
      <w:r>
        <w:rPr>
          <w:rFonts w:eastAsia="Calibri" w:ascii="Garamond" w:hAnsi="Garamond"/>
          <w:b/>
        </w:rPr>
        <w:t>Mali dječji zbor Glazbene škole Pavla Markovca 5. travnja, 2025. godine natjecao se na X. Međunarodnom natjecanju dječjih zborova „Vallis Aurea Cantat“ u Požegi. Osvojio je srebrnu nagradu IX. stupnja u kategoriji D1 (mješovita glazba) s osvojenih 19.13 bodova.</w:t>
      </w:r>
    </w:p>
    <w:p>
      <w:pPr>
        <w:pStyle w:val="Normal"/>
        <w:jc w:val="both"/>
        <w:rPr>
          <w:rFonts w:ascii="Garamond" w:hAnsi="Garamond" w:eastAsia="Calibri"/>
          <w:b/>
        </w:rPr>
      </w:pPr>
      <w:r>
        <w:rPr>
          <w:rFonts w:eastAsia="Calibri" w:ascii="Garamond" w:hAnsi="Garamond"/>
          <w:b/>
        </w:rPr>
        <w:t>Na natjecanju je sudjelovalo 29 učenika osnovne glazbene škole pod vodstvom Iris Imamagić mag. mus. uz klavirsku pratnju Anamarije Bilandžić mag. mus. , pratnju flaute Maje Mustapić mag. mus. i pratnju udaraljki Eme Benko i Vite Štimac, učenika osnovne glazbene škole.</w:t>
      </w:r>
    </w:p>
    <w:p>
      <w:pPr>
        <w:pStyle w:val="Normal"/>
        <w:jc w:val="both"/>
        <w:rPr>
          <w:rFonts w:ascii="Garamond" w:hAnsi="Garamond" w:eastAsia="Calibri"/>
          <w:b/>
        </w:rPr>
      </w:pPr>
      <w:r>
        <w:rPr>
          <w:rFonts w:eastAsia="Calibri" w:ascii="Garamond" w:hAnsi="Garamond"/>
          <w:b/>
        </w:rPr>
        <w:t>Iris Imamagić, mag.mus.</w:t>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i/>
          <w:color w:val="FF0000"/>
        </w:rPr>
      </w:pPr>
      <w:r>
        <w:rPr>
          <w:rFonts w:eastAsia="Calibri" w:ascii="Garamond" w:hAnsi="Garamond"/>
          <w:b/>
          <w:i/>
          <w:color w:val="FF0000"/>
        </w:rPr>
      </w:r>
    </w:p>
    <w:p>
      <w:pPr>
        <w:pStyle w:val="Normal"/>
        <w:jc w:val="both"/>
        <w:rPr>
          <w:rFonts w:ascii="Garamond" w:hAnsi="Garamond" w:eastAsia="Calibri"/>
          <w:b/>
          <w:iCs/>
          <w:color w:val="FF0000"/>
        </w:rPr>
      </w:pPr>
      <w:r>
        <w:rPr>
          <w:rFonts w:eastAsia="Calibri" w:ascii="Garamond" w:hAnsi="Garamond"/>
          <w:b/>
          <w:iCs/>
        </w:rPr>
        <w:t>Rezultati učenika Glazbene škole Pavla Markovca ostvareni na 28. MEĐUNARODNOM NATJECANJU DALEKI AKORDI 2025., održanom od 25. – 30. travnja 2025. u Splitu:</w:t>
      </w:r>
    </w:p>
    <w:p>
      <w:pPr>
        <w:pStyle w:val="Normal"/>
        <w:jc w:val="both"/>
        <w:rPr>
          <w:rFonts w:ascii="Garamond" w:hAnsi="Garamond" w:eastAsia="Calibri"/>
          <w:b/>
          <w:iCs/>
        </w:rPr>
      </w:pPr>
      <w:r>
        <w:rPr>
          <w:rFonts w:eastAsia="Calibri" w:ascii="Garamond" w:hAnsi="Garamond"/>
          <w:b/>
          <w:iCs/>
        </w:rPr>
        <w:t>DARVIN BREKA, kontrabas, Laureat, 1. nagrada u 3. kategoriji, 60,00 bodova, 1/2, nastavnik: Dinko Stipaničev, mag. mus.</w:t>
      </w:r>
    </w:p>
    <w:p>
      <w:pPr>
        <w:pStyle w:val="Normal"/>
        <w:jc w:val="both"/>
        <w:rPr>
          <w:rFonts w:ascii="Garamond" w:hAnsi="Garamond" w:eastAsia="Calibri"/>
          <w:b/>
          <w:iCs/>
        </w:rPr>
      </w:pPr>
      <w:r>
        <w:rPr>
          <w:rFonts w:eastAsia="Calibri" w:ascii="Garamond" w:hAnsi="Garamond"/>
          <w:b/>
          <w:iCs/>
        </w:rPr>
        <w:t>OREN MARJANOVIĆ, truba, 1. nagrada u III. kategoriji, 56,80 bodova, 4/15, nastavnik: Živko Kocev, prof. savjetnik</w:t>
      </w:r>
    </w:p>
    <w:p>
      <w:pPr>
        <w:pStyle w:val="Normal"/>
        <w:jc w:val="both"/>
        <w:rPr>
          <w:rFonts w:ascii="Garamond" w:hAnsi="Garamond" w:eastAsia="Calibri"/>
          <w:b/>
          <w:iCs/>
        </w:rPr>
      </w:pPr>
      <w:r>
        <w:rPr>
          <w:rFonts w:eastAsia="Calibri" w:ascii="Garamond" w:hAnsi="Garamond"/>
          <w:b/>
          <w:iCs/>
        </w:rPr>
        <w:t>DANIEL BURIĆ, truba, 1. nagrada u I. kategoriji, 55,80 bodova, 6/19, nastavnik: Živko Kocev, prof. savjetnik</w:t>
      </w:r>
    </w:p>
    <w:p>
      <w:pPr>
        <w:pStyle w:val="Normal"/>
        <w:jc w:val="both"/>
        <w:rPr>
          <w:rFonts w:ascii="Garamond" w:hAnsi="Garamond" w:eastAsia="Calibri"/>
          <w:b/>
          <w:iCs/>
        </w:rPr>
      </w:pPr>
      <w:r>
        <w:rPr>
          <w:rFonts w:eastAsia="Calibri" w:ascii="Garamond" w:hAnsi="Garamond"/>
          <w:b/>
          <w:iCs/>
        </w:rPr>
        <w:t>FRAN ŠOLA, violina, 1. nagrada u IV. kategoriji, 55,60 bodova, 2/24, nastavnica: Ina Vagroš, prof. savjetnik</w:t>
      </w:r>
    </w:p>
    <w:p>
      <w:pPr>
        <w:pStyle w:val="Normal"/>
        <w:jc w:val="both"/>
        <w:rPr>
          <w:rFonts w:ascii="Garamond" w:hAnsi="Garamond" w:eastAsia="Calibri"/>
          <w:b/>
          <w:iCs/>
        </w:rPr>
      </w:pPr>
      <w:r>
        <w:rPr>
          <w:rFonts w:eastAsia="Calibri" w:ascii="Garamond" w:hAnsi="Garamond"/>
          <w:b/>
          <w:iCs/>
        </w:rPr>
        <w:t>ROKO KRASOVAC, saksofon, 1. nagrada u V. kategoriji, 55,00 bodova, 1/5, nastavnik: Patrik Prežgaj, mag. mus.</w:t>
      </w:r>
    </w:p>
    <w:p>
      <w:pPr>
        <w:pStyle w:val="Normal"/>
        <w:jc w:val="both"/>
        <w:rPr>
          <w:rFonts w:ascii="Garamond" w:hAnsi="Garamond" w:eastAsia="Calibri"/>
          <w:b/>
          <w:iCs/>
        </w:rPr>
      </w:pPr>
      <w:r>
        <w:rPr>
          <w:rFonts w:eastAsia="Calibri" w:ascii="Garamond" w:hAnsi="Garamond"/>
          <w:b/>
          <w:iCs/>
        </w:rPr>
        <w:t>JOSIP MAKAR, truba, 2. nagrada u II. kategoriji, 51,60 bodova, 15/20, nastavnik: Ana Korade, mag. mus.</w:t>
      </w:r>
    </w:p>
    <w:p>
      <w:pPr>
        <w:pStyle w:val="Normal"/>
        <w:jc w:val="both"/>
        <w:rPr>
          <w:rFonts w:ascii="Garamond" w:hAnsi="Garamond" w:eastAsia="Calibri"/>
          <w:b/>
          <w:iCs/>
        </w:rPr>
      </w:pPr>
      <w:r>
        <w:rPr>
          <w:rFonts w:eastAsia="Calibri" w:ascii="Garamond" w:hAnsi="Garamond"/>
          <w:b/>
          <w:iCs/>
        </w:rPr>
        <w:t>MARIJETA BOŠKOVIĆ, violina, 2. nagrada u III. kategoriji, 51, 20 bodova, 4/24, nastavnica: Ina Vagroš, prof. savjetnik</w:t>
      </w:r>
    </w:p>
    <w:p>
      <w:pPr>
        <w:pStyle w:val="Normal"/>
        <w:jc w:val="both"/>
        <w:rPr>
          <w:rFonts w:ascii="Garamond" w:hAnsi="Garamond" w:eastAsia="Calibri"/>
          <w:b/>
          <w:iCs/>
        </w:rPr>
      </w:pPr>
      <w:r>
        <w:rPr>
          <w:rFonts w:eastAsia="Calibri" w:ascii="Garamond" w:hAnsi="Garamond"/>
          <w:b/>
          <w:iCs/>
        </w:rPr>
        <w:t>LORNA ZUBAK, violina, 3. nagrada u III. kategoriji, 41,40 bodova, 6/24, nastavnica: mr. art. Ines Ana Tomić, prof. savjetnik</w:t>
      </w:r>
    </w:p>
    <w:p>
      <w:pPr>
        <w:pStyle w:val="Normal"/>
        <w:jc w:val="both"/>
        <w:rPr>
          <w:rFonts w:ascii="Garamond" w:hAnsi="Garamond" w:eastAsia="Calibri"/>
          <w:b/>
          <w:iCs/>
        </w:rPr>
      </w:pPr>
      <w:r>
        <w:rPr>
          <w:rFonts w:eastAsia="Calibri" w:ascii="Garamond" w:hAnsi="Garamond"/>
          <w:b/>
          <w:iCs/>
        </w:rPr>
        <w:t>ANA PAVLIŠ, violina, 3. nagrada u Predkategoriji, 35,00 bodova, 3/3, nastavnica: mr. art. Jasna Simonović Mrčela, prof. mentor</w:t>
      </w:r>
    </w:p>
    <w:p>
      <w:pPr>
        <w:pStyle w:val="Normal"/>
        <w:jc w:val="both"/>
        <w:rPr>
          <w:rFonts w:ascii="Garamond" w:hAnsi="Garamond" w:eastAsia="Calibri"/>
          <w:b/>
          <w:iCs/>
        </w:rPr>
      </w:pPr>
      <w:r>
        <w:rPr>
          <w:rFonts w:eastAsia="Calibri" w:ascii="Garamond" w:hAnsi="Garamond"/>
          <w:b/>
          <w:iCs/>
        </w:rPr>
        <w:t>ANA KORINA SILIĆ, violina, Priznanje u II. kategoriji , 34,80 bodova, 15/25, nastavnica: mr. art. Jasna Simonović Mrčela, prof. mentor</w:t>
      </w:r>
    </w:p>
    <w:p>
      <w:pPr>
        <w:pStyle w:val="Normal"/>
        <w:jc w:val="both"/>
        <w:rPr>
          <w:rFonts w:ascii="Garamond" w:hAnsi="Garamond" w:eastAsia="Calibri"/>
          <w:b/>
          <w:iCs/>
        </w:rPr>
      </w:pPr>
      <w:r>
        <w:rPr>
          <w:rFonts w:eastAsia="Calibri" w:ascii="Garamond" w:hAnsi="Garamond"/>
          <w:b/>
          <w:iCs/>
        </w:rPr>
        <w:t>MARA MIKELIĆ, violina, Priznanje u III. kategoriji, 34,80 bodova, 13/24, nastavnica: mr. art. Ines Ana Tomić, prof. savjetnik</w:t>
      </w:r>
    </w:p>
    <w:p>
      <w:pPr>
        <w:pStyle w:val="Normal"/>
        <w:jc w:val="both"/>
        <w:rPr>
          <w:rFonts w:ascii="Garamond" w:hAnsi="Garamond" w:eastAsia="Calibri"/>
          <w:b/>
          <w:iCs/>
        </w:rPr>
      </w:pPr>
      <w:r>
        <w:rPr>
          <w:rFonts w:eastAsia="Calibri" w:ascii="Garamond" w:hAnsi="Garamond"/>
          <w:b/>
          <w:iCs/>
        </w:rPr>
        <w:t>ANTONIJA BALIJA, violina, Priznanje u V. kategoriji, 30,20 bodova, 21/28, nastavnica: Ina Vagroš, prof. savjetnik</w:t>
      </w:r>
    </w:p>
    <w:p>
      <w:pPr>
        <w:pStyle w:val="Normal"/>
        <w:jc w:val="both"/>
        <w:rPr>
          <w:rFonts w:ascii="Garamond" w:hAnsi="Garamond" w:eastAsia="Calibri"/>
          <w:b/>
          <w:iCs/>
        </w:rPr>
      </w:pPr>
      <w:r>
        <w:rPr>
          <w:rFonts w:eastAsia="Calibri" w:ascii="Garamond" w:hAnsi="Garamond"/>
          <w:b/>
          <w:iCs/>
        </w:rPr>
        <w:t>FILIP KONFIC, viola, Priznanje u V. kategorija, 30 bodova, 27/28, nastavnica: mr. art. Jasna Simonović Mrčela, prof. mentor</w:t>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rPr>
      </w:pPr>
      <w:r>
        <w:rPr>
          <w:rFonts w:eastAsia="Calibri" w:ascii="Garamond" w:hAnsi="Garamond"/>
          <w:b/>
        </w:rPr>
        <w:t>Natjecanje Una Corda, Kastav 2025.</w:t>
      </w:r>
    </w:p>
    <w:p>
      <w:pPr>
        <w:pStyle w:val="Normal"/>
        <w:jc w:val="both"/>
        <w:rPr>
          <w:rFonts w:ascii="Garamond" w:hAnsi="Garamond" w:eastAsia="Calibri"/>
          <w:b/>
        </w:rPr>
      </w:pPr>
      <w:r>
        <w:rPr>
          <w:rFonts w:eastAsia="Calibri" w:ascii="Garamond" w:hAnsi="Garamond"/>
          <w:b/>
        </w:rPr>
        <w:t>Na Međunarodnom natjecanju mladih klavirista Una Corda, Kastav 2025., učenici su ostvarili slijedeće rezultate:</w:t>
      </w:r>
    </w:p>
    <w:p>
      <w:pPr>
        <w:pStyle w:val="Normal"/>
        <w:jc w:val="both"/>
        <w:rPr>
          <w:rFonts w:ascii="Garamond" w:hAnsi="Garamond" w:eastAsia="Calibri"/>
          <w:b/>
        </w:rPr>
      </w:pPr>
      <w:r>
        <w:rPr>
          <w:rFonts w:eastAsia="Calibri" w:ascii="Garamond" w:hAnsi="Garamond"/>
          <w:b/>
        </w:rPr>
        <w:t>1. kategorija</w:t>
      </w:r>
    </w:p>
    <w:p>
      <w:pPr>
        <w:pStyle w:val="Normal"/>
        <w:jc w:val="both"/>
        <w:rPr>
          <w:rFonts w:ascii="Garamond" w:hAnsi="Garamond" w:eastAsia="Calibri"/>
          <w:b/>
        </w:rPr>
      </w:pPr>
      <w:r>
        <w:rPr>
          <w:rFonts w:eastAsia="Calibri" w:ascii="Garamond" w:hAnsi="Garamond"/>
          <w:b/>
        </w:rPr>
        <w:t>Jona Baričević Jančec, srebrno priznanje (nastavnik Ivan Varošanec, mag. mus. mentor)</w:t>
      </w:r>
    </w:p>
    <w:p>
      <w:pPr>
        <w:pStyle w:val="Normal"/>
        <w:jc w:val="both"/>
        <w:rPr>
          <w:rFonts w:ascii="Garamond" w:hAnsi="Garamond" w:eastAsia="Calibri"/>
          <w:b/>
        </w:rPr>
      </w:pPr>
      <w:r>
        <w:rPr>
          <w:rFonts w:eastAsia="Calibri" w:ascii="Garamond" w:hAnsi="Garamond"/>
          <w:b/>
        </w:rPr>
        <w:t>2. kategorija</w:t>
      </w:r>
    </w:p>
    <w:p>
      <w:pPr>
        <w:pStyle w:val="Normal"/>
        <w:jc w:val="both"/>
        <w:rPr>
          <w:rFonts w:ascii="Garamond" w:hAnsi="Garamond" w:eastAsia="Calibri"/>
          <w:b/>
        </w:rPr>
      </w:pPr>
      <w:r>
        <w:rPr>
          <w:rFonts w:eastAsia="Calibri" w:ascii="Garamond" w:hAnsi="Garamond"/>
          <w:b/>
        </w:rPr>
        <w:t>Elizabeta Vrhovec Dragičević, zlatno priznanje i 1. mjesto (nastavnik Ivan Varošanec, mag. mus. mentor)</w:t>
      </w:r>
    </w:p>
    <w:p>
      <w:pPr>
        <w:pStyle w:val="Normal"/>
        <w:jc w:val="both"/>
        <w:rPr>
          <w:rFonts w:ascii="Garamond" w:hAnsi="Garamond" w:eastAsia="Calibri"/>
          <w:b/>
        </w:rPr>
      </w:pPr>
      <w:r>
        <w:rPr>
          <w:rFonts w:eastAsia="Calibri" w:ascii="Garamond" w:hAnsi="Garamond"/>
          <w:b/>
        </w:rPr>
        <w:t>Lidija Mrčela, zlatno priznanje (nastavnica Alma Seder, prof. izvrstan savjetnik)</w:t>
      </w:r>
    </w:p>
    <w:p>
      <w:pPr>
        <w:pStyle w:val="Normal"/>
        <w:jc w:val="both"/>
        <w:rPr>
          <w:rFonts w:ascii="Garamond" w:hAnsi="Garamond" w:eastAsia="Calibri"/>
          <w:b/>
        </w:rPr>
      </w:pPr>
      <w:r>
        <w:rPr>
          <w:rFonts w:eastAsia="Calibri" w:ascii="Garamond" w:hAnsi="Garamond"/>
          <w:b/>
        </w:rPr>
        <w:t>Dora Bročilović, srebrno priznanje (nastavnica Ana Pek Markešić, mag. mus.)</w:t>
      </w:r>
    </w:p>
    <w:p>
      <w:pPr>
        <w:pStyle w:val="Normal"/>
        <w:jc w:val="both"/>
        <w:rPr>
          <w:rFonts w:ascii="Garamond" w:hAnsi="Garamond" w:eastAsia="Calibri"/>
          <w:b/>
        </w:rPr>
      </w:pPr>
      <w:r>
        <w:rPr>
          <w:rFonts w:eastAsia="Calibri" w:ascii="Garamond" w:hAnsi="Garamond"/>
          <w:b/>
        </w:rPr>
        <w:t>3. kategorija</w:t>
      </w:r>
    </w:p>
    <w:p>
      <w:pPr>
        <w:pStyle w:val="Normal"/>
        <w:jc w:val="both"/>
        <w:rPr>
          <w:rFonts w:ascii="Garamond" w:hAnsi="Garamond" w:eastAsia="Calibri"/>
          <w:b/>
        </w:rPr>
      </w:pPr>
      <w:r>
        <w:rPr>
          <w:rFonts w:eastAsia="Calibri" w:ascii="Garamond" w:hAnsi="Garamond"/>
          <w:b/>
        </w:rPr>
        <w:t>Marija Maković, zlatno priznanje (nastavnica Alma Seder, prof. izvrstan savjetnik)</w:t>
      </w:r>
    </w:p>
    <w:p>
      <w:pPr>
        <w:pStyle w:val="Normal"/>
        <w:jc w:val="both"/>
        <w:rPr>
          <w:rFonts w:ascii="Garamond" w:hAnsi="Garamond" w:eastAsia="Calibri"/>
          <w:b/>
        </w:rPr>
      </w:pPr>
      <w:r>
        <w:rPr>
          <w:rFonts w:eastAsia="Calibri" w:ascii="Garamond" w:hAnsi="Garamond"/>
          <w:b/>
        </w:rPr>
        <w:t>4. kategorija</w:t>
      </w:r>
    </w:p>
    <w:p>
      <w:pPr>
        <w:pStyle w:val="Normal"/>
        <w:jc w:val="both"/>
        <w:rPr>
          <w:rFonts w:ascii="Garamond" w:hAnsi="Garamond" w:eastAsia="Calibri"/>
          <w:b/>
        </w:rPr>
      </w:pPr>
      <w:r>
        <w:rPr>
          <w:rFonts w:eastAsia="Calibri" w:ascii="Garamond" w:hAnsi="Garamond"/>
          <w:b/>
        </w:rPr>
        <w:t>Marko Vladimir Mundweil, srebrno priznanje (nastavnica Ivana Goreta, prof. mentor)</w:t>
      </w:r>
    </w:p>
    <w:p>
      <w:pPr>
        <w:pStyle w:val="Normal"/>
        <w:jc w:val="both"/>
        <w:rPr>
          <w:rFonts w:ascii="Garamond" w:hAnsi="Garamond" w:eastAsia="Calibri"/>
          <w:b/>
        </w:rPr>
      </w:pPr>
      <w:r>
        <w:rPr>
          <w:rFonts w:eastAsia="Calibri" w:ascii="Garamond" w:hAnsi="Garamond"/>
          <w:b/>
        </w:rPr>
        <w:t>6. kategorija</w:t>
      </w:r>
    </w:p>
    <w:p>
      <w:pPr>
        <w:pStyle w:val="Normal"/>
        <w:jc w:val="both"/>
        <w:rPr>
          <w:rFonts w:ascii="Garamond" w:hAnsi="Garamond" w:eastAsia="Calibri"/>
          <w:b/>
        </w:rPr>
      </w:pPr>
      <w:r>
        <w:rPr>
          <w:rFonts w:eastAsia="Calibri" w:ascii="Garamond" w:hAnsi="Garamond"/>
          <w:b/>
        </w:rPr>
        <w:t>Nikola Peić, brončano priznanje (nastavnik Ivan Varošanec, prof. mentor)</w:t>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color w:val="FF0000"/>
        </w:rPr>
      </w:pPr>
      <w:r>
        <w:rPr>
          <w:rFonts w:eastAsia="Calibri" w:ascii="Garamond" w:hAnsi="Garamond"/>
          <w:b/>
          <w:color w:val="FF0000"/>
        </w:rPr>
      </w:r>
    </w:p>
    <w:p>
      <w:pPr>
        <w:pStyle w:val="Normal"/>
        <w:jc w:val="both"/>
        <w:rPr>
          <w:rFonts w:ascii="Garamond" w:hAnsi="Garamond" w:eastAsia="Calibri"/>
          <w:b/>
        </w:rPr>
      </w:pPr>
      <w:r>
        <w:rPr>
          <w:rFonts w:eastAsia="Calibri" w:ascii="Garamond" w:hAnsi="Garamond"/>
          <w:b/>
        </w:rPr>
        <w:t>Međunarodno gitarističko natjecanje “Dnevi kitare Krško”</w:t>
      </w:r>
    </w:p>
    <w:p>
      <w:pPr>
        <w:pStyle w:val="Normal"/>
        <w:jc w:val="both"/>
        <w:rPr>
          <w:rFonts w:ascii="Garamond" w:hAnsi="Garamond" w:eastAsia="Calibri"/>
          <w:b/>
        </w:rPr>
      </w:pPr>
      <w:r>
        <w:rPr>
          <w:rFonts w:eastAsia="Calibri" w:ascii="Garamond" w:hAnsi="Garamond"/>
          <w:b/>
        </w:rPr>
        <w:t>Rezultati učenika Glazbene škole Pavla Markovca ostvareni na MEĐUNARODNOM NATJECANJU ZA GITARISTE “DNEVI KITARE KRŠKO” održanom od 12. do 13. travnja 2025. u Krškom, Slovenija:</w:t>
      </w:r>
    </w:p>
    <w:p>
      <w:pPr>
        <w:pStyle w:val="Normal"/>
        <w:jc w:val="both"/>
        <w:rPr>
          <w:rFonts w:ascii="Garamond" w:hAnsi="Garamond" w:eastAsia="Calibri"/>
          <w:b/>
        </w:rPr>
      </w:pPr>
      <w:r>
        <w:rPr>
          <w:rFonts w:eastAsia="Calibri" w:ascii="Garamond" w:hAnsi="Garamond"/>
          <w:b/>
        </w:rPr>
        <w:t>MATEA ROGULJIĆ, gitara</w:t>
      </w:r>
    </w:p>
    <w:p>
      <w:pPr>
        <w:pStyle w:val="Normal"/>
        <w:jc w:val="both"/>
        <w:rPr>
          <w:rFonts w:ascii="Garamond" w:hAnsi="Garamond" w:eastAsia="Calibri"/>
          <w:b/>
        </w:rPr>
      </w:pPr>
      <w:r>
        <w:rPr>
          <w:rFonts w:eastAsia="Calibri" w:ascii="Garamond" w:hAnsi="Garamond"/>
          <w:b/>
        </w:rPr>
        <w:t>Ulazak u 2. etapu natjecanja, II. nagrada, Zlatno priznanje u 5. kategoriji, 2/4, 93,30 boda</w:t>
      </w:r>
    </w:p>
    <w:p>
      <w:pPr>
        <w:pStyle w:val="Normal"/>
        <w:jc w:val="both"/>
        <w:rPr>
          <w:rFonts w:ascii="Garamond" w:hAnsi="Garamond" w:eastAsia="Calibri"/>
          <w:b/>
        </w:rPr>
      </w:pPr>
      <w:r>
        <w:rPr>
          <w:rFonts w:eastAsia="Calibri" w:ascii="Garamond" w:hAnsi="Garamond"/>
          <w:b/>
        </w:rPr>
        <w:t>Nastavnik: Danko Jukić, prof. mentor</w:t>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t>Međunarodno natjecanje MooK, Krk, 2025.</w:t>
      </w:r>
    </w:p>
    <w:p>
      <w:pPr>
        <w:pStyle w:val="Normal"/>
        <w:jc w:val="both"/>
        <w:rPr>
          <w:rFonts w:ascii="Garamond" w:hAnsi="Garamond" w:eastAsia="Calibri"/>
          <w:b/>
        </w:rPr>
      </w:pPr>
      <w:r>
        <w:rPr>
          <w:rFonts w:eastAsia="Calibri" w:ascii="Garamond" w:hAnsi="Garamond"/>
          <w:b/>
        </w:rPr>
        <w:t xml:space="preserve">Rezultat učenika sa MooK međunarodnog natjecanja gitare, koje se održalo u Puntu na otoku Krku u subotu 3. svibnja: </w:t>
      </w:r>
    </w:p>
    <w:p>
      <w:pPr>
        <w:pStyle w:val="Normal"/>
        <w:jc w:val="both"/>
        <w:rPr>
          <w:rFonts w:ascii="Garamond" w:hAnsi="Garamond" w:eastAsia="Calibri"/>
          <w:b/>
        </w:rPr>
      </w:pPr>
      <w:r>
        <w:rPr>
          <w:rFonts w:eastAsia="Calibri" w:ascii="Garamond" w:hAnsi="Garamond"/>
          <w:b/>
        </w:rPr>
        <w:t>Emanuel Peponi Pintar, I. nagrada, 95.20 bodova 2/15, u drugoj kategoriji</w:t>
      </w:r>
    </w:p>
    <w:p>
      <w:pPr>
        <w:pStyle w:val="Normal"/>
        <w:jc w:val="both"/>
        <w:rPr>
          <w:rFonts w:ascii="Garamond" w:hAnsi="Garamond" w:eastAsia="Calibri"/>
          <w:b/>
        </w:rPr>
      </w:pPr>
      <w:r>
        <w:rPr>
          <w:rFonts w:eastAsia="Calibri" w:ascii="Garamond" w:hAnsi="Garamond"/>
          <w:b/>
        </w:rPr>
        <w:t>Nastavnica: Andrea Maretić, mag. mus.</w:t>
      </w:r>
    </w:p>
    <w:p>
      <w:pPr>
        <w:pStyle w:val="Normal"/>
        <w:jc w:val="both"/>
        <w:rPr>
          <w:rFonts w:ascii="Garamond" w:hAnsi="Garamond" w:eastAsia="Calibri"/>
          <w:b/>
        </w:rPr>
      </w:pPr>
      <w:r>
        <w:rPr>
          <w:rFonts w:eastAsia="Calibri" w:ascii="Garamond" w:hAnsi="Garamond"/>
          <w:b/>
        </w:rPr>
      </w:r>
    </w:p>
    <w:p>
      <w:pPr>
        <w:pStyle w:val="Normal"/>
        <w:jc w:val="both"/>
        <w:rPr>
          <w:rFonts w:ascii="Garamond" w:hAnsi="Garamond" w:eastAsia="Calibri"/>
          <w:b/>
        </w:rPr>
      </w:pPr>
      <w:r>
        <w:rPr>
          <w:rFonts w:eastAsia="Calibri" w:ascii="Garamond" w:hAnsi="Garamond"/>
          <w:b/>
        </w:rPr>
        <w:t>Međunarodno natjecanje “Citta di Palmanova”, 2025.</w:t>
      </w:r>
    </w:p>
    <w:p>
      <w:pPr>
        <w:pStyle w:val="Normal"/>
        <w:jc w:val="both"/>
        <w:rPr>
          <w:rFonts w:ascii="Garamond" w:hAnsi="Garamond" w:eastAsia="Calibri"/>
          <w:b/>
        </w:rPr>
      </w:pPr>
      <w:r>
        <w:rPr>
          <w:rFonts w:eastAsia="Calibri" w:ascii="Garamond" w:hAnsi="Garamond"/>
          <w:b/>
        </w:rPr>
        <w:t>Naš učenik kontrabasist Darvin Breka nastupio je 5. svibnja na 13. izdanju međunarodnog natjecanja „International Musical Competition Citta di Palmanova“, te u kategoriji do 13 godina osvojio 1. nagradu kao apsolutni pobjednik sa 98/100 bodova.</w:t>
      </w:r>
    </w:p>
    <w:p>
      <w:pPr>
        <w:pStyle w:val="Normal"/>
        <w:jc w:val="both"/>
        <w:rPr>
          <w:rFonts w:ascii="Garamond" w:hAnsi="Garamond" w:eastAsia="Calibri"/>
          <w:b/>
        </w:rPr>
      </w:pPr>
      <w:r>
        <w:rPr>
          <w:rFonts w:eastAsia="Calibri" w:ascii="Garamond" w:hAnsi="Garamond"/>
          <w:b/>
        </w:rPr>
        <w:t>Darvin je nastupio i na svečanom koncertu laureata 10. svibnja u Teatro Gustavo Modena u Palmanovi.</w:t>
      </w:r>
    </w:p>
    <w:p>
      <w:pPr>
        <w:pStyle w:val="Normal"/>
        <w:jc w:val="both"/>
        <w:rPr>
          <w:rFonts w:ascii="Garamond" w:hAnsi="Garamond" w:eastAsia="Calibri"/>
          <w:b/>
        </w:rPr>
      </w:pPr>
      <w:r>
        <w:rPr>
          <w:rFonts w:eastAsia="Calibri" w:ascii="Garamond" w:hAnsi="Garamond"/>
          <w:b/>
        </w:rPr>
        <w:t>Dinko Stipaničev, mag. mus.</w:t>
      </w:r>
    </w:p>
    <w:p>
      <w:pPr>
        <w:pStyle w:val="Normal"/>
        <w:rPr>
          <w:rFonts w:ascii="Garamond" w:hAnsi="Garamond" w:eastAsia="Calibri"/>
          <w:b/>
          <w:color w:val="FF0000"/>
        </w:rPr>
      </w:pPr>
      <w:r>
        <w:rPr>
          <w:rFonts w:eastAsia="Calibri" w:ascii="Garamond" w:hAnsi="Garamond"/>
          <w:b/>
          <w:color w:val="FF0000"/>
        </w:rPr>
      </w:r>
    </w:p>
    <w:p>
      <w:pPr>
        <w:pStyle w:val="Normal"/>
        <w:rPr>
          <w:rFonts w:ascii="Garamond" w:hAnsi="Garamond" w:eastAsia="Calibri"/>
          <w:b/>
        </w:rPr>
      </w:pPr>
      <w:r>
        <w:rPr>
          <w:rFonts w:eastAsia="Calibri" w:ascii="Garamond" w:hAnsi="Garamond"/>
          <w:b/>
        </w:rPr>
        <w:t>2. Festival mandolina “Marin Katunarić”, Omiš, 2025.</w:t>
      </w:r>
    </w:p>
    <w:p>
      <w:pPr>
        <w:pStyle w:val="Normal"/>
        <w:rPr>
          <w:rFonts w:ascii="Garamond" w:hAnsi="Garamond" w:eastAsia="Calibri"/>
          <w:b/>
        </w:rPr>
      </w:pPr>
      <w:r>
        <w:rPr>
          <w:rFonts w:eastAsia="Calibri" w:ascii="Garamond" w:hAnsi="Garamond"/>
          <w:b/>
        </w:rPr>
        <w:t>Rezultati učenika na 2. Festivalu mandolina “Marin Katunarić” u Omišu, održanog od 8. do 10. svibnja:</w:t>
      </w:r>
    </w:p>
    <w:p>
      <w:pPr>
        <w:pStyle w:val="Normal"/>
        <w:rPr>
          <w:rFonts w:ascii="Garamond" w:hAnsi="Garamond" w:eastAsia="Calibri"/>
          <w:b/>
        </w:rPr>
      </w:pPr>
      <w:r>
        <w:rPr>
          <w:rFonts w:eastAsia="Calibri" w:ascii="Garamond" w:hAnsi="Garamond"/>
          <w:b/>
        </w:rPr>
        <w:t>Šimun Erak, 1. nagrada , VII. kategorija</w:t>
      </w:r>
    </w:p>
    <w:p>
      <w:pPr>
        <w:pStyle w:val="Normal"/>
        <w:rPr>
          <w:rFonts w:ascii="Garamond" w:hAnsi="Garamond" w:eastAsia="Calibri"/>
          <w:b/>
        </w:rPr>
      </w:pPr>
      <w:r>
        <w:rPr>
          <w:rFonts w:eastAsia="Calibri" w:ascii="Garamond" w:hAnsi="Garamond"/>
          <w:b/>
        </w:rPr>
        <w:t>Vito Kazić Tartaglia, 2. nagrada, VII. kategorija</w:t>
      </w:r>
    </w:p>
    <w:p>
      <w:pPr>
        <w:pStyle w:val="Normal"/>
        <w:rPr>
          <w:rFonts w:ascii="Garamond" w:hAnsi="Garamond" w:eastAsia="Calibri"/>
          <w:b/>
        </w:rPr>
      </w:pPr>
      <w:r>
        <w:rPr>
          <w:rFonts w:eastAsia="Calibri" w:ascii="Garamond" w:hAnsi="Garamond"/>
          <w:b/>
        </w:rPr>
        <w:t>Nastavnik: Maksimilijan Borić, prof.</w:t>
      </w:r>
    </w:p>
    <w:p>
      <w:pPr>
        <w:pStyle w:val="Normal"/>
        <w:rPr>
          <w:rFonts w:ascii="Garamond" w:hAnsi="Garamond" w:eastAsia="Calibri"/>
          <w:b/>
        </w:rPr>
      </w:pPr>
      <w:r>
        <w:rPr>
          <w:rFonts w:eastAsia="Calibri" w:ascii="Garamond" w:hAnsi="Garamond"/>
          <w:b/>
        </w:rPr>
        <w:t>Učenici su uz odličan uspjeh na natjecanju kroz tri dana festivala sudjelovali i na masterclassu nizozemskog profesora mandoline Sebastiana de Grebbera te na raznim predavanjima i radionicama, dok je Šimun Erak kao prvoplasirani u svojoj kategoriji dobio čast nastupiti i na završnom koncertu.</w:t>
      </w:r>
    </w:p>
    <w:p>
      <w:pPr>
        <w:pStyle w:val="Normal"/>
        <w:rPr>
          <w:rFonts w:ascii="Garamond" w:hAnsi="Garamond" w:eastAsia="Calibri"/>
          <w:b/>
          <w:color w:val="FF0000"/>
        </w:rPr>
      </w:pPr>
      <w:r>
        <w:rPr>
          <w:rFonts w:eastAsia="Calibri" w:ascii="Garamond" w:hAnsi="Garamond"/>
          <w:b/>
          <w:color w:val="FF0000"/>
        </w:rPr>
      </w:r>
    </w:p>
    <w:p>
      <w:pPr>
        <w:pStyle w:val="Normal"/>
        <w:rPr>
          <w:rFonts w:ascii="Garamond" w:hAnsi="Garamond"/>
          <w:b/>
          <w:color w:val="FF0000"/>
        </w:rPr>
      </w:pPr>
      <w:r>
        <w:rPr>
          <w:rFonts w:ascii="Garamond" w:hAnsi="Garamond"/>
          <w:b/>
          <w:color w:val="FF0000"/>
        </w:rPr>
      </w:r>
      <w:bookmarkStart w:id="319" w:name="_Hlk85092343"/>
      <w:bookmarkStart w:id="320" w:name="_Hlk85092343"/>
      <w:bookmarkEnd w:id="308"/>
      <w:bookmarkEnd w:id="309"/>
      <w:bookmarkEnd w:id="320"/>
    </w:p>
    <w:p>
      <w:pPr>
        <w:pStyle w:val="Normal"/>
        <w:rPr>
          <w:rFonts w:ascii="Garamond" w:hAnsi="Garamond"/>
          <w:b/>
          <w:color w:val="FF0000"/>
        </w:rPr>
      </w:pPr>
      <w:r>
        <w:rPr>
          <w:rFonts w:ascii="Garamond" w:hAnsi="Garamond"/>
          <w:b/>
          <w:color w:val="FF0000"/>
        </w:rPr>
      </w:r>
    </w:p>
    <w:p>
      <w:pPr>
        <w:pStyle w:val="Normal"/>
        <w:rPr>
          <w:rFonts w:ascii="Garamond" w:hAnsi="Garamond"/>
          <w:b/>
          <w:color w:val="FF0000"/>
        </w:rPr>
      </w:pPr>
      <w:r>
        <w:rPr>
          <w:rFonts w:ascii="Garamond" w:hAnsi="Garamond"/>
          <w:b/>
          <w:color w:val="FF0000"/>
        </w:rPr>
      </w:r>
    </w:p>
    <w:p>
      <w:pPr>
        <w:pStyle w:val="Normal"/>
        <w:rPr>
          <w:rFonts w:ascii="Garamond" w:hAnsi="Garamond"/>
          <w:b/>
          <w:color w:val="FF0000"/>
        </w:rPr>
      </w:pPr>
      <w:r>
        <w:rPr>
          <w:rFonts w:ascii="Garamond" w:hAnsi="Garamond"/>
          <w:b/>
          <w:color w:val="FF0000"/>
        </w:rPr>
      </w:r>
    </w:p>
    <w:p>
      <w:pPr>
        <w:pStyle w:val="Normal"/>
        <w:rPr>
          <w:rFonts w:ascii="Garamond" w:hAnsi="Garamond"/>
          <w:b/>
          <w:color w:val="FF0000"/>
        </w:rPr>
      </w:pPr>
      <w:r>
        <w:rPr>
          <w:rFonts w:ascii="Garamond" w:hAnsi="Garamond"/>
          <w:b/>
          <w:color w:val="FF0000"/>
        </w:rPr>
      </w:r>
    </w:p>
    <w:p>
      <w:pPr>
        <w:pStyle w:val="Normal"/>
        <w:tabs>
          <w:tab w:val="clear" w:pos="720"/>
          <w:tab w:val="left" w:pos="5529" w:leader="none"/>
        </w:tabs>
        <w:jc w:val="both"/>
        <w:rPr>
          <w:rFonts w:ascii="Garamond" w:hAnsi="Garamond"/>
          <w:b/>
          <w:sz w:val="26"/>
          <w:szCs w:val="26"/>
        </w:rPr>
      </w:pPr>
      <w:bookmarkStart w:id="321" w:name="_Hlk85978545"/>
      <w:bookmarkStart w:id="322" w:name="_Hlk85092343"/>
      <w:bookmarkStart w:id="323" w:name="_Hlk119262747"/>
      <w:bookmarkEnd w:id="321"/>
      <w:bookmarkEnd w:id="322"/>
      <w:r>
        <w:rPr>
          <w:rFonts w:ascii="Garamond" w:hAnsi="Garamond"/>
          <w:b/>
          <w:sz w:val="26"/>
          <w:szCs w:val="26"/>
        </w:rPr>
        <w:t xml:space="preserve">d) STRUČNO USAVRŠAVANJE I NAPREDOVANJA </w:t>
      </w:r>
    </w:p>
    <w:p>
      <w:pPr>
        <w:pStyle w:val="Normal"/>
        <w:ind w:firstLine="360"/>
        <w:jc w:val="both"/>
        <w:rPr>
          <w:rFonts w:ascii="Garamond" w:hAnsi="Garamond"/>
        </w:rPr>
      </w:pPr>
      <w:r>
        <w:rPr>
          <w:rFonts w:ascii="Garamond" w:hAnsi="Garamond"/>
        </w:rPr>
        <w:t xml:space="preserve">Profesori su aktivno sudjelovali na stručnim vijećima i seminarima u neposrednom kontaktu i na daljinu u organizaciji Ministarstva znanosti i obrazovanja, Agencije za odgoj i obrazovanje, škola i udruženja HDGPP-a, HDGTT-a, EPTA, HUGIP-a  i drugih. </w:t>
      </w:r>
    </w:p>
    <w:p>
      <w:pPr>
        <w:pStyle w:val="Normal"/>
        <w:spacing w:before="0" w:after="60"/>
        <w:jc w:val="both"/>
        <w:rPr>
          <w:rFonts w:ascii="Garamond" w:hAnsi="Garamond"/>
        </w:rPr>
      </w:pPr>
      <w:r>
        <w:rPr>
          <w:rFonts w:ascii="Garamond" w:hAnsi="Garamond"/>
        </w:rPr>
        <w:t xml:space="preserve">Voditelji Županijskih stručnih vijeća (ŽSV) Srebrenka Crnković-Završki, prof. mentor i Ines Ana Tomić, prof. savjetnik violine, organizirali su, vodili i održali predavanja na pripadajućim vijećima. </w:t>
      </w:r>
    </w:p>
    <w:p>
      <w:pPr>
        <w:pStyle w:val="Normal"/>
        <w:spacing w:before="0" w:after="60"/>
        <w:jc w:val="both"/>
        <w:rPr>
          <w:rFonts w:ascii="Garamond" w:hAnsi="Garamond"/>
        </w:rPr>
      </w:pPr>
      <w:r>
        <w:rPr>
          <w:rFonts w:ascii="Garamond" w:hAnsi="Garamond"/>
        </w:rPr>
        <w:t xml:space="preserve">Profesori škole, osim u pedagoškom radu sa učenicima, aktivno sudjeluju na poslovima vezanim za organizaciju koncerata i drugih kulturnih događanja. </w:t>
      </w:r>
    </w:p>
    <w:p>
      <w:pPr>
        <w:pStyle w:val="Normal"/>
        <w:jc w:val="both"/>
        <w:rPr>
          <w:rFonts w:ascii="Garamond" w:hAnsi="Garamond"/>
        </w:rPr>
      </w:pPr>
      <w:r>
        <w:rPr>
          <w:rFonts w:ascii="Garamond" w:hAnsi="Garamond"/>
        </w:rPr>
        <w:t>Stručni ispit položili su Dinko Stipaničev, Edita Kolovrat i Nikica Polegubić.</w:t>
      </w:r>
    </w:p>
    <w:p>
      <w:pPr>
        <w:pStyle w:val="Normal"/>
        <w:keepNext w:val="true"/>
        <w:numPr>
          <w:ilvl w:val="0"/>
          <w:numId w:val="0"/>
        </w:numPr>
        <w:jc w:val="both"/>
        <w:outlineLvl w:val="3"/>
        <w:rPr>
          <w:rFonts w:ascii="Garamond" w:hAnsi="Garamond"/>
          <w:bCs/>
        </w:rPr>
      </w:pPr>
      <w:r>
        <w:rPr>
          <w:rFonts w:ascii="Garamond" w:hAnsi="Garamond"/>
        </w:rPr>
        <w:t>Na pripravnički staž su prijavljeni su Dubravko Čepulić Polgar, Izabela Conev, Maja Mustapić, Lovro Peretić, Ela Radman Mršić i Vita Szabo Vukov.</w:t>
      </w:r>
    </w:p>
    <w:p>
      <w:pPr>
        <w:pStyle w:val="Normal"/>
        <w:keepNext w:val="true"/>
        <w:numPr>
          <w:ilvl w:val="0"/>
          <w:numId w:val="0"/>
        </w:numPr>
        <w:jc w:val="both"/>
        <w:outlineLvl w:val="3"/>
        <w:rPr>
          <w:rFonts w:ascii="Garamond" w:hAnsi="Garamond"/>
          <w:b/>
          <w:bCs/>
        </w:rPr>
      </w:pPr>
      <w:r>
        <w:rPr>
          <w:rFonts w:ascii="Garamond" w:hAnsi="Garamond"/>
          <w:b/>
          <w:bCs/>
        </w:rPr>
        <w:t>Nastavnici (u redovnom radnom odnosu i vanjski suradnici) napredovali u zvanje mentor:</w:t>
      </w:r>
    </w:p>
    <w:p>
      <w:pPr>
        <w:pStyle w:val="Normal"/>
        <w:numPr>
          <w:ilvl w:val="0"/>
          <w:numId w:val="16"/>
        </w:numPr>
        <w:ind w:hanging="357" w:start="425"/>
        <w:jc w:val="both"/>
        <w:rPr>
          <w:rFonts w:ascii="Garamond" w:hAnsi="Garamond" w:eastAsia="Calibri"/>
        </w:rPr>
      </w:pPr>
      <w:r>
        <w:rPr>
          <w:rFonts w:eastAsia="Calibri" w:ascii="Garamond" w:hAnsi="Garamond"/>
        </w:rPr>
        <w:t xml:space="preserve">Sanja Bradić Glodić, prof. mentor klavira, </w:t>
      </w:r>
      <w:r>
        <w:rPr>
          <w:rFonts w:eastAsia="Calibri" w:ascii="Garamond" w:hAnsi="Garamond"/>
          <w:b/>
        </w:rPr>
        <w:t>od 2021. godine imenovana u trajno zvanje mentor,</w:t>
      </w:r>
    </w:p>
    <w:p>
      <w:pPr>
        <w:pStyle w:val="Normal"/>
        <w:numPr>
          <w:ilvl w:val="0"/>
          <w:numId w:val="16"/>
        </w:numPr>
        <w:ind w:hanging="357" w:start="425"/>
        <w:jc w:val="both"/>
        <w:rPr>
          <w:rFonts w:ascii="Garamond" w:hAnsi="Garamond" w:eastAsia="Calibri"/>
          <w:b/>
        </w:rPr>
      </w:pPr>
      <w:r>
        <w:rPr>
          <w:rFonts w:eastAsia="Calibri" w:ascii="Garamond" w:hAnsi="Garamond"/>
        </w:rPr>
        <w:t xml:space="preserve">Danko Jukić, prof. mentor gitare, </w:t>
      </w:r>
      <w:r>
        <w:rPr>
          <w:rFonts w:eastAsia="Calibri" w:ascii="Garamond" w:hAnsi="Garamond"/>
          <w:b/>
        </w:rPr>
        <w:t>od 2021. godine imenovan u trajno zvanje mentor,</w:t>
      </w:r>
    </w:p>
    <w:p>
      <w:pPr>
        <w:pStyle w:val="Normal"/>
        <w:numPr>
          <w:ilvl w:val="0"/>
          <w:numId w:val="16"/>
        </w:numPr>
        <w:ind w:hanging="357" w:start="425"/>
        <w:jc w:val="both"/>
        <w:rPr>
          <w:rFonts w:ascii="Garamond" w:hAnsi="Garamond" w:eastAsia="Calibri"/>
        </w:rPr>
      </w:pPr>
      <w:r>
        <w:rPr>
          <w:rFonts w:eastAsia="Calibri" w:ascii="Garamond" w:hAnsi="Garamond"/>
        </w:rPr>
        <w:t>Branka Pollak, prof. mentor klavira, korepetitorica</w:t>
      </w:r>
    </w:p>
    <w:p>
      <w:pPr>
        <w:pStyle w:val="Normal"/>
        <w:numPr>
          <w:ilvl w:val="0"/>
          <w:numId w:val="16"/>
        </w:numPr>
        <w:ind w:hanging="357" w:start="425"/>
        <w:jc w:val="both"/>
        <w:rPr>
          <w:rFonts w:ascii="Garamond" w:hAnsi="Garamond" w:eastAsia="Calibri"/>
        </w:rPr>
      </w:pPr>
      <w:r>
        <w:rPr>
          <w:rFonts w:eastAsia="Calibri" w:ascii="Garamond" w:hAnsi="Garamond"/>
        </w:rPr>
        <w:t>Xhevdet Sahatxhija, prof. mentor gitare, vanjski suradnik, prof. na Pedagoškoj akademiji u Osijeku.</w:t>
      </w:r>
    </w:p>
    <w:p>
      <w:pPr>
        <w:pStyle w:val="Normal"/>
        <w:numPr>
          <w:ilvl w:val="0"/>
          <w:numId w:val="16"/>
        </w:numPr>
        <w:ind w:hanging="357" w:start="425"/>
        <w:jc w:val="both"/>
        <w:rPr>
          <w:rFonts w:ascii="Garamond" w:hAnsi="Garamond" w:eastAsia="Calibri"/>
        </w:rPr>
      </w:pPr>
      <w:r>
        <w:rPr>
          <w:rFonts w:eastAsia="Calibri" w:ascii="Garamond" w:hAnsi="Garamond"/>
        </w:rPr>
        <w:t>Blaženka Rakijaš, prof. mentor klavira</w:t>
      </w:r>
    </w:p>
    <w:p>
      <w:pPr>
        <w:pStyle w:val="Normal"/>
        <w:numPr>
          <w:ilvl w:val="0"/>
          <w:numId w:val="16"/>
        </w:numPr>
        <w:ind w:hanging="357" w:start="425"/>
        <w:jc w:val="both"/>
        <w:rPr>
          <w:rFonts w:ascii="Garamond" w:hAnsi="Garamond" w:eastAsia="Calibri"/>
        </w:rPr>
      </w:pPr>
      <w:r>
        <w:rPr>
          <w:rFonts w:eastAsia="Calibri" w:ascii="Garamond" w:hAnsi="Garamond"/>
        </w:rPr>
        <w:t>Ivana Goreta, prof. mentor klavira</w:t>
      </w:r>
    </w:p>
    <w:p>
      <w:pPr>
        <w:pStyle w:val="Normal"/>
        <w:numPr>
          <w:ilvl w:val="0"/>
          <w:numId w:val="16"/>
        </w:numPr>
        <w:ind w:hanging="357" w:start="425"/>
        <w:jc w:val="both"/>
        <w:rPr>
          <w:rFonts w:ascii="Garamond" w:hAnsi="Garamond" w:eastAsia="Calibri"/>
        </w:rPr>
      </w:pPr>
      <w:r>
        <w:rPr>
          <w:rFonts w:eastAsia="Calibri" w:ascii="Garamond" w:hAnsi="Garamond"/>
        </w:rPr>
        <w:t>Zrinka Henč, prof. mentor klavira</w:t>
      </w:r>
    </w:p>
    <w:p>
      <w:pPr>
        <w:pStyle w:val="Normal"/>
        <w:numPr>
          <w:ilvl w:val="0"/>
          <w:numId w:val="16"/>
        </w:numPr>
        <w:ind w:hanging="357" w:start="425"/>
        <w:jc w:val="both"/>
        <w:rPr>
          <w:rFonts w:ascii="Garamond" w:hAnsi="Garamond" w:eastAsia="Calibri"/>
        </w:rPr>
      </w:pPr>
      <w:r>
        <w:rPr>
          <w:rFonts w:eastAsia="Calibri" w:ascii="Garamond" w:hAnsi="Garamond"/>
        </w:rPr>
        <w:t>Ivan Varošanec, prof. mentor klavira</w:t>
      </w:r>
    </w:p>
    <w:p>
      <w:pPr>
        <w:pStyle w:val="Normal"/>
        <w:numPr>
          <w:ilvl w:val="0"/>
          <w:numId w:val="16"/>
        </w:numPr>
        <w:ind w:hanging="357" w:start="425"/>
        <w:jc w:val="both"/>
        <w:rPr>
          <w:rFonts w:ascii="Garamond" w:hAnsi="Garamond" w:eastAsia="Calibri"/>
        </w:rPr>
      </w:pPr>
      <w:r>
        <w:rPr>
          <w:rFonts w:eastAsia="Calibri" w:ascii="Garamond" w:hAnsi="Garamond"/>
        </w:rPr>
        <w:t>Iva Ljubičić Lukić, prof. mentor klavira</w:t>
      </w:r>
    </w:p>
    <w:p>
      <w:pPr>
        <w:pStyle w:val="Normal"/>
        <w:numPr>
          <w:ilvl w:val="0"/>
          <w:numId w:val="16"/>
        </w:numPr>
        <w:ind w:hanging="357" w:start="425"/>
        <w:jc w:val="both"/>
        <w:rPr>
          <w:rFonts w:ascii="Garamond" w:hAnsi="Garamond" w:eastAsia="Calibri"/>
        </w:rPr>
      </w:pPr>
      <w:r>
        <w:rPr>
          <w:rFonts w:eastAsia="Calibri" w:ascii="Garamond" w:hAnsi="Garamond"/>
        </w:rPr>
        <w:t>Sanja Vrsalović Drezga, prof. mentor klavira</w:t>
      </w:r>
    </w:p>
    <w:p>
      <w:pPr>
        <w:pStyle w:val="Normal"/>
        <w:ind w:start="425"/>
        <w:jc w:val="both"/>
        <w:rPr>
          <w:rFonts w:ascii="Garamond" w:hAnsi="Garamond" w:eastAsia="Calibri"/>
        </w:rPr>
      </w:pPr>
      <w:r>
        <w:rPr>
          <w:rFonts w:eastAsia="Calibri" w:ascii="Garamond" w:hAnsi="Garamond"/>
        </w:rPr>
      </w:r>
    </w:p>
    <w:p>
      <w:pPr>
        <w:pStyle w:val="Normal"/>
        <w:jc w:val="both"/>
        <w:rPr>
          <w:rFonts w:ascii="Garamond" w:hAnsi="Garamond"/>
          <w:b/>
        </w:rPr>
      </w:pPr>
      <w:bookmarkStart w:id="324" w:name="_Hlk181099210"/>
      <w:r>
        <w:rPr>
          <w:rFonts w:ascii="Garamond" w:hAnsi="Garamond"/>
          <w:b/>
        </w:rPr>
        <w:t>Nastavnici koji su napredovali u zvanje savjetnik:</w:t>
      </w:r>
      <w:bookmarkEnd w:id="324"/>
    </w:p>
    <w:p>
      <w:pPr>
        <w:pStyle w:val="Normal"/>
        <w:numPr>
          <w:ilvl w:val="0"/>
          <w:numId w:val="16"/>
        </w:numPr>
        <w:ind w:hanging="360" w:start="426"/>
        <w:jc w:val="both"/>
        <w:rPr>
          <w:rFonts w:ascii="Garamond" w:hAnsi="Garamond" w:eastAsia="Calibri"/>
        </w:rPr>
      </w:pPr>
      <w:r>
        <w:rPr>
          <w:rFonts w:eastAsia="Calibri" w:ascii="Garamond" w:hAnsi="Garamond"/>
        </w:rPr>
        <w:t>Marija Berać Jozić, prof. savjetnik glazbene kulture</w:t>
      </w:r>
    </w:p>
    <w:p>
      <w:pPr>
        <w:pStyle w:val="Normal"/>
        <w:numPr>
          <w:ilvl w:val="0"/>
          <w:numId w:val="16"/>
        </w:numPr>
        <w:ind w:hanging="360" w:start="426"/>
        <w:jc w:val="both"/>
        <w:rPr>
          <w:rFonts w:ascii="Garamond" w:hAnsi="Garamond" w:eastAsia="Calibri"/>
        </w:rPr>
      </w:pPr>
      <w:r>
        <w:rPr>
          <w:rFonts w:eastAsia="Calibri" w:ascii="Garamond" w:hAnsi="Garamond"/>
        </w:rPr>
        <w:t>mr. art. Nikola Fabijanić, prof. savjetnik saksofona</w:t>
      </w:r>
    </w:p>
    <w:p>
      <w:pPr>
        <w:pStyle w:val="Normal"/>
        <w:numPr>
          <w:ilvl w:val="0"/>
          <w:numId w:val="16"/>
        </w:numPr>
        <w:ind w:hanging="360" w:start="426"/>
        <w:jc w:val="both"/>
        <w:rPr>
          <w:rFonts w:ascii="Garamond" w:hAnsi="Garamond" w:eastAsia="Calibri"/>
        </w:rPr>
      </w:pPr>
      <w:r>
        <w:rPr>
          <w:rFonts w:eastAsia="Calibri" w:ascii="Garamond" w:hAnsi="Garamond"/>
        </w:rPr>
        <w:t>Živko Kocev, prof. savjetnik trube</w:t>
      </w:r>
    </w:p>
    <w:p>
      <w:pPr>
        <w:pStyle w:val="Normal"/>
        <w:numPr>
          <w:ilvl w:val="0"/>
          <w:numId w:val="16"/>
        </w:numPr>
        <w:ind w:hanging="360" w:start="426"/>
        <w:jc w:val="both"/>
        <w:rPr>
          <w:rFonts w:ascii="Garamond" w:hAnsi="Garamond" w:eastAsia="Calibri"/>
        </w:rPr>
      </w:pPr>
      <w:r>
        <w:rPr>
          <w:rFonts w:eastAsia="Calibri" w:ascii="Garamond" w:hAnsi="Garamond"/>
        </w:rPr>
        <w:t>Niko Marušić, prof. savjetnik klarineta (zvanje od 1. 9. 2020. u mirovanju)</w:t>
      </w:r>
    </w:p>
    <w:p>
      <w:pPr>
        <w:pStyle w:val="Normal"/>
        <w:numPr>
          <w:ilvl w:val="0"/>
          <w:numId w:val="16"/>
        </w:numPr>
        <w:ind w:hanging="360" w:start="426"/>
        <w:jc w:val="both"/>
        <w:rPr>
          <w:rFonts w:ascii="Garamond" w:hAnsi="Garamond" w:eastAsia="Calibri"/>
        </w:rPr>
      </w:pPr>
      <w:r>
        <w:rPr>
          <w:rFonts w:eastAsia="Calibri" w:ascii="Garamond" w:hAnsi="Garamond"/>
        </w:rPr>
        <w:t>Alma Seder, prof. savjetnik klavira</w:t>
      </w:r>
    </w:p>
    <w:p>
      <w:pPr>
        <w:pStyle w:val="Normal"/>
        <w:numPr>
          <w:ilvl w:val="0"/>
          <w:numId w:val="16"/>
        </w:numPr>
        <w:ind w:hanging="360" w:start="426"/>
        <w:jc w:val="both"/>
        <w:rPr>
          <w:rFonts w:ascii="Garamond" w:hAnsi="Garamond" w:eastAsia="Calibri"/>
        </w:rPr>
      </w:pPr>
      <w:r>
        <w:rPr>
          <w:rFonts w:eastAsia="Calibri" w:ascii="Garamond" w:hAnsi="Garamond"/>
        </w:rPr>
        <w:t>mr. art. Nataša Šurina, prof. savjetnik solo pjevanja</w:t>
      </w:r>
    </w:p>
    <w:p>
      <w:pPr>
        <w:pStyle w:val="Normal"/>
        <w:numPr>
          <w:ilvl w:val="0"/>
          <w:numId w:val="16"/>
        </w:numPr>
        <w:ind w:hanging="360" w:start="426"/>
        <w:jc w:val="both"/>
        <w:rPr>
          <w:rFonts w:ascii="Garamond" w:hAnsi="Garamond" w:eastAsia="Calibri"/>
        </w:rPr>
      </w:pPr>
      <w:r>
        <w:rPr>
          <w:rFonts w:eastAsia="Calibri" w:ascii="Garamond" w:hAnsi="Garamond"/>
        </w:rPr>
        <w:t>mr. art. Ines Ana Tomić, prof. savjetnik violine</w:t>
      </w:r>
    </w:p>
    <w:p>
      <w:pPr>
        <w:pStyle w:val="Normal"/>
        <w:numPr>
          <w:ilvl w:val="0"/>
          <w:numId w:val="16"/>
        </w:numPr>
        <w:ind w:hanging="357" w:start="425"/>
        <w:jc w:val="both"/>
        <w:rPr>
          <w:rFonts w:ascii="Garamond" w:hAnsi="Garamond" w:eastAsia="Calibri"/>
        </w:rPr>
      </w:pPr>
      <w:r>
        <w:rPr>
          <w:rFonts w:eastAsia="Calibri" w:ascii="Garamond" w:hAnsi="Garamond"/>
        </w:rPr>
        <w:t>Ivana Lovrić, prof. savjetnik fagota</w:t>
      </w:r>
    </w:p>
    <w:p>
      <w:pPr>
        <w:pStyle w:val="Normal"/>
        <w:numPr>
          <w:ilvl w:val="0"/>
          <w:numId w:val="16"/>
        </w:numPr>
        <w:ind w:hanging="357" w:start="425"/>
        <w:jc w:val="both"/>
        <w:rPr>
          <w:rFonts w:ascii="Garamond" w:hAnsi="Garamond" w:eastAsia="Calibri"/>
        </w:rPr>
      </w:pPr>
      <w:r>
        <w:rPr>
          <w:rFonts w:eastAsia="Calibri" w:ascii="Garamond" w:hAnsi="Garamond"/>
        </w:rPr>
        <w:t>Vladimir Janušić, prof. savjetnik trombona</w:t>
      </w:r>
    </w:p>
    <w:p>
      <w:pPr>
        <w:pStyle w:val="Normal"/>
        <w:numPr>
          <w:ilvl w:val="0"/>
          <w:numId w:val="16"/>
        </w:numPr>
        <w:ind w:hanging="357" w:start="425"/>
        <w:jc w:val="both"/>
        <w:rPr>
          <w:rFonts w:ascii="Garamond" w:hAnsi="Garamond" w:eastAsia="Calibri"/>
        </w:rPr>
      </w:pPr>
      <w:r>
        <w:rPr>
          <w:rFonts w:eastAsia="Calibri" w:ascii="Garamond" w:hAnsi="Garamond"/>
        </w:rPr>
        <w:t>Srebrenka Crnkovć Završki, prof. savjetnik klavira</w:t>
      </w:r>
    </w:p>
    <w:p>
      <w:pPr>
        <w:pStyle w:val="Normal"/>
        <w:numPr>
          <w:ilvl w:val="0"/>
          <w:numId w:val="16"/>
        </w:numPr>
        <w:ind w:hanging="357" w:start="425"/>
        <w:jc w:val="both"/>
        <w:rPr>
          <w:rFonts w:ascii="Garamond" w:hAnsi="Garamond" w:eastAsia="Calibri"/>
          <w:b/>
        </w:rPr>
      </w:pPr>
      <w:r>
        <w:rPr>
          <w:rFonts w:eastAsia="Calibri" w:ascii="Garamond" w:hAnsi="Garamond"/>
        </w:rPr>
        <w:t>Nataša Leverić Špoljarić, prof. savjetnik muzikoloških predmeta</w:t>
      </w:r>
    </w:p>
    <w:p>
      <w:pPr>
        <w:pStyle w:val="Normal"/>
        <w:numPr>
          <w:ilvl w:val="0"/>
          <w:numId w:val="16"/>
        </w:numPr>
        <w:ind w:hanging="357" w:start="425"/>
        <w:jc w:val="both"/>
        <w:rPr>
          <w:rFonts w:ascii="Garamond" w:hAnsi="Garamond" w:eastAsia="Calibri"/>
        </w:rPr>
      </w:pPr>
      <w:r>
        <w:rPr>
          <w:rFonts w:eastAsia="Calibri" w:ascii="Garamond" w:hAnsi="Garamond"/>
        </w:rPr>
        <w:t>Ina Vagroš, prof. savjetnik violine</w:t>
      </w:r>
    </w:p>
    <w:p>
      <w:pPr>
        <w:pStyle w:val="Normal"/>
        <w:numPr>
          <w:ilvl w:val="0"/>
          <w:numId w:val="16"/>
        </w:numPr>
        <w:ind w:hanging="357" w:start="425"/>
        <w:jc w:val="both"/>
        <w:rPr>
          <w:rFonts w:ascii="Garamond" w:hAnsi="Garamond" w:eastAsia="Calibri"/>
        </w:rPr>
      </w:pPr>
      <w:r>
        <w:rPr>
          <w:rFonts w:eastAsia="Calibri" w:ascii="Garamond" w:hAnsi="Garamond"/>
        </w:rPr>
        <w:t>Tajana Vukelić Peić, prof. savjetnik harfe</w:t>
      </w:r>
    </w:p>
    <w:p>
      <w:pPr>
        <w:pStyle w:val="Normal"/>
        <w:numPr>
          <w:ilvl w:val="0"/>
          <w:numId w:val="16"/>
        </w:numPr>
        <w:ind w:hanging="357" w:start="425"/>
        <w:jc w:val="both"/>
        <w:rPr>
          <w:rFonts w:ascii="Garamond" w:hAnsi="Garamond" w:eastAsia="Calibri"/>
        </w:rPr>
      </w:pPr>
      <w:r>
        <w:rPr>
          <w:rFonts w:eastAsia="Calibri" w:ascii="Garamond" w:hAnsi="Garamond"/>
        </w:rPr>
        <w:t>mr. art. Zrinka Philips, prof. savjetnik klavira</w:t>
      </w:r>
    </w:p>
    <w:p>
      <w:pPr>
        <w:pStyle w:val="Normal"/>
        <w:numPr>
          <w:ilvl w:val="0"/>
          <w:numId w:val="16"/>
        </w:numPr>
        <w:ind w:hanging="357" w:start="425"/>
        <w:jc w:val="both"/>
        <w:rPr>
          <w:rFonts w:ascii="Garamond" w:hAnsi="Garamond" w:eastAsia="Calibri"/>
        </w:rPr>
      </w:pPr>
      <w:r>
        <w:rPr>
          <w:rFonts w:eastAsia="Calibri" w:ascii="Garamond" w:hAnsi="Garamond"/>
        </w:rPr>
        <w:t>univ. spec. mus. Jelena Očasić, prof. savjetnik violine</w:t>
      </w:r>
    </w:p>
    <w:p>
      <w:pPr>
        <w:pStyle w:val="Normal"/>
        <w:numPr>
          <w:ilvl w:val="0"/>
          <w:numId w:val="16"/>
        </w:numPr>
        <w:ind w:hanging="357" w:start="425"/>
        <w:jc w:val="both"/>
        <w:rPr>
          <w:rFonts w:ascii="Garamond" w:hAnsi="Garamond" w:eastAsia="Calibri"/>
        </w:rPr>
      </w:pPr>
      <w:r>
        <w:rPr>
          <w:rFonts w:eastAsia="Calibri" w:ascii="Garamond" w:hAnsi="Garamond"/>
        </w:rPr>
        <w:t>Antonija Blažina, prof. savjetnik teorijskih glazbenih predmeta</w:t>
      </w:r>
    </w:p>
    <w:p>
      <w:pPr>
        <w:pStyle w:val="Normal"/>
        <w:numPr>
          <w:ilvl w:val="0"/>
          <w:numId w:val="16"/>
        </w:numPr>
        <w:ind w:hanging="357" w:start="425"/>
        <w:jc w:val="both"/>
        <w:rPr>
          <w:rFonts w:ascii="Garamond" w:hAnsi="Garamond" w:eastAsia="Calibri"/>
        </w:rPr>
      </w:pPr>
      <w:r>
        <w:rPr>
          <w:rFonts w:eastAsia="Calibri" w:ascii="Garamond" w:hAnsi="Garamond"/>
        </w:rPr>
        <w:t>Josip Konfic, prof. savjetnik udaraljki</w:t>
      </w:r>
    </w:p>
    <w:p>
      <w:pPr>
        <w:pStyle w:val="Normal"/>
        <w:numPr>
          <w:ilvl w:val="0"/>
          <w:numId w:val="16"/>
        </w:numPr>
        <w:ind w:hanging="357" w:start="425"/>
        <w:jc w:val="both"/>
        <w:rPr>
          <w:rFonts w:ascii="Garamond" w:hAnsi="Garamond" w:eastAsia="Calibri"/>
        </w:rPr>
      </w:pPr>
      <w:r>
        <w:rPr>
          <w:rFonts w:eastAsia="Calibri" w:ascii="Garamond" w:hAnsi="Garamond"/>
        </w:rPr>
        <w:t>Renee Bulić, prof. savjetnik klavira</w:t>
      </w:r>
    </w:p>
    <w:p>
      <w:pPr>
        <w:pStyle w:val="Normal"/>
        <w:ind w:start="425"/>
        <w:jc w:val="both"/>
        <w:rPr>
          <w:rFonts w:ascii="Garamond" w:hAnsi="Garamond" w:eastAsia="Calibri"/>
        </w:rPr>
      </w:pPr>
      <w:r>
        <w:rPr>
          <w:rFonts w:eastAsia="Calibri" w:ascii="Garamond" w:hAnsi="Garamond"/>
        </w:rPr>
      </w:r>
    </w:p>
    <w:p>
      <w:pPr>
        <w:pStyle w:val="Normal"/>
        <w:jc w:val="both"/>
        <w:rPr>
          <w:rFonts w:ascii="Garamond" w:hAnsi="Garamond"/>
          <w:b/>
        </w:rPr>
      </w:pPr>
      <w:r>
        <w:rPr>
          <w:rFonts w:ascii="Garamond" w:hAnsi="Garamond"/>
          <w:b/>
        </w:rPr>
        <w:t>Nastavnici koji su napredovali u zvanje izvrsni savjetnik:</w:t>
      </w:r>
    </w:p>
    <w:p>
      <w:pPr>
        <w:pStyle w:val="Normal"/>
        <w:numPr>
          <w:ilvl w:val="0"/>
          <w:numId w:val="16"/>
        </w:numPr>
        <w:ind w:hanging="357" w:start="425"/>
        <w:jc w:val="both"/>
        <w:rPr>
          <w:rFonts w:ascii="Garamond" w:hAnsi="Garamond" w:eastAsia="Calibri"/>
          <w:b/>
        </w:rPr>
      </w:pPr>
      <w:r>
        <w:rPr>
          <w:rFonts w:cs="Arial" w:ascii="Garamond" w:hAnsi="Garamond"/>
        </w:rPr>
        <w:t>spec. univ. psyh. Radojka Sućeska Ligutić, izvrsni savjetnik</w:t>
      </w:r>
    </w:p>
    <w:p>
      <w:pPr>
        <w:pStyle w:val="Normal"/>
        <w:numPr>
          <w:ilvl w:val="0"/>
          <w:numId w:val="16"/>
        </w:numPr>
        <w:ind w:hanging="357" w:start="425"/>
        <w:jc w:val="both"/>
        <w:rPr>
          <w:rFonts w:ascii="Garamond" w:hAnsi="Garamond" w:eastAsia="Calibri"/>
        </w:rPr>
      </w:pPr>
      <w:r>
        <w:rPr>
          <w:rFonts w:eastAsia="Calibri" w:ascii="Garamond" w:hAnsi="Garamond"/>
        </w:rPr>
        <w:t>Alma Seder, prof. izvrsni savjetnik klavira</w:t>
      </w:r>
    </w:p>
    <w:p>
      <w:pPr>
        <w:pStyle w:val="Normal"/>
        <w:numPr>
          <w:ilvl w:val="0"/>
          <w:numId w:val="16"/>
        </w:numPr>
        <w:ind w:hanging="357" w:start="425"/>
        <w:jc w:val="both"/>
        <w:rPr>
          <w:rFonts w:ascii="Garamond" w:hAnsi="Garamond" w:eastAsia="Calibri"/>
        </w:rPr>
      </w:pPr>
      <w:r>
        <w:rPr>
          <w:rFonts w:eastAsia="Calibri" w:ascii="Garamond" w:hAnsi="Garamond"/>
        </w:rPr>
        <w:t>Nikola Fabijanić, prof. izvrsni savjetnik saksofona</w:t>
      </w:r>
    </w:p>
    <w:p>
      <w:pPr>
        <w:pStyle w:val="Normal"/>
        <w:numPr>
          <w:ilvl w:val="0"/>
          <w:numId w:val="16"/>
        </w:numPr>
        <w:ind w:hanging="357" w:start="425"/>
        <w:jc w:val="both"/>
        <w:rPr>
          <w:rFonts w:ascii="Garamond" w:hAnsi="Garamond" w:eastAsia="Calibri"/>
        </w:rPr>
      </w:pPr>
      <w:r>
        <w:rPr>
          <w:rFonts w:eastAsia="Calibri" w:ascii="Garamond" w:hAnsi="Garamond"/>
        </w:rPr>
        <w:t>Marija Berać Jozić, prof. izvrsni savjetnik teorijski predmeta</w:t>
      </w:r>
    </w:p>
    <w:p>
      <w:pPr>
        <w:pStyle w:val="Normal"/>
        <w:numPr>
          <w:ilvl w:val="0"/>
          <w:numId w:val="16"/>
        </w:numPr>
        <w:ind w:hanging="357" w:start="425"/>
        <w:jc w:val="both"/>
        <w:rPr>
          <w:rFonts w:ascii="Garamond" w:hAnsi="Garamond" w:eastAsia="Calibri"/>
        </w:rPr>
      </w:pPr>
      <w:r>
        <w:rPr>
          <w:rFonts w:eastAsia="Calibri" w:ascii="Garamond" w:hAnsi="Garamond"/>
        </w:rPr>
        <w:t>Nataša Šurina, prof. izvrsna savjetnica solo pjevanja</w:t>
      </w:r>
    </w:p>
    <w:p>
      <w:pPr>
        <w:pStyle w:val="Normal"/>
        <w:keepNext w:val="true"/>
        <w:numPr>
          <w:ilvl w:val="0"/>
          <w:numId w:val="0"/>
        </w:numPr>
        <w:jc w:val="both"/>
        <w:outlineLvl w:val="3"/>
        <w:rPr>
          <w:rFonts w:ascii="Garamond" w:hAnsi="Garamond"/>
          <w:b/>
          <w:bCs/>
          <w:color w:val="FF0000"/>
          <w:sz w:val="26"/>
          <w:szCs w:val="26"/>
        </w:rPr>
      </w:pPr>
      <w:r>
        <w:rPr>
          <w:rFonts w:ascii="Garamond" w:hAnsi="Garamond"/>
          <w:b/>
          <w:bCs/>
          <w:color w:val="FF0000"/>
          <w:sz w:val="26"/>
          <w:szCs w:val="26"/>
        </w:rPr>
      </w:r>
    </w:p>
    <w:p>
      <w:pPr>
        <w:pStyle w:val="Normal"/>
        <w:keepNext w:val="true"/>
        <w:numPr>
          <w:ilvl w:val="0"/>
          <w:numId w:val="0"/>
        </w:numPr>
        <w:jc w:val="both"/>
        <w:outlineLvl w:val="3"/>
        <w:rPr>
          <w:rFonts w:ascii="Garamond" w:hAnsi="Garamond"/>
          <w:b/>
          <w:bCs/>
          <w:sz w:val="26"/>
          <w:szCs w:val="26"/>
        </w:rPr>
      </w:pPr>
      <w:bookmarkStart w:id="325" w:name="_Hlk85092851"/>
      <w:r>
        <w:rPr>
          <w:rFonts w:ascii="Garamond" w:hAnsi="Garamond"/>
          <w:b/>
          <w:bCs/>
          <w:sz w:val="26"/>
          <w:szCs w:val="26"/>
        </w:rPr>
        <w:t>e) OPREMA</w:t>
      </w:r>
      <w:bookmarkEnd w:id="325"/>
    </w:p>
    <w:p>
      <w:pPr>
        <w:pStyle w:val="Normal"/>
        <w:jc w:val="both"/>
        <w:rPr>
          <w:rFonts w:ascii="Garamond" w:hAnsi="Garamond"/>
        </w:rPr>
      </w:pPr>
      <w:r>
        <w:rPr>
          <w:rFonts w:ascii="Garamond" w:hAnsi="Garamond"/>
          <w:b/>
        </w:rPr>
        <w:t xml:space="preserve">U školskoj godini 2024./2025. </w:t>
      </w:r>
      <w:r>
        <w:rPr>
          <w:rFonts w:ascii="Garamond" w:hAnsi="Garamond"/>
        </w:rPr>
        <w:t xml:space="preserve">iz sredstava participacije roditelja u opremanju programa, javnoj djelatnosti i poboljšanju uvjeta rada i materijalnih troškova koje dobivamo od Gradskog ureda za obrazovanje, sport i mlade najviše je potrošeno na plaćanje računa za uredno poslovanje ustanove (energente, sanitarne potrebe, organizacija i najam dvorana za koncerte, gostovanja, natjecanja, najma dodatnog prostora u školi i na lokaciji Šubićeva ulica 20, održavanje nastave i vježbanje učenika harfe i kontrabasa), kao i na održavanje glazbala, potrošni materijal, žice, pribor i rezervne dijelove za održavanje gudačkih i trzalačkih glazbala; piskovi, usnici, opruge, pluta, ulja i paste za podmazivanje za puhačka glazbala, opne, palice za udaraljke; ugađanje, servisi i popravci klavira i pijanina. Nadograđena su i servisirana računala,  i unapređeni programi koje koristimo na njima. Knjižnica je obogaćena novim notama za puhačka glazbala, klavir i pjevanje. </w:t>
      </w:r>
    </w:p>
    <w:p>
      <w:pPr>
        <w:pStyle w:val="Normal"/>
        <w:jc w:val="both"/>
        <w:rPr>
          <w:rFonts w:ascii="Garamond" w:hAnsi="Garamond"/>
        </w:rPr>
      </w:pPr>
      <w:r>
        <w:rPr>
          <w:rFonts w:ascii="Garamond" w:hAnsi="Garamond"/>
        </w:rPr>
        <w:t>Novcima prikupljenim iz participacije roditelja plaćali smo stanarinu vlasnicima zgrade u kojoj radimo. Refundaciju Gradskog ureda za obrazovanja smo dobili u cijelosti nakon niza mjeseci kašnjenja kada je bilo upitno i naše poslovanje zbog toga. Nadamo se da će odsada to redovito biti refundirano.</w:t>
      </w:r>
    </w:p>
    <w:p>
      <w:pPr>
        <w:pStyle w:val="Normal"/>
        <w:spacing w:before="0" w:after="60"/>
        <w:jc w:val="both"/>
        <w:rPr>
          <w:rFonts w:ascii="Garamond" w:hAnsi="Garamond"/>
        </w:rPr>
      </w:pPr>
      <w:r>
        <w:rPr>
          <w:rFonts w:ascii="Garamond" w:hAnsi="Garamond"/>
        </w:rPr>
        <w:t xml:space="preserve">Iz tog razloga osim navedenih glazbala koje smo kupili, najveći dio novčanih sredstava prikupljenih iz participacije roditelja, potrošili smo za održavanje glazbala, opreme i potrošnog materijala. </w:t>
      </w:r>
    </w:p>
    <w:p>
      <w:pPr>
        <w:pStyle w:val="Normal"/>
        <w:spacing w:before="0" w:after="60"/>
        <w:jc w:val="both"/>
        <w:rPr>
          <w:rFonts w:ascii="Garamond" w:hAnsi="Garamond"/>
        </w:rPr>
      </w:pPr>
      <w:r>
        <w:rPr>
          <w:rFonts w:ascii="Garamond" w:hAnsi="Garamond"/>
        </w:rPr>
        <w:t>Carnet je također opremio školu u sklopu projekta „e-Škole: Cjelovita informatizacija u svrhu stvaranja digitalno zrelih škola za 21. stoljeće.</w:t>
      </w:r>
    </w:p>
    <w:p>
      <w:pPr>
        <w:pStyle w:val="Normal"/>
        <w:jc w:val="both"/>
        <w:rPr>
          <w:rFonts w:ascii="Garamond" w:hAnsi="Garamond"/>
          <w:b/>
          <w:bCs/>
          <w:sz w:val="26"/>
          <w:szCs w:val="26"/>
        </w:rPr>
      </w:pPr>
      <w:r>
        <w:rPr>
          <w:rFonts w:ascii="Garamond" w:hAnsi="Garamond"/>
          <w:b/>
          <w:bCs/>
          <w:sz w:val="26"/>
          <w:szCs w:val="26"/>
        </w:rPr>
      </w:r>
    </w:p>
    <w:p>
      <w:pPr>
        <w:pStyle w:val="Normal"/>
        <w:jc w:val="both"/>
        <w:rPr>
          <w:rFonts w:ascii="Garamond" w:hAnsi="Garamond"/>
          <w:b/>
          <w:bCs/>
        </w:rPr>
      </w:pPr>
      <w:r>
        <w:rPr>
          <w:rFonts w:ascii="Garamond" w:hAnsi="Garamond"/>
          <w:b/>
          <w:bCs/>
          <w:sz w:val="26"/>
          <w:szCs w:val="26"/>
        </w:rPr>
        <w:t>f) OSTALO</w:t>
      </w:r>
    </w:p>
    <w:p>
      <w:pPr>
        <w:pStyle w:val="Normal"/>
        <w:ind w:firstLine="720"/>
        <w:jc w:val="both"/>
        <w:rPr>
          <w:rFonts w:ascii="Garamond" w:hAnsi="Garamond"/>
        </w:rPr>
      </w:pPr>
      <w:r>
        <w:rPr>
          <w:rFonts w:ascii="Garamond" w:hAnsi="Garamond"/>
        </w:rPr>
        <w:t>Nastavnu godinu uspješno smo završili. Svi ispiti, godišnji, popravni, završni i prijamni za upis u osnovnu i srednju školu bili su dobro organizirani i prošli su uredno.</w:t>
      </w:r>
    </w:p>
    <w:p>
      <w:pPr>
        <w:pStyle w:val="Normal"/>
        <w:ind w:firstLine="720"/>
        <w:jc w:val="both"/>
        <w:rPr>
          <w:rFonts w:ascii="Garamond" w:hAnsi="Garamond"/>
        </w:rPr>
      </w:pPr>
      <w:r>
        <w:rPr>
          <w:rFonts w:ascii="Garamond" w:hAnsi="Garamond"/>
        </w:rPr>
        <w:t xml:space="preserve">Održano je </w:t>
      </w:r>
      <w:r>
        <w:rPr>
          <w:rFonts w:ascii="Garamond" w:hAnsi="Garamond"/>
          <w:b/>
        </w:rPr>
        <w:t>8</w:t>
      </w:r>
      <w:r>
        <w:rPr>
          <w:rFonts w:ascii="Garamond" w:hAnsi="Garamond"/>
        </w:rPr>
        <w:t xml:space="preserve"> sjednica Nastavničkog i razrednog vijeća  i </w:t>
      </w:r>
      <w:r>
        <w:rPr>
          <w:rFonts w:ascii="Garamond" w:hAnsi="Garamond"/>
          <w:b/>
        </w:rPr>
        <w:t>7</w:t>
      </w:r>
      <w:r>
        <w:rPr>
          <w:rFonts w:ascii="Garamond" w:hAnsi="Garamond"/>
        </w:rPr>
        <w:t xml:space="preserve"> sastanka Vijeća pročelnika. </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Iz poslova vezanih za sigurnost objekta u kojem radimo i sigurnosti na radu obavili smo:</w:t>
      </w:r>
    </w:p>
    <w:p>
      <w:pPr>
        <w:pStyle w:val="Normal"/>
        <w:numPr>
          <w:ilvl w:val="0"/>
          <w:numId w:val="4"/>
        </w:numPr>
        <w:tabs>
          <w:tab w:val="clear" w:pos="720"/>
          <w:tab w:val="left" w:pos="420" w:leader="none"/>
        </w:tabs>
        <w:ind w:hanging="360" w:start="420"/>
        <w:jc w:val="both"/>
        <w:rPr>
          <w:rFonts w:ascii="Garamond" w:hAnsi="Garamond"/>
        </w:rPr>
      </w:pPr>
      <w:r>
        <w:rPr>
          <w:rFonts w:ascii="Garamond" w:hAnsi="Garamond"/>
        </w:rPr>
        <w:t xml:space="preserve">Pregled električnih instalacija </w:t>
      </w:r>
    </w:p>
    <w:p>
      <w:pPr>
        <w:pStyle w:val="Normal"/>
        <w:numPr>
          <w:ilvl w:val="0"/>
          <w:numId w:val="4"/>
        </w:numPr>
        <w:tabs>
          <w:tab w:val="clear" w:pos="720"/>
          <w:tab w:val="left" w:pos="420" w:leader="none"/>
        </w:tabs>
        <w:ind w:hanging="360" w:start="420"/>
        <w:jc w:val="both"/>
        <w:rPr>
          <w:rFonts w:ascii="Garamond" w:hAnsi="Garamond"/>
        </w:rPr>
      </w:pPr>
      <w:r>
        <w:rPr>
          <w:rFonts w:ascii="Garamond" w:hAnsi="Garamond"/>
        </w:rPr>
        <w:t>Pregled plinskih instalacija</w:t>
      </w:r>
    </w:p>
    <w:p>
      <w:pPr>
        <w:pStyle w:val="Normal"/>
        <w:numPr>
          <w:ilvl w:val="0"/>
          <w:numId w:val="4"/>
        </w:numPr>
        <w:tabs>
          <w:tab w:val="clear" w:pos="720"/>
          <w:tab w:val="left" w:pos="420" w:leader="none"/>
        </w:tabs>
        <w:ind w:hanging="360" w:start="420"/>
        <w:jc w:val="both"/>
        <w:rPr>
          <w:rFonts w:ascii="Garamond" w:hAnsi="Garamond"/>
        </w:rPr>
      </w:pPr>
      <w:r>
        <w:rPr>
          <w:rFonts w:ascii="Garamond" w:hAnsi="Garamond"/>
        </w:rPr>
        <w:t>Pregled dimnjaka</w:t>
      </w:r>
    </w:p>
    <w:p>
      <w:pPr>
        <w:pStyle w:val="Normal"/>
        <w:numPr>
          <w:ilvl w:val="0"/>
          <w:numId w:val="4"/>
        </w:numPr>
        <w:tabs>
          <w:tab w:val="clear" w:pos="720"/>
          <w:tab w:val="left" w:pos="420" w:leader="none"/>
        </w:tabs>
        <w:ind w:hanging="360" w:start="420"/>
        <w:jc w:val="both"/>
        <w:rPr>
          <w:rFonts w:ascii="Garamond" w:hAnsi="Garamond"/>
        </w:rPr>
      </w:pPr>
      <w:bookmarkStart w:id="326" w:name="_Hlk119262747"/>
      <w:r>
        <w:rPr>
          <w:rFonts w:ascii="Garamond" w:hAnsi="Garamond"/>
        </w:rPr>
        <w:t>Održane su dvije vježbe evakuacije škole u slučaju opasnosti</w:t>
      </w:r>
      <w:bookmarkEnd w:id="326"/>
    </w:p>
    <w:p>
      <w:pPr>
        <w:pStyle w:val="Normal"/>
        <w:jc w:val="both"/>
        <w:rPr>
          <w:rFonts w:ascii="Garamond" w:hAnsi="Garamond"/>
          <w:b/>
          <w:bCs/>
          <w:color w:val="FF0000"/>
          <w:sz w:val="26"/>
          <w:szCs w:val="26"/>
        </w:rPr>
      </w:pPr>
      <w:r>
        <w:rPr>
          <w:rFonts w:ascii="Garamond" w:hAnsi="Garamond"/>
          <w:b/>
          <w:bCs/>
          <w:color w:val="FF0000"/>
          <w:sz w:val="26"/>
          <w:szCs w:val="26"/>
        </w:rPr>
      </w:r>
    </w:p>
    <w:p>
      <w:pPr>
        <w:pStyle w:val="Normal"/>
        <w:rPr>
          <w:rFonts w:ascii="Garamond" w:hAnsi="Garamond"/>
          <w:b/>
          <w:bCs/>
          <w:sz w:val="26"/>
          <w:szCs w:val="26"/>
        </w:rPr>
      </w:pPr>
      <w:r>
        <w:rPr>
          <w:rFonts w:ascii="Garamond" w:hAnsi="Garamond"/>
          <w:b/>
          <w:bCs/>
          <w:sz w:val="26"/>
          <w:szCs w:val="26"/>
        </w:rPr>
        <w:t>g) ZAKLJUČAK</w:t>
      </w:r>
    </w:p>
    <w:p>
      <w:pPr>
        <w:pStyle w:val="Normal"/>
        <w:spacing w:before="0" w:after="120"/>
        <w:jc w:val="both"/>
        <w:rPr>
          <w:rFonts w:ascii="Garamond" w:hAnsi="Garamond"/>
          <w:b/>
        </w:rPr>
      </w:pPr>
      <w:r>
        <w:rPr>
          <w:rFonts w:ascii="Garamond" w:hAnsi="Garamond"/>
          <w:b/>
        </w:rPr>
        <w:t xml:space="preserve">U pedagoškom i administrativnom dijelu, Godišnji plan i program rada Glazbene škole Pavla Markovca za 2024./2025. školsku godinu ispunjen je u skladu s općom situacijom u Republici Hrvatskoj. </w:t>
      </w:r>
    </w:p>
    <w:p>
      <w:pPr>
        <w:pStyle w:val="Normal"/>
        <w:jc w:val="both"/>
        <w:rPr>
          <w:rFonts w:ascii="Garamond" w:hAnsi="Garamond"/>
          <w:b/>
        </w:rPr>
      </w:pPr>
      <w:r>
        <w:rPr>
          <w:rFonts w:ascii="Garamond" w:hAnsi="Garamond"/>
        </w:rPr>
        <w:t xml:space="preserve">Za daljnji napredak i postizanje još boljih rezultata učenika i profesora </w:t>
      </w:r>
      <w:r>
        <w:rPr>
          <w:rFonts w:ascii="Garamond" w:hAnsi="Garamond"/>
          <w:b/>
        </w:rPr>
        <w:t>nužno je hitno riješiti problem:</w:t>
      </w:r>
    </w:p>
    <w:p>
      <w:pPr>
        <w:pStyle w:val="Normal"/>
        <w:numPr>
          <w:ilvl w:val="0"/>
          <w:numId w:val="22"/>
        </w:numPr>
        <w:spacing w:before="0" w:after="0"/>
        <w:ind w:hanging="360" w:start="284"/>
        <w:contextualSpacing/>
        <w:jc w:val="both"/>
        <w:rPr>
          <w:rFonts w:ascii="Garamond" w:hAnsi="Garamond" w:eastAsia="Calibri"/>
          <w:b/>
        </w:rPr>
      </w:pPr>
      <w:r>
        <w:rPr>
          <w:rFonts w:eastAsia="Calibri" w:ascii="Garamond" w:hAnsi="Garamond"/>
          <w:b/>
        </w:rPr>
        <w:t xml:space="preserve">manjak tehničkog osoblja, zbog uvjeta rada na pet lokacija u šest radnih dana. </w:t>
      </w:r>
      <w:r>
        <w:rPr>
          <w:rFonts w:eastAsia="Calibri" w:ascii="Garamond" w:hAnsi="Garamond"/>
        </w:rPr>
        <w:t xml:space="preserve">Zgradu otključavamo u 7 sati i zaključavamo u 21 sat. Mi otvaramo/zatvaramo, osiguravamo ulazak u prostor škole i samim time jamčimo sigurnost boravka učenika u objektu i održavamo čistoću, sanitarno zdravstveni standard ustanove. Spremačice i domar / kućni majstor su osim čišćenja ili tehničkog održavanja prostorija, otključavaju/zaključavaju zgradu, svaku prostoriju (učenici i vježbaju u sobama), prespajaju telefonske pozive sa centrale i po potrebi vrše dostavu. Vrlo važno je napomenuti da </w:t>
      </w:r>
      <w:r>
        <w:rPr>
          <w:rFonts w:eastAsia="Calibri" w:ascii="Garamond" w:hAnsi="Garamond"/>
          <w:b/>
        </w:rPr>
        <w:t>počeci nastavnih sati nisu po školskom zvonu kao u općeobrazovnim ustanovama</w:t>
      </w:r>
      <w:r>
        <w:rPr>
          <w:rFonts w:eastAsia="Calibri" w:ascii="Garamond" w:hAnsi="Garamond"/>
        </w:rPr>
        <w:t>, kod svakog nastavnika sat počinje u različito vrijeme:</w:t>
      </w:r>
    </w:p>
    <w:p>
      <w:pPr>
        <w:pStyle w:val="Normal"/>
        <w:numPr>
          <w:ilvl w:val="0"/>
          <w:numId w:val="22"/>
        </w:numPr>
        <w:spacing w:before="0" w:after="0"/>
        <w:ind w:hanging="360" w:start="1134"/>
        <w:contextualSpacing/>
        <w:jc w:val="both"/>
        <w:rPr>
          <w:rFonts w:ascii="Garamond" w:hAnsi="Garamond" w:eastAsia="Calibri"/>
          <w:b/>
        </w:rPr>
      </w:pPr>
      <w:r>
        <w:rPr>
          <w:rFonts w:eastAsia="Calibri" w:ascii="Garamond" w:hAnsi="Garamond"/>
          <w:b/>
        </w:rPr>
        <w:t>na lokaciji Trg žrtava fašizma 9,</w:t>
      </w:r>
      <w:r>
        <w:rPr>
          <w:rFonts w:eastAsia="Calibri" w:ascii="Garamond" w:hAnsi="Garamond"/>
        </w:rPr>
        <w:t xml:space="preserve"> škola radi zgradi od prizemlja do V. kata, gdje su i dva privatna stana. Nemamo niti tehničkih niti kadrovskih mogućnosti osigurati kontrolu ulaska u zgradu i samim time ulaska u svaki kat. </w:t>
      </w:r>
    </w:p>
    <w:p>
      <w:pPr>
        <w:pStyle w:val="Normal"/>
        <w:numPr>
          <w:ilvl w:val="0"/>
          <w:numId w:val="22"/>
        </w:numPr>
        <w:spacing w:before="0" w:after="0"/>
        <w:ind w:hanging="360" w:start="1134"/>
        <w:contextualSpacing/>
        <w:jc w:val="both"/>
        <w:rPr>
          <w:rFonts w:ascii="Garamond" w:hAnsi="Garamond" w:eastAsia="Calibri"/>
          <w:b/>
        </w:rPr>
      </w:pPr>
      <w:r>
        <w:rPr>
          <w:rFonts w:eastAsia="Calibri" w:ascii="Garamond" w:hAnsi="Garamond"/>
          <w:b/>
        </w:rPr>
        <w:t>na lokaciji Ulica grada Vukovara 35,</w:t>
      </w:r>
      <w:r>
        <w:rPr>
          <w:rFonts w:eastAsia="Calibri" w:ascii="Garamond" w:hAnsi="Garamond"/>
        </w:rPr>
        <w:t xml:space="preserve"> prostorije škole su u razizemlju stambene zgrade, u frekventnom dijelu grada, gdje nastavnik po pozivu učenika dolazi i otvara vrata i omogućava mu ulaz u prostor škole. Dodatni problem je u tom da se ovdje održava i nastava skupnog muziciranja u velikim ansamblima (orkestar), gdje veći broj  učenika zbog premalog prostora za pripremu instrumentarija ne dolaze u istim terminima. Iz tog razloga svaki ansambl ima posebni početak  rada.</w:t>
      </w:r>
    </w:p>
    <w:p>
      <w:pPr>
        <w:pStyle w:val="Normal"/>
        <w:numPr>
          <w:ilvl w:val="0"/>
          <w:numId w:val="22"/>
        </w:numPr>
        <w:spacing w:before="0" w:after="0"/>
        <w:ind w:hanging="360" w:start="1134"/>
        <w:contextualSpacing/>
        <w:jc w:val="both"/>
        <w:rPr>
          <w:rFonts w:ascii="Garamond" w:hAnsi="Garamond" w:eastAsia="Calibri"/>
          <w:b/>
        </w:rPr>
      </w:pPr>
      <w:r>
        <w:rPr>
          <w:rFonts w:eastAsia="Calibri" w:ascii="Garamond" w:hAnsi="Garamond"/>
          <w:b/>
        </w:rPr>
        <w:t xml:space="preserve">na lokaciji OŠ SS Kranjčevića u Bogišićevoj 13, </w:t>
      </w:r>
      <w:r>
        <w:rPr>
          <w:rFonts w:eastAsia="Calibri" w:ascii="Garamond" w:hAnsi="Garamond"/>
        </w:rPr>
        <w:t>kao i kod lokacije Vukovarska, ulaz je u razizemlju sa školskog igrališta. Nastava je individualna i grupna sa različitim početcima nastavnog sata. Teško je kontrolirati ulazak „znatiželjne“ djece sa školskog igrališta.</w:t>
      </w:r>
    </w:p>
    <w:p>
      <w:pPr>
        <w:pStyle w:val="Normal"/>
        <w:numPr>
          <w:ilvl w:val="0"/>
          <w:numId w:val="22"/>
        </w:numPr>
        <w:spacing w:before="0" w:after="0"/>
        <w:ind w:hanging="360" w:start="1134"/>
        <w:contextualSpacing/>
        <w:jc w:val="both"/>
        <w:rPr>
          <w:rFonts w:ascii="Garamond" w:hAnsi="Garamond" w:eastAsia="Calibri"/>
          <w:b/>
        </w:rPr>
      </w:pPr>
      <w:r>
        <w:rPr>
          <w:rFonts w:eastAsia="Calibri" w:ascii="Garamond" w:hAnsi="Garamond"/>
          <w:b/>
        </w:rPr>
        <w:t xml:space="preserve">na lokaciji Šubićeva 25 </w:t>
      </w:r>
      <w:r>
        <w:rPr>
          <w:rFonts w:eastAsia="Calibri" w:ascii="Garamond" w:hAnsi="Garamond"/>
        </w:rPr>
        <w:t>(individualno nastava i vježbanje harfe i kontrabasa)</w:t>
      </w:r>
      <w:r>
        <w:rPr>
          <w:rFonts w:eastAsia="Calibri" w:ascii="Garamond" w:hAnsi="Garamond"/>
          <w:b/>
        </w:rPr>
        <w:t xml:space="preserve"> </w:t>
      </w:r>
      <w:r>
        <w:rPr>
          <w:rFonts w:eastAsia="Calibri" w:ascii="Garamond" w:hAnsi="Garamond"/>
        </w:rPr>
        <w:t xml:space="preserve">i </w:t>
      </w:r>
      <w:r>
        <w:rPr>
          <w:rFonts w:eastAsia="Calibri" w:ascii="Garamond" w:hAnsi="Garamond"/>
          <w:b/>
        </w:rPr>
        <w:t>Trg Republike Hrvatske 12</w:t>
      </w:r>
      <w:r>
        <w:rPr>
          <w:rFonts w:eastAsia="Calibri" w:ascii="Garamond" w:hAnsi="Garamond"/>
        </w:rPr>
        <w:t xml:space="preserve"> (nastava i vježbe za graditelje i restauratore drvenih žičanih glazbala) zbog manjeg broja učenika nije u tolikoj mjeri problem ulaska i izlaska na nastavu, ali je problem kada učenici dolaze vježbati u vrijeme kada nema nastavnika ili nekog starijeg iz škole. Prostor je bez nadzora nastavnika.</w:t>
      </w:r>
    </w:p>
    <w:p>
      <w:pPr>
        <w:pStyle w:val="Normal"/>
        <w:numPr>
          <w:ilvl w:val="0"/>
          <w:numId w:val="21"/>
        </w:numPr>
        <w:spacing w:before="0" w:after="0"/>
        <w:ind w:hanging="360" w:start="284"/>
        <w:contextualSpacing/>
        <w:jc w:val="both"/>
        <w:rPr>
          <w:rFonts w:ascii="Garamond" w:hAnsi="Garamond" w:eastAsia="Calibri"/>
        </w:rPr>
      </w:pPr>
      <w:r>
        <w:rPr>
          <w:rFonts w:eastAsia="Calibri" w:ascii="Garamond" w:hAnsi="Garamond"/>
          <w:b/>
        </w:rPr>
        <w:t xml:space="preserve">manjka prostora za održavanje nastave </w:t>
      </w:r>
      <w:r>
        <w:rPr>
          <w:rFonts w:eastAsia="Calibri" w:ascii="Garamond" w:hAnsi="Garamond"/>
          <w:b/>
          <w:iCs/>
        </w:rPr>
        <w:t>budući da je postojeći nedostatan</w:t>
      </w:r>
      <w:r>
        <w:rPr>
          <w:rFonts w:eastAsia="Calibri" w:ascii="Garamond" w:hAnsi="Garamond"/>
          <w:b/>
          <w:i/>
        </w:rPr>
        <w:t xml:space="preserve"> </w:t>
      </w:r>
      <w:r>
        <w:rPr>
          <w:rFonts w:eastAsia="Calibri" w:ascii="Garamond" w:hAnsi="Garamond"/>
        </w:rPr>
        <w:t xml:space="preserve">(većina općeobrazovnih škola prešlo je u rad samo u jedan – jutarnji turnus), stoga učenici u glazbenu školu mogu dolaziti samo poslije podne. </w:t>
      </w:r>
    </w:p>
    <w:p>
      <w:pPr>
        <w:pStyle w:val="Normal"/>
        <w:rPr>
          <w:rFonts w:ascii="Garamond" w:hAnsi="Garamond"/>
          <w:bCs/>
          <w:iCs/>
          <w:color w:val="FF0000"/>
        </w:rPr>
      </w:pPr>
      <w:r>
        <w:rPr>
          <w:rFonts w:ascii="Garamond" w:hAnsi="Garamond"/>
          <w:bCs/>
          <w:iCs/>
          <w:color w:val="FF0000"/>
        </w:rPr>
      </w:r>
    </w:p>
    <w:p>
      <w:pPr>
        <w:pStyle w:val="Normal"/>
        <w:rPr>
          <w:rFonts w:ascii="Garamond" w:hAnsi="Garamond"/>
          <w:bCs/>
          <w:iCs/>
          <w:color w:val="FF0000"/>
        </w:rPr>
      </w:pPr>
      <w:r>
        <w:rPr>
          <w:rFonts w:ascii="Garamond" w:hAnsi="Garamond"/>
          <w:bCs/>
          <w:iCs/>
          <w:color w:val="FF0000"/>
        </w:rPr>
      </w:r>
      <w:bookmarkStart w:id="327" w:name="_Hlk53424784"/>
      <w:bookmarkStart w:id="328" w:name="_Hlk53882139"/>
      <w:bookmarkStart w:id="329" w:name="_Hlk53424784"/>
      <w:bookmarkStart w:id="330" w:name="_Hlk53882139"/>
      <w:bookmarkEnd w:id="329"/>
      <w:bookmarkEnd w:id="330"/>
    </w:p>
    <w:p>
      <w:pPr>
        <w:pStyle w:val="Normal"/>
        <w:rPr>
          <w:rFonts w:ascii="Garamond" w:hAnsi="Garamond"/>
          <w:b/>
          <w:sz w:val="32"/>
        </w:rPr>
      </w:pPr>
      <w:r>
        <w:rPr>
          <w:rFonts w:ascii="Garamond" w:hAnsi="Garamond"/>
          <w:b/>
          <w:sz w:val="32"/>
        </w:rPr>
        <w:t xml:space="preserve">4. UVJETI RADA </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Nastava se odvija na šest lokacija u tri turnusa, od 7</w:t>
      </w:r>
      <w:r>
        <w:rPr>
          <w:rFonts w:ascii="Garamond" w:hAnsi="Garamond"/>
          <w:vertAlign w:val="superscript"/>
        </w:rPr>
        <w:t>00</w:t>
      </w:r>
      <w:r>
        <w:rPr>
          <w:rFonts w:ascii="Garamond" w:hAnsi="Garamond"/>
        </w:rPr>
        <w:t xml:space="preserve"> do 21</w:t>
      </w:r>
      <w:r>
        <w:rPr>
          <w:rFonts w:ascii="Garamond" w:hAnsi="Garamond"/>
          <w:vertAlign w:val="superscript"/>
        </w:rPr>
        <w:t>00</w:t>
      </w:r>
      <w:r>
        <w:rPr>
          <w:rFonts w:ascii="Garamond" w:hAnsi="Garamond"/>
        </w:rPr>
        <w:t xml:space="preserve"> sat. Dodatnim najmom prostorija na lokaciji Trg žrtava fašizma 9 uspjeli smo osigurati da po dva profesora dijele jednu učionicu.</w:t>
      </w:r>
    </w:p>
    <w:p>
      <w:pPr>
        <w:pStyle w:val="Normal"/>
        <w:numPr>
          <w:ilvl w:val="0"/>
          <w:numId w:val="7"/>
        </w:numPr>
        <w:spacing w:before="0" w:after="120"/>
        <w:ind w:hanging="357" w:start="714"/>
        <w:jc w:val="both"/>
        <w:rPr>
          <w:rFonts w:ascii="Garamond" w:hAnsi="Garamond"/>
        </w:rPr>
      </w:pPr>
      <w:r>
        <w:rPr>
          <w:rFonts w:ascii="Garamond" w:hAnsi="Garamond"/>
        </w:rPr>
        <w:t xml:space="preserve">Škola, Trg žrtava fašizma 9, ukupno 35 radnih prostorija </w:t>
      </w:r>
    </w:p>
    <w:p>
      <w:pPr>
        <w:pStyle w:val="Normal"/>
        <w:numPr>
          <w:ilvl w:val="0"/>
          <w:numId w:val="7"/>
        </w:numPr>
        <w:spacing w:before="0" w:after="120"/>
        <w:ind w:hanging="357" w:start="714"/>
        <w:jc w:val="both"/>
        <w:rPr>
          <w:rFonts w:ascii="Garamond" w:hAnsi="Garamond"/>
        </w:rPr>
      </w:pPr>
      <w:r>
        <w:rPr>
          <w:rFonts w:ascii="Garamond" w:hAnsi="Garamond"/>
        </w:rPr>
        <w:t xml:space="preserve">Osnovna škola Silvija Strahimira Kranjčevića, Bogišićeva 13, u pet prostorija održava se nastava teorijskih glazbenih predmeta osnovne i srednje škole i individualna nastava oboe, fagota, viole, violončela, klarineta, trombona i po potrebi nastava klavira kao peti dan nastave. </w:t>
      </w:r>
    </w:p>
    <w:p>
      <w:pPr>
        <w:pStyle w:val="Normal"/>
        <w:numPr>
          <w:ilvl w:val="0"/>
          <w:numId w:val="7"/>
        </w:numPr>
        <w:spacing w:before="0" w:after="120"/>
        <w:ind w:hanging="357" w:start="714"/>
        <w:jc w:val="both"/>
        <w:rPr>
          <w:rFonts w:ascii="Garamond" w:hAnsi="Garamond"/>
        </w:rPr>
      </w:pPr>
      <w:r>
        <w:rPr>
          <w:rFonts w:ascii="Garamond" w:hAnsi="Garamond"/>
        </w:rPr>
        <w:t>Prostor u prizemlju stambene zgrade u Ulici grada Vukovara 35 održava se nastava skupnog muziciranja Gudački orkestri oš i sš, Djevojački i Muški i po potrebi Mješoviti zbor srednje škole; komorni ansambli trio, kvartet i kvintet; nastava orgulja i čembala, violine, gitare u 4 prostorije</w:t>
      </w:r>
    </w:p>
    <w:p>
      <w:pPr>
        <w:pStyle w:val="Normal"/>
        <w:numPr>
          <w:ilvl w:val="0"/>
          <w:numId w:val="7"/>
        </w:numPr>
        <w:spacing w:before="0" w:after="120"/>
        <w:ind w:hanging="357" w:start="714"/>
        <w:jc w:val="both"/>
        <w:rPr>
          <w:rFonts w:ascii="Garamond" w:hAnsi="Garamond"/>
        </w:rPr>
      </w:pPr>
      <w:r>
        <w:rPr>
          <w:rFonts w:ascii="Garamond" w:hAnsi="Garamond"/>
        </w:rPr>
        <w:t xml:space="preserve">Zbog prekomjerne buke koju proizvode Puhački orkestri oš i sš i udaraljkaši zabranjen nam je rad te nastave na lokaciji Ulica grada Vukovara. Tu nastavu sada privremeno održavamo: Puhačke orkestre u Tehničkoj školi Zagreb, a dodatnim najmom prostorija nastavu udaraljki održavamo u školi. </w:t>
      </w:r>
    </w:p>
    <w:p>
      <w:pPr>
        <w:pStyle w:val="Normal"/>
        <w:numPr>
          <w:ilvl w:val="0"/>
          <w:numId w:val="7"/>
        </w:numPr>
        <w:spacing w:before="0" w:after="120"/>
        <w:ind w:hanging="357" w:start="714"/>
        <w:jc w:val="both"/>
        <w:rPr>
          <w:rFonts w:ascii="Garamond" w:hAnsi="Garamond"/>
        </w:rPr>
      </w:pPr>
      <w:r>
        <w:rPr>
          <w:rFonts w:ascii="Garamond" w:hAnsi="Garamond"/>
        </w:rPr>
        <w:t xml:space="preserve">Češki narodni dom, Šubićeva 20, iznajmljene su dvije prostorije na I. katu za nastavu kontrabasa i harfe. Tu je omogućeno svakodnevno vježbanje tih glazbala.  </w:t>
      </w:r>
    </w:p>
    <w:p>
      <w:pPr>
        <w:pStyle w:val="Normal"/>
        <w:numPr>
          <w:ilvl w:val="0"/>
          <w:numId w:val="7"/>
        </w:numPr>
        <w:spacing w:before="0" w:after="120"/>
        <w:ind w:hanging="357" w:start="714"/>
        <w:jc w:val="both"/>
        <w:rPr>
          <w:rFonts w:ascii="Garamond" w:hAnsi="Garamond"/>
        </w:rPr>
      </w:pPr>
      <w:r>
        <w:rPr>
          <w:rFonts w:ascii="Garamond" w:hAnsi="Garamond"/>
        </w:rPr>
        <w:t xml:space="preserve">Škola primijenjene umjetnost i dizajna, Trg Republike Hrvatske 11 (dvorišna zgrada), održava se nastava u Radionici za graditelje i restauratore drvenih žičanih glazbala i općeobrazovna nastava za učenike koji cjelovito obrazovanje ostvaruju u organizaciji škole (muzički razred). </w:t>
      </w:r>
    </w:p>
    <w:p>
      <w:pPr>
        <w:pStyle w:val="Normal"/>
        <w:spacing w:before="0" w:after="120"/>
        <w:jc w:val="both"/>
        <w:rPr>
          <w:rFonts w:ascii="Garamond" w:hAnsi="Garamond"/>
          <w:b/>
        </w:rPr>
      </w:pPr>
      <w:r>
        <w:rPr>
          <w:rFonts w:ascii="Garamond" w:hAnsi="Garamond"/>
          <w:b/>
        </w:rPr>
      </w:r>
    </w:p>
    <w:p>
      <w:pPr>
        <w:pStyle w:val="Normal"/>
        <w:spacing w:before="0" w:after="120"/>
        <w:jc w:val="both"/>
        <w:rPr>
          <w:rFonts w:ascii="Garamond" w:hAnsi="Garamond"/>
        </w:rPr>
      </w:pPr>
      <w:r>
        <w:rPr>
          <w:rFonts w:ascii="Garamond" w:hAnsi="Garamond"/>
          <w:b/>
        </w:rPr>
        <w:t xml:space="preserve">Već duže vremena veliki nam je problem održavanje individualne nastave, nastave teorijskih glazbenih predmeta i održavanje koncerata. </w:t>
      </w:r>
    </w:p>
    <w:p>
      <w:pPr>
        <w:pStyle w:val="Normal"/>
        <w:jc w:val="both"/>
        <w:rPr>
          <w:rFonts w:ascii="Garamond" w:hAnsi="Garamond"/>
          <w:b/>
        </w:rPr>
      </w:pPr>
      <w:r>
        <w:rPr>
          <w:rFonts w:ascii="Garamond" w:hAnsi="Garamond"/>
          <w:b/>
        </w:rPr>
        <w:t>Problem održavanja javne djelatnosti</w:t>
      </w:r>
    </w:p>
    <w:p>
      <w:pPr>
        <w:pStyle w:val="Normal"/>
        <w:jc w:val="both"/>
        <w:rPr>
          <w:rFonts w:ascii="Garamond" w:hAnsi="Garamond"/>
        </w:rPr>
      </w:pPr>
      <w:r>
        <w:rPr>
          <w:rFonts w:ascii="Garamond" w:hAnsi="Garamond"/>
        </w:rPr>
        <w:t>Godišnje održimo približno 250 javnih nastupa. Organiziramo smotre, seminare, promocije i međunarodno natjecanje MLADI VIRTUOZI za klaviriste i violiniste. Sve se to odvija u sobi 1 (za TO nastavu) ili u unajmljenim skupim Koncertnim dvoranama.</w:t>
      </w:r>
      <w:r>
        <w:rPr>
          <w:rFonts w:ascii="Garamond" w:hAnsi="Garamond"/>
          <w:b/>
          <w:i/>
          <w:sz w:val="20"/>
        </w:rPr>
        <w:t xml:space="preserve"> </w:t>
      </w:r>
    </w:p>
    <w:p>
      <w:pPr>
        <w:pStyle w:val="Normal"/>
        <w:jc w:val="both"/>
        <w:rPr>
          <w:rFonts w:ascii="Garamond" w:hAnsi="Garamond"/>
        </w:rPr>
      </w:pPr>
      <w:r>
        <w:rPr>
          <w:rFonts w:ascii="Garamond" w:hAnsi="Garamond"/>
          <w:b/>
          <w:sz w:val="26"/>
          <w:szCs w:val="26"/>
        </w:rPr>
        <w:t>Ukupno za nesmetani rad u dva turnusa potrebno nam je 85 prostorija, odnosno 105 prostorija za rad u jednoj smjeni</w:t>
      </w:r>
      <w:r>
        <w:rPr>
          <w:rFonts w:ascii="Garamond" w:hAnsi="Garamond"/>
        </w:rPr>
        <w:t xml:space="preserve"> (raznih veličina ovisno o vrsti nastave). </w:t>
      </w:r>
    </w:p>
    <w:p>
      <w:pPr>
        <w:pStyle w:val="Normal"/>
        <w:numPr>
          <w:ilvl w:val="0"/>
          <w:numId w:val="15"/>
        </w:numPr>
        <w:jc w:val="both"/>
        <w:rPr>
          <w:rFonts w:ascii="Garamond" w:hAnsi="Garamond"/>
        </w:rPr>
      </w:pPr>
      <w:r>
        <w:rPr>
          <w:rFonts w:ascii="Garamond" w:hAnsi="Garamond"/>
        </w:rPr>
        <w:t>za individualnu nastavu i za rad u manjim skupinama i vježbanje učenika 70 prostorija od 15 do 30 m</w:t>
      </w:r>
      <w:r>
        <w:rPr>
          <w:rFonts w:ascii="Garamond" w:hAnsi="Garamond"/>
          <w:vertAlign w:val="superscript"/>
        </w:rPr>
        <w:t>2</w:t>
      </w:r>
      <w:r>
        <w:rPr>
          <w:rFonts w:ascii="Garamond" w:hAnsi="Garamond"/>
        </w:rPr>
        <w:t xml:space="preserve">; </w:t>
      </w:r>
    </w:p>
    <w:p>
      <w:pPr>
        <w:pStyle w:val="Normal"/>
        <w:numPr>
          <w:ilvl w:val="0"/>
          <w:numId w:val="15"/>
        </w:numPr>
        <w:jc w:val="both"/>
        <w:rPr>
          <w:rFonts w:ascii="Garamond" w:hAnsi="Garamond"/>
        </w:rPr>
      </w:pPr>
      <w:r>
        <w:rPr>
          <w:rFonts w:ascii="Garamond" w:hAnsi="Garamond"/>
        </w:rPr>
        <w:t>za teorijsku nastavu i komorne sastave 15 prostorija od 30 do 40 m</w:t>
      </w:r>
      <w:r>
        <w:rPr>
          <w:rFonts w:ascii="Garamond" w:hAnsi="Garamond"/>
          <w:vertAlign w:val="superscript"/>
        </w:rPr>
        <w:t>2</w:t>
      </w:r>
      <w:r>
        <w:rPr>
          <w:rFonts w:ascii="Garamond" w:hAnsi="Garamond"/>
        </w:rPr>
        <w:t xml:space="preserve">; </w:t>
      </w:r>
    </w:p>
    <w:p>
      <w:pPr>
        <w:pStyle w:val="Normal"/>
        <w:numPr>
          <w:ilvl w:val="0"/>
          <w:numId w:val="15"/>
        </w:numPr>
        <w:jc w:val="both"/>
        <w:rPr>
          <w:rFonts w:ascii="Garamond" w:hAnsi="Garamond"/>
        </w:rPr>
      </w:pPr>
      <w:r>
        <w:rPr>
          <w:rFonts w:ascii="Garamond" w:hAnsi="Garamond"/>
        </w:rPr>
        <w:t>za probe velikih ansambla 5 prostorija od 80 do100 m</w:t>
      </w:r>
      <w:r>
        <w:rPr>
          <w:rFonts w:ascii="Garamond" w:hAnsi="Garamond"/>
          <w:vertAlign w:val="superscript"/>
        </w:rPr>
        <w:t>2</w:t>
      </w:r>
      <w:r>
        <w:rPr>
          <w:rFonts w:ascii="Garamond" w:hAnsi="Garamond"/>
        </w:rPr>
        <w:t xml:space="preserve">;  </w:t>
      </w:r>
    </w:p>
    <w:p>
      <w:pPr>
        <w:pStyle w:val="Normal"/>
        <w:numPr>
          <w:ilvl w:val="0"/>
          <w:numId w:val="15"/>
        </w:numPr>
        <w:jc w:val="both"/>
        <w:rPr>
          <w:rFonts w:ascii="Garamond" w:hAnsi="Garamond"/>
        </w:rPr>
      </w:pPr>
      <w:r>
        <w:rPr>
          <w:rFonts w:ascii="Garamond" w:hAnsi="Garamond"/>
        </w:rPr>
        <w:t>dvorana za koncerte  za približno 180 do 200 m</w:t>
      </w:r>
      <w:r>
        <w:rPr>
          <w:rFonts w:ascii="Garamond" w:hAnsi="Garamond"/>
          <w:vertAlign w:val="superscript"/>
        </w:rPr>
        <w:t>2</w:t>
      </w:r>
      <w:r>
        <w:rPr>
          <w:rFonts w:ascii="Garamond" w:hAnsi="Garamond"/>
        </w:rPr>
        <w:t xml:space="preserve"> </w:t>
      </w:r>
    </w:p>
    <w:p>
      <w:pPr>
        <w:pStyle w:val="Normal"/>
        <w:numPr>
          <w:ilvl w:val="0"/>
          <w:numId w:val="15"/>
        </w:numPr>
        <w:jc w:val="both"/>
        <w:rPr>
          <w:rFonts w:ascii="Garamond" w:hAnsi="Garamond"/>
        </w:rPr>
      </w:pPr>
      <w:r>
        <w:rPr>
          <w:rFonts w:ascii="Garamond" w:hAnsi="Garamond"/>
        </w:rPr>
        <w:t>3 prostorije za knjižnicu, čitaonicu i ostavu za glazbala</w:t>
      </w:r>
    </w:p>
    <w:p>
      <w:pPr>
        <w:pStyle w:val="Normal"/>
        <w:numPr>
          <w:ilvl w:val="0"/>
          <w:numId w:val="15"/>
        </w:numPr>
        <w:spacing w:before="0" w:after="60"/>
        <w:ind w:hanging="357" w:start="714"/>
        <w:jc w:val="both"/>
        <w:rPr>
          <w:rFonts w:ascii="Garamond" w:hAnsi="Garamond"/>
        </w:rPr>
      </w:pPr>
      <w:r>
        <w:rPr>
          <w:rFonts w:ascii="Garamond" w:hAnsi="Garamond"/>
        </w:rPr>
        <w:t>po jednu prostoriju za zbornicu, ravnatelja, tajništvo, računovodstvo, administratora, arhivu, spremačice, radionica za domara i boravak za učenike kada čekaju nastavu.</w:t>
      </w:r>
    </w:p>
    <w:p>
      <w:pPr>
        <w:pStyle w:val="Normal"/>
        <w:jc w:val="both"/>
        <w:rPr>
          <w:rFonts w:ascii="Garamond" w:hAnsi="Garamond"/>
        </w:rPr>
      </w:pPr>
      <w:r>
        <w:rPr>
          <w:rFonts w:ascii="Garamond" w:hAnsi="Garamond"/>
        </w:rPr>
        <w:t>Ukupno približno 3.000 do 3.500 m</w:t>
      </w:r>
      <w:r>
        <w:rPr>
          <w:rFonts w:ascii="Garamond" w:hAnsi="Garamond"/>
          <w:vertAlign w:val="superscript"/>
        </w:rPr>
        <w:t>2</w:t>
      </w:r>
      <w:r>
        <w:rPr>
          <w:rFonts w:ascii="Garamond" w:hAnsi="Garamond"/>
        </w:rPr>
        <w:t xml:space="preserve"> </w:t>
      </w:r>
      <w:r>
        <w:rPr>
          <w:rFonts w:ascii="Garamond" w:hAnsi="Garamond"/>
          <w:b/>
        </w:rPr>
        <w:t>radnog</w:t>
      </w:r>
      <w:r>
        <w:rPr>
          <w:rFonts w:ascii="Garamond" w:hAnsi="Garamond"/>
        </w:rPr>
        <w:t xml:space="preserve"> prostora. Idealno bi bilo da je sve na jednoj lokaciji.</w:t>
      </w:r>
    </w:p>
    <w:p>
      <w:pPr>
        <w:pStyle w:val="Normal"/>
        <w:jc w:val="both"/>
        <w:rPr>
          <w:rFonts w:ascii="Garamond" w:hAnsi="Garamond"/>
          <w:b/>
          <w:sz w:val="26"/>
          <w:szCs w:val="26"/>
        </w:rPr>
      </w:pPr>
      <w:r>
        <w:rPr>
          <w:rFonts w:ascii="Garamond" w:hAnsi="Garamond"/>
          <w:b/>
          <w:sz w:val="26"/>
          <w:szCs w:val="26"/>
        </w:rPr>
        <w:t>Nadamo se da će se taj problem riješiti kada nam Grad Zagreb dodijeli prostor.</w:t>
      </w:r>
    </w:p>
    <w:p>
      <w:pPr>
        <w:pStyle w:val="Normal"/>
        <w:rPr>
          <w:rFonts w:ascii="Garamond" w:hAnsi="Garamond"/>
          <w:b/>
          <w:color w:val="FF0000"/>
          <w:sz w:val="32"/>
        </w:rPr>
      </w:pPr>
      <w:r>
        <w:rPr>
          <w:rFonts w:ascii="Garamond" w:hAnsi="Garamond"/>
          <w:b/>
          <w:color w:val="FF0000"/>
          <w:sz w:val="32"/>
        </w:rPr>
      </w:r>
    </w:p>
    <w:p>
      <w:pPr>
        <w:pStyle w:val="Normal"/>
        <w:jc w:val="both"/>
        <w:rPr>
          <w:rFonts w:ascii="Garamond" w:hAnsi="Garamond"/>
          <w:b/>
          <w:sz w:val="32"/>
        </w:rPr>
      </w:pPr>
      <w:r>
        <w:rPr>
          <w:rFonts w:ascii="Garamond" w:hAnsi="Garamond"/>
          <w:b/>
          <w:sz w:val="32"/>
        </w:rPr>
        <w:t>5. OPREMA</w:t>
      </w:r>
    </w:p>
    <w:p>
      <w:pPr>
        <w:pStyle w:val="Normal"/>
        <w:jc w:val="both"/>
        <w:rPr>
          <w:rFonts w:ascii="Garamond" w:hAnsi="Garamond"/>
        </w:rPr>
      </w:pPr>
      <w:r>
        <w:rPr>
          <w:rFonts w:ascii="Garamond" w:hAnsi="Garamond"/>
        </w:rPr>
        <w:t xml:space="preserve">Uz redovito održavanje, potrebno je: </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ugađanje i servis klavira dva puta godišnje, 2 klavirske klupice na hidrauliku, 2 mehanizma za pedale i 4 drvene klupčice za noge za male učenike; </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kada bude prigoda dva kraća klavira ili dva bolja pijanina u učionicama za teorijsku nastavu; </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kupnja pribora za gudačka i trzalačka glazbala (gudala, strune, kalofonij, mostići, podbraci, virbli, žice i bolje kutije, navlake za instrumente i gudala; </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žice za harfe; </w:t>
      </w:r>
    </w:p>
    <w:p>
      <w:pPr>
        <w:pStyle w:val="Normal"/>
        <w:numPr>
          <w:ilvl w:val="0"/>
          <w:numId w:val="18"/>
        </w:numPr>
        <w:spacing w:lineRule="auto" w:line="259" w:before="0" w:after="160"/>
        <w:contextualSpacing/>
        <w:jc w:val="both"/>
        <w:rPr>
          <w:rFonts w:ascii="Garamond" w:hAnsi="Garamond"/>
        </w:rPr>
      </w:pPr>
      <w:r>
        <w:rPr>
          <w:rFonts w:ascii="Garamond" w:hAnsi="Garamond"/>
        </w:rPr>
        <w:t>za gitariste 4 klupice za noge; 15-tak kompleta žica za gitaru; žice za mandolinu posebno po potrebi;</w:t>
      </w:r>
    </w:p>
    <w:p>
      <w:pPr>
        <w:pStyle w:val="Normal"/>
        <w:numPr>
          <w:ilvl w:val="0"/>
          <w:numId w:val="18"/>
        </w:numPr>
        <w:spacing w:lineRule="auto" w:line="259" w:before="0" w:after="160"/>
        <w:contextualSpacing/>
        <w:jc w:val="both"/>
        <w:rPr>
          <w:rFonts w:ascii="Garamond" w:hAnsi="Garamond"/>
        </w:rPr>
      </w:pPr>
      <w:r>
        <w:rPr>
          <w:rFonts w:ascii="Garamond" w:hAnsi="Garamond"/>
        </w:rPr>
        <w:t>jedna kvalitetnija gitara (približno 3500 eura) za profesore u dvije sobe na 4. katu;</w:t>
      </w:r>
    </w:p>
    <w:p>
      <w:pPr>
        <w:pStyle w:val="Normal"/>
        <w:numPr>
          <w:ilvl w:val="0"/>
          <w:numId w:val="18"/>
        </w:numPr>
        <w:spacing w:lineRule="auto" w:line="259" w:before="0" w:after="160"/>
        <w:contextualSpacing/>
        <w:jc w:val="both"/>
        <w:rPr>
          <w:rFonts w:ascii="Garamond" w:hAnsi="Garamond"/>
        </w:rPr>
      </w:pPr>
      <w:r>
        <w:rPr>
          <w:rFonts w:ascii="Garamond" w:hAnsi="Garamond"/>
        </w:rPr>
        <w:t>za puhačka glazbala (piskovi, trstike, usnici, opruge, pluta, ulja, paste za podmazivanje i laganiji koferi za puhačka glazbala);</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prioritetno obnavljati drvena puhačka glazbala; </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za udaraljke – opne i palice; </w:t>
      </w:r>
    </w:p>
    <w:p>
      <w:pPr>
        <w:pStyle w:val="Normal"/>
        <w:numPr>
          <w:ilvl w:val="0"/>
          <w:numId w:val="18"/>
        </w:numPr>
        <w:spacing w:lineRule="auto" w:line="259" w:before="0" w:after="60"/>
        <w:contextualSpacing/>
        <w:jc w:val="both"/>
        <w:rPr>
          <w:rFonts w:ascii="Garamond" w:hAnsi="Garamond"/>
        </w:rPr>
      </w:pPr>
      <w:r>
        <w:rPr>
          <w:rFonts w:ascii="Garamond" w:hAnsi="Garamond"/>
        </w:rPr>
        <w:t>metronomi - 10 komada;</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za sobe teorijske nastave </w:t>
      </w:r>
      <w:r>
        <w:rPr>
          <w:rFonts w:eastAsia="Calibri" w:ascii="Garamond" w:hAnsi="Garamond"/>
          <w:sz w:val="22"/>
          <w:szCs w:val="22"/>
          <w:lang w:eastAsia="ar-SA"/>
        </w:rPr>
        <w:t>uređenje sobe 1 (TŽF), 5(TŽF), 4(SSK) i 5(SSK) uključujući i ugađanje klavira;</w:t>
      </w:r>
    </w:p>
    <w:p>
      <w:pPr>
        <w:pStyle w:val="Normal"/>
        <w:numPr>
          <w:ilvl w:val="0"/>
          <w:numId w:val="19"/>
        </w:numPr>
        <w:spacing w:lineRule="auto" w:line="259" w:before="0" w:after="40"/>
        <w:contextualSpacing/>
        <w:jc w:val="both"/>
        <w:rPr>
          <w:rFonts w:ascii="Garamond" w:hAnsi="Garamond"/>
        </w:rPr>
      </w:pPr>
      <w:r>
        <w:rPr>
          <w:rFonts w:eastAsia="Calibri" w:ascii="Garamond" w:hAnsi="Garamond"/>
          <w:sz w:val="22"/>
          <w:szCs w:val="22"/>
          <w:lang w:eastAsia="ar-SA"/>
        </w:rPr>
        <w:t xml:space="preserve">za </w:t>
      </w:r>
      <w:r>
        <w:rPr>
          <w:rFonts w:ascii="Garamond" w:hAnsi="Garamond"/>
        </w:rPr>
        <w:t>opremanje Radionice za restauraciju i popravak glazbala i Muzej F. Schneidera (drvom, specijalnim alatom i priborom za održavanje drvenih  žičanih glazbala) i projektnu dokumentaciju (nacrt), glazbalo u kitu i literaturu vezanu za tip glazbala 2 do 3 komada,</w:t>
      </w:r>
    </w:p>
    <w:p>
      <w:pPr>
        <w:pStyle w:val="Normal"/>
        <w:numPr>
          <w:ilvl w:val="0"/>
          <w:numId w:val="18"/>
        </w:numPr>
        <w:spacing w:lineRule="auto" w:line="259" w:before="0" w:after="160"/>
        <w:contextualSpacing/>
        <w:jc w:val="both"/>
        <w:rPr>
          <w:rFonts w:ascii="Garamond" w:hAnsi="Garamond"/>
        </w:rPr>
      </w:pPr>
      <w:r>
        <w:rPr>
          <w:rFonts w:ascii="Garamond" w:hAnsi="Garamond"/>
        </w:rPr>
        <w:t>za obnovu knjižnične građe (temeljnom notnom građom za sve odjele, knjigama o glazbi, nosačima zvuka;</w:t>
      </w:r>
    </w:p>
    <w:p>
      <w:pPr>
        <w:pStyle w:val="Normal"/>
        <w:numPr>
          <w:ilvl w:val="0"/>
          <w:numId w:val="18"/>
        </w:numPr>
        <w:spacing w:lineRule="auto" w:line="259" w:before="0" w:after="40"/>
        <w:contextualSpacing/>
        <w:jc w:val="both"/>
        <w:rPr>
          <w:rFonts w:ascii="Garamond" w:hAnsi="Garamond"/>
        </w:rPr>
      </w:pPr>
      <w:r>
        <w:rPr>
          <w:rFonts w:ascii="Garamond" w:hAnsi="Garamond"/>
        </w:rPr>
        <w:t>održavanje i ažuriranje program Glazbene škole, mrežne stranice škole, radionice i natjecanja Mladi virtuozi,</w:t>
      </w:r>
    </w:p>
    <w:p>
      <w:pPr>
        <w:pStyle w:val="Normal"/>
        <w:numPr>
          <w:ilvl w:val="0"/>
          <w:numId w:val="18"/>
        </w:numPr>
        <w:spacing w:lineRule="auto" w:line="259" w:before="0" w:after="160"/>
        <w:contextualSpacing/>
        <w:jc w:val="both"/>
        <w:rPr>
          <w:rFonts w:ascii="Garamond" w:hAnsi="Garamond"/>
        </w:rPr>
      </w:pPr>
      <w:r>
        <w:rPr>
          <w:rFonts w:ascii="Garamond" w:hAnsi="Garamond"/>
        </w:rPr>
        <w:t xml:space="preserve">servisi i održavanja računala. </w:t>
      </w:r>
    </w:p>
    <w:p>
      <w:pPr>
        <w:pStyle w:val="Normal"/>
        <w:jc w:val="both"/>
        <w:rPr>
          <w:rFonts w:ascii="Garamond" w:hAnsi="Garamond"/>
          <w:b/>
          <w:sz w:val="12"/>
          <w:szCs w:val="12"/>
          <w:u w:val="single"/>
        </w:rPr>
      </w:pPr>
      <w:r>
        <w:rPr>
          <w:rFonts w:ascii="Garamond" w:hAnsi="Garamond"/>
          <w:b/>
          <w:sz w:val="12"/>
          <w:szCs w:val="12"/>
          <w:u w:val="single"/>
        </w:rPr>
      </w:r>
    </w:p>
    <w:p>
      <w:pPr>
        <w:pStyle w:val="Normal"/>
        <w:jc w:val="both"/>
        <w:rPr>
          <w:rFonts w:ascii="Garamond" w:hAnsi="Garamond"/>
          <w:b/>
          <w:u w:val="single"/>
        </w:rPr>
      </w:pPr>
      <w:r>
        <w:rPr>
          <w:rFonts w:ascii="Garamond" w:hAnsi="Garamond"/>
          <w:b/>
          <w:u w:val="single"/>
        </w:rPr>
        <w:t xml:space="preserve">ostalo (ako će biti moguće) </w:t>
      </w:r>
    </w:p>
    <w:p>
      <w:pPr>
        <w:pStyle w:val="Normal"/>
        <w:numPr>
          <w:ilvl w:val="0"/>
          <w:numId w:val="20"/>
        </w:numPr>
        <w:spacing w:lineRule="auto" w:line="259" w:before="0" w:after="40"/>
        <w:contextualSpacing/>
        <w:jc w:val="both"/>
        <w:rPr>
          <w:rFonts w:ascii="Garamond" w:hAnsi="Garamond"/>
        </w:rPr>
      </w:pPr>
      <w:r>
        <w:rPr>
          <w:rFonts w:ascii="Garamond" w:hAnsi="Garamond"/>
        </w:rPr>
        <w:t>Za knjižnicu izraditi ormar po mjeri za pohranu knjižne građe i AV nosača</w:t>
      </w:r>
    </w:p>
    <w:p>
      <w:pPr>
        <w:pStyle w:val="Normal"/>
        <w:numPr>
          <w:ilvl w:val="0"/>
          <w:numId w:val="20"/>
        </w:numPr>
        <w:spacing w:lineRule="auto" w:line="259" w:before="0" w:after="40"/>
        <w:contextualSpacing/>
        <w:jc w:val="both"/>
        <w:rPr>
          <w:rFonts w:ascii="Garamond" w:hAnsi="Garamond"/>
        </w:rPr>
      </w:pPr>
      <w:r>
        <w:rPr>
          <w:rFonts w:ascii="Garamond" w:hAnsi="Garamond"/>
        </w:rPr>
        <w:t>u Radionicu za gradnju i restauraciju drvenih žičanih glazbala promijeniti (sanirati) oluke, nadstrešnicu nad vratima, kompletnu stolariju (prozore i vrata na ulazu – istočna strana), jer je postojeća zbog oborinskih voda koje se nekontrolirano slijevaju niz zid zgrade u vrlo lošem stanju,</w:t>
      </w:r>
    </w:p>
    <w:p>
      <w:pPr>
        <w:pStyle w:val="Normal"/>
        <w:numPr>
          <w:ilvl w:val="0"/>
          <w:numId w:val="20"/>
        </w:numPr>
        <w:spacing w:lineRule="auto" w:line="259" w:before="0" w:after="40"/>
        <w:contextualSpacing/>
        <w:jc w:val="both"/>
        <w:rPr>
          <w:rFonts w:ascii="Garamond" w:hAnsi="Garamond"/>
        </w:rPr>
      </w:pPr>
      <w:r>
        <w:rPr>
          <w:rFonts w:ascii="Garamond" w:hAnsi="Garamond"/>
        </w:rPr>
        <w:t>instalirati alarmni i sigurnosni sustav ulaska i izlaska (elektroničke kartice) u prostoru Ulica grada Vukovara 35 (po troškovniku sukladno projektnoj dokumentaciji).</w:t>
      </w:r>
    </w:p>
    <w:p>
      <w:pPr>
        <w:pStyle w:val="Normal"/>
        <w:numPr>
          <w:ilvl w:val="0"/>
          <w:numId w:val="20"/>
        </w:numPr>
        <w:spacing w:lineRule="auto" w:line="259" w:before="0" w:after="40"/>
        <w:contextualSpacing/>
        <w:jc w:val="both"/>
        <w:rPr>
          <w:rFonts w:ascii="Garamond" w:hAnsi="Garamond"/>
        </w:rPr>
      </w:pPr>
      <w:r>
        <w:rPr>
          <w:rFonts w:ascii="Garamond" w:hAnsi="Garamond"/>
        </w:rPr>
        <w:t>Koncertni klavir</w:t>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rPr>
          <w:rFonts w:ascii="Garamond" w:hAnsi="Garamond"/>
          <w:b/>
          <w:color w:val="FF0000"/>
          <w:sz w:val="32"/>
        </w:rPr>
      </w:pPr>
      <w:r>
        <w:rPr>
          <w:rFonts w:ascii="Garamond" w:hAnsi="Garamond"/>
          <w:b/>
          <w:color w:val="FF0000"/>
          <w:sz w:val="32"/>
        </w:rPr>
      </w:r>
    </w:p>
    <w:p>
      <w:pPr>
        <w:pStyle w:val="Normal"/>
        <w:jc w:val="both"/>
        <w:rPr>
          <w:rFonts w:ascii="Garamond" w:hAnsi="Garamond"/>
          <w:b/>
          <w:sz w:val="32"/>
        </w:rPr>
      </w:pPr>
      <w:r>
        <w:rPr>
          <w:rFonts w:ascii="Garamond" w:hAnsi="Garamond"/>
          <w:b/>
          <w:sz w:val="32"/>
        </w:rPr>
        <w:t>6</w:t>
      </w:r>
      <w:r>
        <w:rPr>
          <w:rFonts w:ascii="Garamond" w:hAnsi="Garamond"/>
          <w:b/>
          <w:color w:val="FF0000"/>
          <w:sz w:val="32"/>
        </w:rPr>
        <w:t xml:space="preserve">. </w:t>
      </w:r>
      <w:r>
        <w:rPr>
          <w:rFonts w:ascii="Garamond" w:hAnsi="Garamond"/>
          <w:b/>
          <w:sz w:val="32"/>
        </w:rPr>
        <w:t>KADROVI</w:t>
      </w:r>
    </w:p>
    <w:p>
      <w:pPr>
        <w:pStyle w:val="Normal"/>
        <w:jc w:val="both"/>
        <w:rPr>
          <w:rFonts w:ascii="Garamond" w:hAnsi="Garamond"/>
          <w:color w:val="FF0000"/>
        </w:rPr>
      </w:pPr>
      <w:r>
        <w:rPr>
          <w:rFonts w:ascii="Garamond" w:hAnsi="Garamond"/>
        </w:rPr>
        <w:t xml:space="preserve">Na početku 2024./2025. školske godine sistematizirano je ukupno </w:t>
      </w:r>
      <w:r>
        <w:rPr>
          <w:rFonts w:ascii="Garamond" w:hAnsi="Garamond"/>
          <w:b/>
        </w:rPr>
        <w:t>79 radnih mjesta</w:t>
      </w:r>
      <w:r>
        <w:rPr>
          <w:rFonts w:ascii="Garamond" w:hAnsi="Garamond"/>
        </w:rPr>
        <w:t xml:space="preserve">, 71 nastavnika, 8 ostalih radnih mjesta (2 stručna suradnika, ravnatelj, 2 djelatnika za administrativne i 3 za tehničke poslove) dok </w:t>
      </w:r>
      <w:r>
        <w:rPr>
          <w:rFonts w:ascii="Garamond" w:hAnsi="Garamond"/>
          <w:b/>
        </w:rPr>
        <w:t>12 vanjskih suradnika</w:t>
      </w:r>
      <w:r>
        <w:rPr>
          <w:rFonts w:ascii="Garamond" w:hAnsi="Garamond"/>
        </w:rPr>
        <w:t xml:space="preserve"> obavlja nastavu u nepunom radnom vremenu. </w:t>
      </w:r>
    </w:p>
    <w:p>
      <w:pPr>
        <w:pStyle w:val="Normal"/>
        <w:jc w:val="both"/>
        <w:rPr>
          <w:rFonts w:ascii="Garamond" w:hAnsi="Garamond"/>
          <w:b/>
          <w:bCs/>
          <w:color w:val="FF0000"/>
          <w:sz w:val="16"/>
          <w:szCs w:val="16"/>
          <w:highlight w:val="yellow"/>
        </w:rPr>
      </w:pPr>
      <w:r>
        <w:rPr>
          <w:rFonts w:ascii="Garamond" w:hAnsi="Garamond"/>
          <w:b/>
          <w:bCs/>
          <w:color w:val="FF0000"/>
          <w:sz w:val="16"/>
          <w:szCs w:val="16"/>
          <w:highlight w:val="yellow"/>
        </w:rPr>
      </w:r>
    </w:p>
    <w:p>
      <w:pPr>
        <w:pStyle w:val="Normal"/>
        <w:jc w:val="both"/>
        <w:rPr>
          <w:rFonts w:ascii="Garamond" w:hAnsi="Garamond"/>
          <w:b/>
          <w:bCs/>
        </w:rPr>
      </w:pPr>
      <w:r>
        <w:rPr>
          <w:rFonts w:ascii="Garamond" w:hAnsi="Garamond"/>
          <w:b/>
          <w:bCs/>
        </w:rPr>
        <w:t xml:space="preserve">Posebnosti vezanih za 68 radnih mjesta nastavnika na puno radno vrijeme </w:t>
      </w:r>
    </w:p>
    <w:p>
      <w:pPr>
        <w:pStyle w:val="ListParagraph"/>
        <w:numPr>
          <w:ilvl w:val="0"/>
          <w:numId w:val="28"/>
        </w:numPr>
        <w:spacing w:lineRule="auto" w:line="259"/>
        <w:jc w:val="both"/>
        <w:rPr>
          <w:rFonts w:ascii="Garamond" w:hAnsi="Garamond"/>
          <w:bCs/>
          <w:sz w:val="24"/>
          <w:szCs w:val="24"/>
        </w:rPr>
      </w:pPr>
      <w:r>
        <w:rPr>
          <w:rFonts w:ascii="Garamond" w:hAnsi="Garamond"/>
          <w:bCs/>
          <w:sz w:val="24"/>
          <w:szCs w:val="24"/>
        </w:rPr>
        <w:t xml:space="preserve">Antonija Blažina, prof. savjetnik TO predmeta, priznaje joj se pravo na rad s polovicom punog radnog vremena radi njege djeteta s težim smetnjama u razvoju. </w:t>
      </w:r>
    </w:p>
    <w:p>
      <w:pPr>
        <w:pStyle w:val="ListParagraph"/>
        <w:numPr>
          <w:ilvl w:val="0"/>
          <w:numId w:val="28"/>
        </w:numPr>
        <w:spacing w:lineRule="auto" w:line="259"/>
        <w:jc w:val="both"/>
        <w:rPr>
          <w:rFonts w:ascii="Garamond" w:hAnsi="Garamond"/>
          <w:bCs/>
          <w:sz w:val="24"/>
          <w:szCs w:val="24"/>
        </w:rPr>
      </w:pPr>
      <w:r>
        <w:rPr>
          <w:rFonts w:ascii="Garamond" w:hAnsi="Garamond"/>
          <w:bCs/>
          <w:sz w:val="24"/>
          <w:szCs w:val="24"/>
        </w:rPr>
        <w:t>Sandra Gucić, mag. mus. teorijskih glazbenih predmeta, zaposlena je na polovicu radnog vremena na određeno vrijeme (zamjena za A. Blažina, prof.), a drugu polovicu na neodređeno radno vrijeme.</w:t>
      </w:r>
    </w:p>
    <w:p>
      <w:pPr>
        <w:pStyle w:val="ListParagraph"/>
        <w:numPr>
          <w:ilvl w:val="0"/>
          <w:numId w:val="28"/>
        </w:numPr>
        <w:jc w:val="both"/>
        <w:rPr>
          <w:rFonts w:ascii="Garamond" w:hAnsi="Garamond"/>
          <w:bCs/>
          <w:sz w:val="24"/>
          <w:szCs w:val="24"/>
        </w:rPr>
      </w:pPr>
      <w:r>
        <w:rPr>
          <w:rFonts w:ascii="Garamond" w:hAnsi="Garamond"/>
          <w:bCs/>
          <w:sz w:val="24"/>
          <w:szCs w:val="24"/>
        </w:rPr>
        <w:t>Darko Stipešević, graditelj i restaurator drvenih žičanih glazbala koji uz poduku graditeljstva (22 sata nastave) ima obvezu održavati, popravljati i servisirati gudačka glazbala i gitare za  glazbene škole: Pavla Markovca, Blagoja Berse, Rudolfa Matza, Vatroslava Lisinskog i Ivana Zajca.</w:t>
      </w:r>
    </w:p>
    <w:p>
      <w:pPr>
        <w:pStyle w:val="ListParagraph"/>
        <w:numPr>
          <w:ilvl w:val="0"/>
          <w:numId w:val="28"/>
        </w:numPr>
        <w:jc w:val="both"/>
        <w:rPr>
          <w:rFonts w:ascii="Garamond" w:hAnsi="Garamond"/>
          <w:bCs/>
          <w:sz w:val="24"/>
          <w:szCs w:val="24"/>
        </w:rPr>
      </w:pPr>
      <w:r>
        <w:rPr>
          <w:rFonts w:ascii="Garamond" w:hAnsi="Garamond"/>
          <w:bCs/>
          <w:sz w:val="24"/>
          <w:szCs w:val="24"/>
        </w:rPr>
        <w:t>Maša Kohut, prof. njemačkog jezika, osim u našoj ustanovi radi i u  Tehničkoj školi Ruđera Boškovića i u Glazbenoj školi Zlatka Grgoševića.</w:t>
      </w:r>
    </w:p>
    <w:p>
      <w:pPr>
        <w:pStyle w:val="Tijelo"/>
        <w:spacing w:lineRule="auto" w:line="276"/>
        <w:jc w:val="both"/>
        <w:rPr>
          <w:rFonts w:ascii="Garamond" w:hAnsi="Garamond"/>
          <w:color w:val="FF0000"/>
          <w:sz w:val="24"/>
          <w:szCs w:val="24"/>
        </w:rPr>
      </w:pPr>
      <w:r>
        <w:rPr>
          <w:rFonts w:ascii="Garamond" w:hAnsi="Garamond"/>
          <w:color w:val="FF0000"/>
          <w:sz w:val="24"/>
          <w:szCs w:val="24"/>
        </w:rPr>
      </w:r>
    </w:p>
    <w:p>
      <w:pPr>
        <w:pStyle w:val="Normal"/>
        <w:jc w:val="both"/>
        <w:rPr>
          <w:rFonts w:ascii="Garamond" w:hAnsi="Garamond"/>
          <w:b/>
          <w:bCs/>
        </w:rPr>
      </w:pPr>
      <w:r>
        <w:rPr>
          <w:rFonts w:ascii="Garamond" w:hAnsi="Garamond"/>
          <w:b/>
          <w:bCs/>
        </w:rPr>
        <w:t xml:space="preserve">Na školi je radilo 12 vanjskih suradnika istaknutih umjetnika, sveučilišnih profesora prikazanih na print listi ministarstva i 1 vanjski suradnik za nastavu </w:t>
      </w:r>
      <w:r>
        <w:rPr>
          <w:rFonts w:ascii="Garamond" w:hAnsi="Garamond"/>
          <w:b/>
          <w:bCs/>
          <w:i/>
        </w:rPr>
        <w:t>Početnički solfeggio</w:t>
      </w:r>
      <w:r>
        <w:rPr>
          <w:rFonts w:ascii="Garamond" w:hAnsi="Garamond"/>
          <w:b/>
          <w:bCs/>
        </w:rPr>
        <w:t xml:space="preserve">, na samofinanciranju: </w:t>
      </w:r>
    </w:p>
    <w:p>
      <w:pPr>
        <w:pStyle w:val="Normal"/>
        <w:numPr>
          <w:ilvl w:val="0"/>
          <w:numId w:val="5"/>
        </w:numPr>
        <w:jc w:val="both"/>
        <w:rPr>
          <w:rFonts w:ascii="Garamond" w:hAnsi="Garamond"/>
        </w:rPr>
      </w:pPr>
      <w:r>
        <w:rPr>
          <w:rFonts w:ascii="Garamond" w:hAnsi="Garamond"/>
        </w:rPr>
        <w:t xml:space="preserve">Franjo Bilić, mag. mus. čembala i </w:t>
      </w:r>
      <w:bookmarkStart w:id="331" w:name="_Hlk181871111"/>
      <w:r>
        <w:rPr>
          <w:rFonts w:ascii="Garamond" w:hAnsi="Garamond"/>
        </w:rPr>
        <w:t>diplomirani dirigent</w:t>
      </w:r>
      <w:bookmarkEnd w:id="331"/>
      <w:r>
        <w:rPr>
          <w:rFonts w:ascii="Garamond" w:hAnsi="Garamond"/>
        </w:rPr>
        <w:t>, čembalo</w:t>
      </w:r>
    </w:p>
    <w:p>
      <w:pPr>
        <w:pStyle w:val="Normal"/>
        <w:numPr>
          <w:ilvl w:val="0"/>
          <w:numId w:val="5"/>
        </w:numPr>
        <w:jc w:val="both"/>
        <w:rPr>
          <w:rFonts w:ascii="Garamond" w:hAnsi="Garamond"/>
        </w:rPr>
      </w:pPr>
      <w:r>
        <w:rPr>
          <w:rFonts w:ascii="Garamond" w:hAnsi="Garamond"/>
        </w:rPr>
        <w:t>Maksimilijan Borić, mag. mus. mandoline i mag. mus. glazbene kulture, GŠ F. Livadić, Samobor;</w:t>
      </w:r>
    </w:p>
    <w:p>
      <w:pPr>
        <w:pStyle w:val="Normal"/>
        <w:numPr>
          <w:ilvl w:val="0"/>
          <w:numId w:val="5"/>
        </w:numPr>
        <w:jc w:val="both"/>
        <w:rPr>
          <w:rFonts w:ascii="Garamond" w:hAnsi="Garamond"/>
        </w:rPr>
      </w:pPr>
      <w:r>
        <w:rPr>
          <w:rFonts w:ascii="Garamond" w:hAnsi="Garamond"/>
        </w:rPr>
        <w:t xml:space="preserve">Jelica Kuzmin, prof. savjetnik klavira; </w:t>
      </w:r>
    </w:p>
    <w:p>
      <w:pPr>
        <w:pStyle w:val="Normal"/>
        <w:numPr>
          <w:ilvl w:val="0"/>
          <w:numId w:val="5"/>
        </w:numPr>
        <w:jc w:val="both"/>
        <w:rPr>
          <w:rFonts w:ascii="Garamond" w:hAnsi="Garamond"/>
        </w:rPr>
      </w:pPr>
      <w:r>
        <w:rPr>
          <w:rFonts w:ascii="Garamond" w:hAnsi="Garamond"/>
        </w:rPr>
        <w:t>Dora Kuzmin Maković, prof. violončela</w:t>
      </w:r>
    </w:p>
    <w:p>
      <w:pPr>
        <w:pStyle w:val="Normal"/>
        <w:numPr>
          <w:ilvl w:val="0"/>
          <w:numId w:val="5"/>
        </w:numPr>
        <w:jc w:val="both"/>
        <w:rPr>
          <w:rFonts w:ascii="Garamond" w:hAnsi="Garamond"/>
        </w:rPr>
      </w:pPr>
      <w:r>
        <w:rPr>
          <w:rFonts w:ascii="Garamond" w:hAnsi="Garamond"/>
        </w:rPr>
        <w:t xml:space="preserve">mr. art. Pavao Mašić, orgulje, profesor na MA; </w:t>
      </w:r>
    </w:p>
    <w:p>
      <w:pPr>
        <w:pStyle w:val="Normal"/>
        <w:numPr>
          <w:ilvl w:val="0"/>
          <w:numId w:val="5"/>
        </w:numPr>
        <w:jc w:val="both"/>
        <w:rPr>
          <w:rFonts w:ascii="Garamond" w:hAnsi="Garamond"/>
        </w:rPr>
      </w:pPr>
      <w:r>
        <w:rPr>
          <w:rFonts w:ascii="Garamond" w:hAnsi="Garamond"/>
        </w:rPr>
        <w:t>prof. Renata Penezić, flauta, izv. prof. na MA i Prva flauta u Zagrebačkoj filharmoniji;</w:t>
      </w:r>
    </w:p>
    <w:p>
      <w:pPr>
        <w:pStyle w:val="Normal"/>
        <w:numPr>
          <w:ilvl w:val="0"/>
          <w:numId w:val="5"/>
        </w:numPr>
        <w:jc w:val="both"/>
        <w:rPr>
          <w:rFonts w:ascii="Garamond" w:hAnsi="Garamond"/>
        </w:rPr>
      </w:pPr>
      <w:r>
        <w:rPr>
          <w:rFonts w:ascii="Garamond" w:hAnsi="Garamond"/>
        </w:rPr>
        <w:t xml:space="preserve">Xhevdet Sahatxhija, prof. mentor, prof. gitare na Muzičkoj akademiji u Osijeku </w:t>
      </w:r>
    </w:p>
    <w:p>
      <w:pPr>
        <w:pStyle w:val="Normal"/>
        <w:numPr>
          <w:ilvl w:val="0"/>
          <w:numId w:val="5"/>
        </w:numPr>
        <w:ind w:hanging="357" w:start="357"/>
        <w:jc w:val="both"/>
        <w:rPr>
          <w:rFonts w:ascii="Garamond" w:hAnsi="Garamond"/>
        </w:rPr>
      </w:pPr>
      <w:r>
        <w:rPr>
          <w:rFonts w:ascii="Garamond" w:hAnsi="Garamond"/>
        </w:rPr>
        <w:t xml:space="preserve">Maja Milinković, odgajateljica, Početnički solfeggio, škola plaća iz vlastitih sredstava </w:t>
      </w:r>
    </w:p>
    <w:p>
      <w:pPr>
        <w:pStyle w:val="Normal"/>
        <w:numPr>
          <w:ilvl w:val="0"/>
          <w:numId w:val="5"/>
        </w:numPr>
        <w:ind w:hanging="357" w:start="357"/>
        <w:jc w:val="both"/>
        <w:rPr>
          <w:rFonts w:ascii="Garamond" w:hAnsi="Garamond"/>
        </w:rPr>
      </w:pPr>
      <w:r>
        <w:rPr>
          <w:rFonts w:ascii="Garamond" w:hAnsi="Garamond"/>
        </w:rPr>
        <w:t>Nenad Merle, prof. savjetnik violine u mirovini</w:t>
      </w:r>
    </w:p>
    <w:p>
      <w:pPr>
        <w:pStyle w:val="Normal"/>
        <w:numPr>
          <w:ilvl w:val="0"/>
          <w:numId w:val="5"/>
        </w:numPr>
        <w:ind w:hanging="357" w:start="357"/>
        <w:jc w:val="both"/>
        <w:rPr>
          <w:rFonts w:ascii="Garamond" w:hAnsi="Garamond"/>
        </w:rPr>
      </w:pPr>
      <w:r>
        <w:rPr>
          <w:rFonts w:ascii="Garamond" w:hAnsi="Garamond"/>
        </w:rPr>
        <w:t>Danko Jukić, prof. mentor gitare u mirovini</w:t>
      </w:r>
    </w:p>
    <w:p>
      <w:pPr>
        <w:pStyle w:val="Normal"/>
        <w:numPr>
          <w:ilvl w:val="0"/>
          <w:numId w:val="5"/>
        </w:numPr>
        <w:ind w:hanging="357" w:start="357"/>
        <w:jc w:val="both"/>
        <w:rPr>
          <w:rFonts w:ascii="Garamond" w:hAnsi="Garamond"/>
        </w:rPr>
      </w:pPr>
      <w:r>
        <w:rPr>
          <w:rFonts w:ascii="Garamond" w:hAnsi="Garamond"/>
        </w:rPr>
        <w:t>Robert Batelić, mag. mus.</w:t>
      </w:r>
    </w:p>
    <w:p>
      <w:pPr>
        <w:pStyle w:val="Normal"/>
        <w:numPr>
          <w:ilvl w:val="0"/>
          <w:numId w:val="5"/>
        </w:numPr>
        <w:ind w:hanging="357" w:start="357"/>
        <w:jc w:val="both"/>
        <w:rPr>
          <w:rFonts w:ascii="Garamond" w:hAnsi="Garamond"/>
        </w:rPr>
      </w:pPr>
      <w:r>
        <w:rPr>
          <w:rFonts w:ascii="Garamond" w:hAnsi="Garamond"/>
        </w:rPr>
        <w:t>Robert Lovrić, prof.</w:t>
      </w:r>
    </w:p>
    <w:p>
      <w:pPr>
        <w:pStyle w:val="Normal"/>
        <w:ind w:start="357"/>
        <w:jc w:val="both"/>
        <w:rPr>
          <w:rFonts w:ascii="Garamond" w:hAnsi="Garamond"/>
        </w:rPr>
      </w:pPr>
      <w:r>
        <w:rPr>
          <w:rFonts w:ascii="Garamond" w:hAnsi="Garamond"/>
        </w:rPr>
      </w:r>
    </w:p>
    <w:p>
      <w:pPr>
        <w:pStyle w:val="Normal"/>
        <w:jc w:val="both"/>
        <w:rPr>
          <w:rFonts w:ascii="Garamond" w:hAnsi="Garamond"/>
          <w:color w:val="FF0000"/>
          <w:sz w:val="23"/>
          <w:szCs w:val="23"/>
        </w:rPr>
      </w:pPr>
      <w:r>
        <w:rPr>
          <w:rFonts w:ascii="Garamond" w:hAnsi="Garamond"/>
          <w:color w:val="FF0000"/>
          <w:sz w:val="23"/>
          <w:szCs w:val="23"/>
        </w:rPr>
      </w:r>
    </w:p>
    <w:p>
      <w:pPr>
        <w:pStyle w:val="Normal"/>
        <w:jc w:val="both"/>
        <w:rPr>
          <w:rFonts w:ascii="Garamond" w:hAnsi="Garamond"/>
        </w:rPr>
      </w:pPr>
      <w:r>
        <w:rPr>
          <w:rFonts w:ascii="Garamond" w:hAnsi="Garamond"/>
          <w:b/>
          <w:bCs/>
        </w:rPr>
        <w:t xml:space="preserve">8 ostalih radnih mjesta </w:t>
      </w:r>
      <w:r>
        <w:rPr>
          <w:rFonts w:ascii="Garamond" w:hAnsi="Garamond"/>
          <w:bCs/>
        </w:rPr>
        <w:t>(od toga 6 na puno radno vrijeme i 2 na nepuno radno vrijeme kako slijedi)</w:t>
      </w:r>
      <w:r>
        <w:rPr>
          <w:rFonts w:ascii="Garamond" w:hAnsi="Garamond"/>
          <w:b/>
          <w:bCs/>
        </w:rPr>
        <w:t>:</w:t>
      </w:r>
    </w:p>
    <w:p>
      <w:pPr>
        <w:pStyle w:val="Normal"/>
        <w:numPr>
          <w:ilvl w:val="0"/>
          <w:numId w:val="9"/>
        </w:numPr>
        <w:ind w:hanging="357" w:start="425"/>
        <w:jc w:val="both"/>
        <w:rPr>
          <w:rFonts w:ascii="Garamond" w:hAnsi="Garamond"/>
        </w:rPr>
      </w:pPr>
      <w:r>
        <w:rPr>
          <w:rFonts w:ascii="Garamond" w:hAnsi="Garamond"/>
        </w:rPr>
        <w:t>ravnatelj</w:t>
      </w:r>
    </w:p>
    <w:p>
      <w:pPr>
        <w:pStyle w:val="Normal"/>
        <w:numPr>
          <w:ilvl w:val="0"/>
          <w:numId w:val="9"/>
        </w:numPr>
        <w:ind w:hanging="357" w:start="425"/>
        <w:jc w:val="both"/>
        <w:rPr>
          <w:rFonts w:ascii="Garamond" w:hAnsi="Garamond"/>
        </w:rPr>
      </w:pPr>
      <w:r>
        <w:rPr>
          <w:rFonts w:ascii="Garamond" w:hAnsi="Garamond"/>
        </w:rPr>
        <w:t>tajnica</w:t>
      </w:r>
    </w:p>
    <w:p>
      <w:pPr>
        <w:pStyle w:val="Normal"/>
        <w:numPr>
          <w:ilvl w:val="0"/>
          <w:numId w:val="9"/>
        </w:numPr>
        <w:ind w:hanging="357" w:start="425"/>
        <w:jc w:val="both"/>
        <w:rPr>
          <w:rFonts w:ascii="Garamond" w:hAnsi="Garamond"/>
        </w:rPr>
      </w:pPr>
      <w:r>
        <w:rPr>
          <w:rFonts w:ascii="Garamond" w:hAnsi="Garamond"/>
        </w:rPr>
        <w:t>računovođa,</w:t>
      </w:r>
    </w:p>
    <w:p>
      <w:pPr>
        <w:pStyle w:val="Normal"/>
        <w:numPr>
          <w:ilvl w:val="0"/>
          <w:numId w:val="9"/>
        </w:numPr>
        <w:ind w:hanging="360" w:start="426"/>
        <w:jc w:val="both"/>
        <w:rPr>
          <w:rFonts w:ascii="Garamond" w:hAnsi="Garamond"/>
        </w:rPr>
      </w:pPr>
      <w:r>
        <w:rPr>
          <w:rFonts w:ascii="Garamond" w:hAnsi="Garamond"/>
          <w:iCs/>
        </w:rPr>
        <w:t xml:space="preserve">knjižničarka </w:t>
      </w:r>
    </w:p>
    <w:p>
      <w:pPr>
        <w:pStyle w:val="Normal"/>
        <w:numPr>
          <w:ilvl w:val="0"/>
          <w:numId w:val="9"/>
        </w:numPr>
        <w:ind w:hanging="357" w:start="425"/>
        <w:jc w:val="both"/>
        <w:rPr>
          <w:rFonts w:ascii="Garamond" w:hAnsi="Garamond"/>
        </w:rPr>
      </w:pPr>
      <w:r>
        <w:rPr>
          <w:rFonts w:ascii="Garamond" w:hAnsi="Garamond"/>
        </w:rPr>
        <w:t xml:space="preserve">psiholog, ¼ radnog vremena, 10 sati rada u našoj ustanovi, </w:t>
      </w:r>
      <w:r>
        <w:rPr>
          <w:rFonts w:ascii="Garamond" w:hAnsi="Garamond"/>
          <w:iCs/>
        </w:rPr>
        <w:t>Radojka  Sućeska  Ligutić, prof., psihologinja,</w:t>
      </w:r>
      <w:r>
        <w:rPr>
          <w:rFonts w:ascii="Garamond" w:hAnsi="Garamond"/>
        </w:rPr>
        <w:t xml:space="preserve"> na ¼ radnog vremena, 10 sati, radi na 3 glazbene škole (V. Lisinskog, P. Markovca i GU „Elly Bašić“). Uz rad s učenicima, roditeljima i nastavnicima,  koordinator je sa Školom primijenjene umjetnosti i dizajna </w:t>
      </w:r>
    </w:p>
    <w:p>
      <w:pPr>
        <w:pStyle w:val="Normal"/>
        <w:numPr>
          <w:ilvl w:val="0"/>
          <w:numId w:val="9"/>
        </w:numPr>
        <w:ind w:hanging="357" w:start="425"/>
        <w:jc w:val="both"/>
        <w:rPr>
          <w:rFonts w:ascii="Garamond" w:hAnsi="Garamond"/>
        </w:rPr>
      </w:pPr>
      <w:r>
        <w:rPr>
          <w:rFonts w:ascii="Garamond" w:hAnsi="Garamond"/>
        </w:rPr>
        <w:t>2 spremačice (imali smo 3 radna mjesta spremačice no odlaskom jedne spremačice u mirovinu to radno mjesto ministarstvo nam je ukinulo. Intenzivno tražimo ponovno aktiviranje tog radnog mjesta.</w:t>
      </w:r>
    </w:p>
    <w:p>
      <w:pPr>
        <w:pStyle w:val="Normal"/>
        <w:numPr>
          <w:ilvl w:val="0"/>
          <w:numId w:val="9"/>
        </w:numPr>
        <w:spacing w:lineRule="auto" w:line="259"/>
        <w:ind w:hanging="357" w:start="425"/>
        <w:jc w:val="both"/>
        <w:rPr>
          <w:rFonts w:ascii="Garamond" w:hAnsi="Garamond"/>
        </w:rPr>
      </w:pPr>
      <w:r>
        <w:rPr>
          <w:rFonts w:ascii="Garamond" w:hAnsi="Garamond"/>
        </w:rPr>
        <w:t>domar – kućni majstor. Odlaskom domara u mirovinu ministarstvo nam je odobrilo samo pola radnog vremena. Tražimo puno radno vrijeme</w:t>
      </w:r>
    </w:p>
    <w:p>
      <w:pPr>
        <w:pStyle w:val="Normal"/>
        <w:jc w:val="both"/>
        <w:rPr>
          <w:rFonts w:ascii="Garamond" w:hAnsi="Garamond"/>
          <w:bCs/>
        </w:rPr>
      </w:pPr>
      <w:r>
        <w:rPr>
          <w:rFonts w:ascii="Garamond" w:hAnsi="Garamond"/>
          <w:bCs/>
        </w:rPr>
        <w:t>Obrazloženje traženja punog radnog vremena spremačice i nadopune pola do punog radnog vremena objašnjeno na str. 26 pod g) ZAKLJUČAK</w:t>
      </w:r>
    </w:p>
    <w:p>
      <w:pPr>
        <w:pStyle w:val="Normal"/>
        <w:jc w:val="both"/>
        <w:rPr>
          <w:rFonts w:ascii="Garamond" w:hAnsi="Garamond"/>
          <w:b/>
          <w:bCs/>
          <w:color w:val="FF0000"/>
        </w:rPr>
      </w:pPr>
      <w:r>
        <w:rPr>
          <w:rFonts w:ascii="Garamond" w:hAnsi="Garamond"/>
          <w:b/>
          <w:bCs/>
          <w:color w:val="FF0000"/>
        </w:rPr>
      </w:r>
    </w:p>
    <w:p>
      <w:pPr>
        <w:pStyle w:val="Normal"/>
        <w:jc w:val="both"/>
        <w:rPr>
          <w:rFonts w:ascii="Garamond" w:hAnsi="Garamond"/>
          <w:b/>
          <w:bCs/>
        </w:rPr>
      </w:pPr>
      <w:r>
        <w:rPr>
          <w:rFonts w:ascii="Garamond" w:hAnsi="Garamond"/>
          <w:b/>
          <w:bCs/>
        </w:rPr>
      </w:r>
    </w:p>
    <w:p>
      <w:pPr>
        <w:pStyle w:val="Normal"/>
        <w:ind w:hanging="425" w:start="425"/>
        <w:jc w:val="both"/>
        <w:rPr>
          <w:rFonts w:ascii="Garamond" w:hAnsi="Garamond"/>
          <w:b/>
          <w:bCs/>
        </w:rPr>
      </w:pPr>
      <w:r>
        <w:rPr>
          <w:rFonts w:ascii="Garamond" w:hAnsi="Garamond"/>
          <w:b/>
          <w:bCs/>
        </w:rPr>
        <w:t xml:space="preserve">Nastavnici na određeno vrijeme: </w:t>
      </w:r>
    </w:p>
    <w:p>
      <w:pPr>
        <w:pStyle w:val="Normal"/>
        <w:numPr>
          <w:ilvl w:val="0"/>
          <w:numId w:val="11"/>
        </w:numPr>
        <w:ind w:hanging="425" w:start="425"/>
        <w:jc w:val="both"/>
        <w:rPr>
          <w:rFonts w:ascii="Garamond" w:hAnsi="Garamond"/>
          <w:bCs/>
        </w:rPr>
      </w:pPr>
      <w:r>
        <w:rPr>
          <w:rFonts w:cs="Calibri" w:ascii="Garamond" w:hAnsi="Garamond" w:cstheme="minorHAnsi"/>
        </w:rPr>
        <w:t xml:space="preserve">Izabela Conev (zamjena za Bilić), Dubravko Čepulić Polgar (zamjena za Marinu Metelko Husinec, Maja Mustapić (zamjena za Evu Cigić Ilijašić), </w:t>
      </w:r>
    </w:p>
    <w:p>
      <w:pPr>
        <w:pStyle w:val="Normal"/>
        <w:ind w:start="425"/>
        <w:jc w:val="both"/>
        <w:rPr>
          <w:rFonts w:ascii="Garamond" w:hAnsi="Garamond"/>
          <w:bCs/>
        </w:rPr>
      </w:pPr>
      <w:r>
        <w:rPr>
          <w:rFonts w:cs="Calibri" w:ascii="Garamond" w:hAnsi="Garamond" w:cstheme="minorHAnsi"/>
        </w:rPr>
        <w:t>Ela Radman Mršić (zamjena za Vandu Jakšeković) i Vita Szabo Vukov (zamjena za Mariju Luciju Bilić)</w:t>
      </w:r>
    </w:p>
    <w:p>
      <w:pPr>
        <w:pStyle w:val="Normal"/>
        <w:jc w:val="both"/>
        <w:rPr>
          <w:rFonts w:ascii="Garamond" w:hAnsi="Garamond"/>
          <w:bCs/>
        </w:rPr>
      </w:pPr>
      <w:r>
        <w:rPr>
          <w:rFonts w:ascii="Garamond" w:hAnsi="Garamond"/>
        </w:rPr>
        <w:t xml:space="preserve">      </w:t>
      </w:r>
      <w:r>
        <w:rPr>
          <w:rFonts w:ascii="Garamond" w:hAnsi="Garamond"/>
        </w:rPr>
        <w:t>Đana Kahriman (zamjena za Martinu Pavliš)</w:t>
      </w:r>
    </w:p>
    <w:p>
      <w:pPr>
        <w:pStyle w:val="Normal"/>
        <w:ind w:hanging="357" w:start="425"/>
        <w:jc w:val="both"/>
        <w:rPr>
          <w:rFonts w:ascii="Garamond" w:hAnsi="Garamond"/>
          <w:b/>
          <w:bCs/>
          <w:color w:val="FF0000"/>
        </w:rPr>
      </w:pPr>
      <w:r>
        <w:rPr>
          <w:rFonts w:ascii="Garamond" w:hAnsi="Garamond"/>
          <w:b/>
          <w:bCs/>
          <w:color w:val="FF0000"/>
        </w:rPr>
      </w:r>
    </w:p>
    <w:p>
      <w:pPr>
        <w:pStyle w:val="Normal"/>
        <w:ind w:hanging="357" w:start="425"/>
        <w:jc w:val="both"/>
        <w:rPr>
          <w:rFonts w:ascii="Garamond" w:hAnsi="Garamond"/>
          <w:b/>
          <w:bCs/>
          <w:color w:val="FF0000"/>
        </w:rPr>
      </w:pPr>
      <w:r>
        <w:rPr>
          <w:rFonts w:ascii="Garamond" w:hAnsi="Garamond"/>
          <w:b/>
          <w:bCs/>
          <w:color w:val="FF0000"/>
        </w:rPr>
      </w:r>
    </w:p>
    <w:p>
      <w:pPr>
        <w:pStyle w:val="Normal"/>
        <w:ind w:hanging="357" w:start="425"/>
        <w:jc w:val="both"/>
        <w:rPr>
          <w:rFonts w:ascii="Garamond" w:hAnsi="Garamond"/>
          <w:b/>
          <w:bCs/>
        </w:rPr>
      </w:pPr>
      <w:r>
        <w:rPr>
          <w:rFonts w:ascii="Garamond" w:hAnsi="Garamond"/>
          <w:b/>
          <w:bCs/>
        </w:rPr>
        <w:t xml:space="preserve">Nastavnici pripravnici: </w:t>
      </w:r>
    </w:p>
    <w:p>
      <w:pPr>
        <w:pStyle w:val="Normal"/>
        <w:numPr>
          <w:ilvl w:val="0"/>
          <w:numId w:val="10"/>
        </w:numPr>
        <w:tabs>
          <w:tab w:val="clear" w:pos="720"/>
        </w:tabs>
        <w:spacing w:before="0" w:after="60"/>
        <w:ind w:hanging="357" w:start="425"/>
        <w:jc w:val="both"/>
        <w:rPr>
          <w:rFonts w:ascii="Garamond" w:hAnsi="Garamond"/>
        </w:rPr>
      </w:pPr>
      <w:r>
        <w:rPr>
          <w:rFonts w:ascii="Garamond" w:hAnsi="Garamond"/>
          <w:bCs/>
        </w:rPr>
        <w:t>Izabela Conev, mag. mus. klavira</w:t>
      </w:r>
      <w:r>
        <w:rPr>
          <w:rFonts w:ascii="Garamond" w:hAnsi="Garamond"/>
        </w:rPr>
        <w:t>, mentor, Ivana Goreta, mag. mus.</w:t>
      </w:r>
    </w:p>
    <w:p>
      <w:pPr>
        <w:pStyle w:val="Normal"/>
        <w:numPr>
          <w:ilvl w:val="0"/>
          <w:numId w:val="10"/>
        </w:numPr>
        <w:tabs>
          <w:tab w:val="clear" w:pos="720"/>
        </w:tabs>
        <w:spacing w:before="0" w:after="60"/>
        <w:ind w:hanging="357" w:start="425"/>
        <w:jc w:val="both"/>
        <w:rPr>
          <w:rFonts w:ascii="Garamond" w:hAnsi="Garamond"/>
        </w:rPr>
      </w:pPr>
      <w:r>
        <w:rPr>
          <w:rFonts w:ascii="Garamond" w:hAnsi="Garamond"/>
        </w:rPr>
        <w:t>Dubravko Čepulić Polgar, mag. mus. orgulja i čembala,  mentor Katarina Penzar, mag. mus. orgulja</w:t>
      </w:r>
    </w:p>
    <w:p>
      <w:pPr>
        <w:pStyle w:val="Normal"/>
        <w:numPr>
          <w:ilvl w:val="0"/>
          <w:numId w:val="10"/>
        </w:numPr>
        <w:tabs>
          <w:tab w:val="clear" w:pos="720"/>
        </w:tabs>
        <w:spacing w:before="0" w:after="60"/>
        <w:ind w:hanging="357" w:start="425"/>
        <w:jc w:val="both"/>
        <w:rPr>
          <w:rFonts w:ascii="Garamond" w:hAnsi="Garamond"/>
        </w:rPr>
      </w:pPr>
      <w:r>
        <w:rPr>
          <w:rFonts w:ascii="Garamond" w:hAnsi="Garamond"/>
        </w:rPr>
        <w:t>Maja Mustapić, mag. mus. flaute, mentor univ. spec. mus. Nikolina Vukoja Pinjuh</w:t>
      </w:r>
    </w:p>
    <w:p>
      <w:pPr>
        <w:pStyle w:val="Normal"/>
        <w:numPr>
          <w:ilvl w:val="0"/>
          <w:numId w:val="10"/>
        </w:numPr>
        <w:tabs>
          <w:tab w:val="clear" w:pos="720"/>
        </w:tabs>
        <w:spacing w:before="0" w:after="60"/>
        <w:ind w:hanging="357" w:start="425"/>
        <w:jc w:val="both"/>
        <w:rPr>
          <w:rFonts w:ascii="Garamond" w:hAnsi="Garamond"/>
        </w:rPr>
      </w:pPr>
      <w:r>
        <w:rPr>
          <w:rFonts w:ascii="Garamond" w:hAnsi="Garamond"/>
        </w:rPr>
        <w:t>Lovro Peretić, mag. mus. gitare, mentor Branko Pralica, prof.</w:t>
      </w:r>
    </w:p>
    <w:p>
      <w:pPr>
        <w:pStyle w:val="Normal"/>
        <w:numPr>
          <w:ilvl w:val="0"/>
          <w:numId w:val="10"/>
        </w:numPr>
        <w:tabs>
          <w:tab w:val="clear" w:pos="720"/>
        </w:tabs>
        <w:spacing w:before="0" w:after="60"/>
        <w:ind w:hanging="357" w:start="425"/>
        <w:jc w:val="both"/>
        <w:rPr>
          <w:rFonts w:ascii="Garamond" w:hAnsi="Garamond"/>
        </w:rPr>
      </w:pPr>
      <w:r>
        <w:rPr>
          <w:rFonts w:ascii="Garamond" w:hAnsi="Garamond"/>
        </w:rPr>
        <w:t>Ela Radman Mršić, mag. mus. violončela, mentor Mia Grubišić, mag. mus.</w:t>
      </w:r>
    </w:p>
    <w:p>
      <w:pPr>
        <w:pStyle w:val="Normal"/>
        <w:spacing w:lineRule="auto" w:line="259" w:before="0" w:after="60"/>
        <w:jc w:val="both"/>
        <w:rPr>
          <w:rFonts w:ascii="Garamond" w:hAnsi="Garamond"/>
          <w:color w:val="FF0000"/>
        </w:rPr>
      </w:pPr>
      <w:r>
        <w:rPr>
          <w:rFonts w:ascii="Garamond" w:hAnsi="Garamond"/>
          <w:color w:val="FF0000"/>
        </w:rPr>
      </w:r>
    </w:p>
    <w:p>
      <w:pPr>
        <w:pStyle w:val="Normal"/>
        <w:spacing w:before="0" w:after="60"/>
        <w:jc w:val="both"/>
        <w:rPr>
          <w:rFonts w:ascii="Garamond" w:hAnsi="Garamond"/>
        </w:rPr>
      </w:pPr>
      <w:r>
        <w:rPr>
          <w:rFonts w:ascii="Garamond" w:hAnsi="Garamond"/>
          <w:b/>
          <w:bCs/>
        </w:rPr>
        <w:t>Tjedna norma je 22 sata neposrednog odgojno-obrazovnog rada.</w:t>
      </w:r>
    </w:p>
    <w:p>
      <w:pPr>
        <w:pStyle w:val="Normal"/>
        <w:jc w:val="both"/>
        <w:rPr>
          <w:rFonts w:ascii="Garamond" w:hAnsi="Garamond"/>
          <w:b/>
        </w:rPr>
      </w:pPr>
      <w:r>
        <w:rPr>
          <w:rFonts w:ascii="Garamond" w:hAnsi="Garamond"/>
        </w:rPr>
        <w:t xml:space="preserve">Pogodnosti za manji broj sati rada u neposrednom odgojno-obrazovnom radu koriste po </w:t>
      </w:r>
      <w:r>
        <w:rPr>
          <w:rFonts w:ascii="Garamond" w:hAnsi="Garamond"/>
          <w:b/>
        </w:rPr>
        <w:t>funkcijama:</w:t>
      </w:r>
    </w:p>
    <w:tbl>
      <w:tblPr>
        <w:tblW w:w="365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4201"/>
        <w:gridCol w:w="3248"/>
      </w:tblGrid>
      <w:tr>
        <w:trPr/>
        <w:tc>
          <w:tcPr>
            <w:tcW w:w="4201" w:type="dxa"/>
            <w:tcBorders/>
            <w:shd w:color="auto" w:fill="auto" w:val="clear"/>
          </w:tcPr>
          <w:p>
            <w:pPr>
              <w:pStyle w:val="Normal"/>
              <w:numPr>
                <w:ilvl w:val="0"/>
                <w:numId w:val="12"/>
              </w:numPr>
              <w:jc w:val="both"/>
              <w:rPr>
                <w:rFonts w:ascii="Garamond" w:hAnsi="Garamond"/>
                <w:sz w:val="23"/>
                <w:szCs w:val="23"/>
                <w:lang w:eastAsia="hr-HR"/>
              </w:rPr>
            </w:pPr>
            <w:r>
              <w:rPr>
                <w:rFonts w:ascii="Garamond" w:hAnsi="Garamond"/>
                <w:sz w:val="23"/>
                <w:szCs w:val="23"/>
                <w:lang w:eastAsia="hr-HR"/>
              </w:rPr>
              <w:t>Zamjenik ravnatelja</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3 sata nastave tjedno</w:t>
            </w:r>
          </w:p>
        </w:tc>
      </w:tr>
      <w:tr>
        <w:trPr/>
        <w:tc>
          <w:tcPr>
            <w:tcW w:w="4201" w:type="dxa"/>
            <w:tcBorders/>
            <w:shd w:color="auto" w:fill="auto" w:val="clear"/>
          </w:tcPr>
          <w:p>
            <w:pPr>
              <w:pStyle w:val="Normal"/>
              <w:numPr>
                <w:ilvl w:val="0"/>
                <w:numId w:val="12"/>
              </w:numPr>
              <w:jc w:val="both"/>
              <w:rPr>
                <w:rFonts w:ascii="Garamond" w:hAnsi="Garamond"/>
                <w:sz w:val="23"/>
                <w:szCs w:val="23"/>
                <w:lang w:eastAsia="hr-HR"/>
              </w:rPr>
            </w:pPr>
            <w:r>
              <w:rPr>
                <w:rFonts w:ascii="Garamond" w:hAnsi="Garamond"/>
                <w:sz w:val="23"/>
                <w:szCs w:val="23"/>
                <w:lang w:eastAsia="hr-HR"/>
              </w:rPr>
              <w:t>voditelj stručnog aktiva</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1 sat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pročelnik</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2 ili 3 sata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satničar</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1 sat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razrednik oš i sš</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1 sat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 xml:space="preserve">administrator e matice  </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2 sata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admin. aplikacije Glazbena škola</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2 sata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administrator e-dnevnika i e-upisa</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1 sat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Kolektivni ugovor čl. 24</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2 sata nastave  tjedno</w:t>
            </w:r>
          </w:p>
        </w:tc>
      </w:tr>
      <w:tr>
        <w:trPr/>
        <w:tc>
          <w:tcPr>
            <w:tcW w:w="4201" w:type="dxa"/>
            <w:tcBorders/>
            <w:shd w:color="auto" w:fill="auto" w:val="clear"/>
          </w:tcPr>
          <w:p>
            <w:pPr>
              <w:pStyle w:val="Normal"/>
              <w:numPr>
                <w:ilvl w:val="0"/>
                <w:numId w:val="13"/>
              </w:numPr>
              <w:jc w:val="both"/>
              <w:rPr>
                <w:rFonts w:ascii="Garamond" w:hAnsi="Garamond"/>
                <w:sz w:val="23"/>
                <w:szCs w:val="23"/>
                <w:lang w:eastAsia="hr-HR"/>
              </w:rPr>
            </w:pPr>
            <w:r>
              <w:rPr>
                <w:rFonts w:ascii="Garamond" w:hAnsi="Garamond"/>
                <w:sz w:val="23"/>
                <w:szCs w:val="23"/>
                <w:lang w:eastAsia="hr-HR"/>
              </w:rPr>
              <w:t xml:space="preserve">sindikalni povjerenik </w:t>
            </w:r>
          </w:p>
        </w:tc>
        <w:tc>
          <w:tcPr>
            <w:tcW w:w="3248" w:type="dxa"/>
            <w:tcBorders/>
            <w:shd w:color="auto" w:fill="auto" w:val="clear"/>
          </w:tcPr>
          <w:p>
            <w:pPr>
              <w:pStyle w:val="Normal"/>
              <w:jc w:val="both"/>
              <w:rPr>
                <w:rFonts w:ascii="Garamond" w:hAnsi="Garamond"/>
                <w:sz w:val="23"/>
                <w:szCs w:val="23"/>
                <w:lang w:eastAsia="hr-HR"/>
              </w:rPr>
            </w:pPr>
            <w:r>
              <w:rPr>
                <w:rFonts w:ascii="Garamond" w:hAnsi="Garamond"/>
                <w:sz w:val="23"/>
                <w:szCs w:val="23"/>
                <w:lang w:eastAsia="hr-HR"/>
              </w:rPr>
              <w:t xml:space="preserve">– </w:t>
            </w:r>
            <w:r>
              <w:rPr>
                <w:rFonts w:ascii="Garamond" w:hAnsi="Garamond"/>
                <w:sz w:val="23"/>
                <w:szCs w:val="23"/>
                <w:lang w:eastAsia="hr-HR"/>
              </w:rPr>
              <w:t>3 sata nastave tjedno</w:t>
            </w:r>
          </w:p>
        </w:tc>
      </w:tr>
    </w:tbl>
    <w:p>
      <w:pPr>
        <w:pStyle w:val="Normal"/>
        <w:jc w:val="both"/>
        <w:rPr>
          <w:rFonts w:ascii="Garamond" w:hAnsi="Garamond"/>
          <w:b/>
          <w:bCs/>
          <w:color w:val="FF0000"/>
        </w:rPr>
      </w:pPr>
      <w:r>
        <w:rPr>
          <w:rFonts w:ascii="Garamond" w:hAnsi="Garamond"/>
          <w:b/>
          <w:bCs/>
          <w:color w:val="FF0000"/>
        </w:rPr>
      </w:r>
    </w:p>
    <w:p>
      <w:pPr>
        <w:pStyle w:val="Normal"/>
        <w:jc w:val="both"/>
        <w:rPr>
          <w:rFonts w:ascii="Garamond" w:hAnsi="Garamond"/>
          <w:b/>
          <w:bCs/>
        </w:rPr>
      </w:pPr>
      <w:r>
        <w:rPr>
          <w:rFonts w:ascii="Garamond" w:hAnsi="Garamond"/>
          <w:b/>
          <w:bCs/>
        </w:rPr>
        <w:t>Pogodnosti koriste:</w:t>
      </w:r>
    </w:p>
    <w:tbl>
      <w:tblPr>
        <w:tblpPr w:vertAnchor="text" w:horzAnchor="text" w:leftFromText="180" w:rightFromText="180" w:tblpX="0" w:tblpY="1"/>
        <w:tblOverlap w:val="never"/>
        <w:tblW w:w="49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4488"/>
        <w:gridCol w:w="3107"/>
        <w:gridCol w:w="851"/>
        <w:gridCol w:w="1555"/>
      </w:tblGrid>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Franjo Klinar, mag. mus.</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0"/>
                <w:szCs w:val="22"/>
                <w:lang w:eastAsia="hr-HR"/>
              </w:rPr>
              <w:t xml:space="preserve">zamj. ravnatelja i e-upisi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-3 sata</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norma 19 sati</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Ante Vetma, prof. klavira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0"/>
                <w:szCs w:val="22"/>
                <w:lang w:eastAsia="hr-HR"/>
              </w:rPr>
              <w:t>admin.E-dnevnika</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 xml:space="preserve">-1 sata   </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norma 21 sati</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 xml:space="preserve">Andrea Maretić, mag. mus. gitare </w:t>
            </w:r>
          </w:p>
        </w:tc>
        <w:tc>
          <w:tcPr>
            <w:tcW w:w="3107" w:type="dxa"/>
            <w:tcBorders/>
            <w:shd w:color="auto" w:fill="auto" w:val="clear"/>
            <w:vAlign w:val="center"/>
          </w:tcPr>
          <w:p>
            <w:pPr>
              <w:pStyle w:val="Normal"/>
              <w:rPr>
                <w:rFonts w:ascii="Garamond" w:hAnsi="Garamond"/>
                <w:sz w:val="20"/>
                <w:szCs w:val="22"/>
                <w:lang w:eastAsia="hr-HR"/>
              </w:rPr>
            </w:pPr>
            <w:r>
              <w:rPr>
                <w:rFonts w:ascii="Garamond" w:hAnsi="Garamond"/>
                <w:sz w:val="22"/>
                <w:szCs w:val="22"/>
                <w:lang w:eastAsia="hr-HR"/>
              </w:rPr>
              <w:t xml:space="preserve">admin.aplik. </w:t>
            </w:r>
            <w:r>
              <w:rPr>
                <w:rFonts w:ascii="Garamond" w:hAnsi="Garamond"/>
                <w:sz w:val="23"/>
                <w:szCs w:val="23"/>
                <w:lang w:eastAsia="hr-HR"/>
              </w:rPr>
              <w:t xml:space="preserve"> Glazbena škola</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-3 sata</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norma 19 sati</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Edita Kolovrat, mag.mus. violine</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3"/>
                <w:szCs w:val="23"/>
                <w:lang w:eastAsia="hr-HR"/>
              </w:rPr>
              <w:t>administrator e matice</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 xml:space="preserve">-2 sata   </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20 sati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 xml:space="preserve">Branko Pralica, prof. gitare </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pročelnik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 xml:space="preserve">-2 sata   </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20 sati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Ivana Lovrić, prof. savjetnik fagota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pročelnik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-2 sata</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norma 20 sati</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 xml:space="preserve">Davor Zanoški, prof. TO     </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pročelnik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 xml:space="preserve">-2 sata  </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20 sati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mr. art. Ines Ana Tomić, prof. savjetnik</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0"/>
                <w:szCs w:val="22"/>
                <w:lang w:eastAsia="hr-HR"/>
              </w:rPr>
              <w:t>voditelj. stručnog aktiva, pročelnica</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-3 sata</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19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mr. art. Zrinka Philips, prof. savjetnik</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voditelj. stručnog aktiva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 xml:space="preserve">Mia Pap, prof. TO         </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satničarka</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Mia Grubišić, prof. violončela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razrednik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 xml:space="preserve">-1 sata      </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norma 21 sati</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Marijan Jakić, prof. saksofona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sindikalni povjerenik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 xml:space="preserve">-3 sata   </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norma 19 sati</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Lovro Peretić, mag. mus. gitare</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razrednik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Andrea Maretić, mag. mus. gitare</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razrednik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Marija Lucija Bilić, mag. mus. klavira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razrednik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 xml:space="preserve">Alan Metelko, prof. gitare    </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razrednik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Maria Bilandžić, mag. mus. klavira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razrednik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Izabela Conev,  mag. mus. klavira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Ivo Tikvica, mag. mus. klarineta</w:t>
            </w:r>
          </w:p>
        </w:tc>
        <w:tc>
          <w:tcPr>
            <w:tcW w:w="3107" w:type="dxa"/>
            <w:tcBorders/>
            <w:shd w:color="auto" w:fill="auto" w:val="clea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Lucija Mikelec, mag. mus. klavira</w:t>
            </w:r>
          </w:p>
        </w:tc>
        <w:tc>
          <w:tcPr>
            <w:tcW w:w="3107" w:type="dxa"/>
            <w:tcBorders/>
            <w:shd w:color="auto" w:fill="auto" w:val="clea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Vanda Jakšeković, mag. mus. violončela</w:t>
            </w:r>
          </w:p>
        </w:tc>
        <w:tc>
          <w:tcPr>
            <w:tcW w:w="3107" w:type="dxa"/>
            <w:tcBorders/>
            <w:shd w:color="auto" w:fill="auto" w:val="clea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Marina Metelko Husinec, mag. mus.</w:t>
            </w:r>
          </w:p>
        </w:tc>
        <w:tc>
          <w:tcPr>
            <w:tcW w:w="3107" w:type="dxa"/>
            <w:tcBorders/>
            <w:shd w:color="auto" w:fill="auto" w:val="clea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Dinko Stipaničev, mag. mus. kontrabasa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Eva Cigić Ilijašić z. Kopić</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Dora Draclin, mag. mus. oboe</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Nikica Polegubić,  mag. mus. gitare</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E. Radman Mršić, mag. mus. violončela</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razrednik</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r>
        <w:trPr/>
        <w:tc>
          <w:tcPr>
            <w:tcW w:w="4488" w:type="dxa"/>
            <w:tcBorders/>
            <w:shd w:color="auto" w:fill="auto" w:val="clear"/>
            <w:vAlign w:val="center"/>
          </w:tcPr>
          <w:p>
            <w:pPr>
              <w:pStyle w:val="Normal"/>
              <w:rPr>
                <w:rFonts w:ascii="Garamond" w:hAnsi="Garamond"/>
                <w:lang w:eastAsia="hr-HR"/>
              </w:rPr>
            </w:pPr>
            <w:r>
              <w:rPr>
                <w:rFonts w:ascii="Garamond" w:hAnsi="Garamond"/>
                <w:lang w:eastAsia="hr-HR"/>
              </w:rPr>
              <w:t>Ozana Tikvica, mag. mus. violine</w:t>
            </w:r>
          </w:p>
        </w:tc>
        <w:tc>
          <w:tcPr>
            <w:tcW w:w="3107" w:type="dxa"/>
            <w:tcBorders/>
            <w:shd w:color="auto" w:fill="auto" w:val="clear"/>
            <w:vAlign w:val="center"/>
          </w:tcPr>
          <w:p>
            <w:pPr>
              <w:pStyle w:val="Normal"/>
              <w:rPr>
                <w:rFonts w:ascii="Garamond" w:hAnsi="Garamond"/>
                <w:sz w:val="22"/>
                <w:szCs w:val="22"/>
                <w:lang w:eastAsia="hr-HR"/>
              </w:rPr>
            </w:pPr>
            <w:r>
              <w:rPr>
                <w:rFonts w:ascii="Garamond" w:hAnsi="Garamond"/>
                <w:sz w:val="22"/>
                <w:szCs w:val="22"/>
                <w:lang w:eastAsia="hr-HR"/>
              </w:rPr>
              <w:t xml:space="preserve">razrednica </w:t>
            </w:r>
          </w:p>
        </w:tc>
        <w:tc>
          <w:tcPr>
            <w:tcW w:w="851" w:type="dxa"/>
            <w:tcBorders/>
            <w:shd w:color="auto" w:fill="auto" w:val="clear"/>
            <w:vAlign w:val="center"/>
          </w:tcPr>
          <w:p>
            <w:pPr>
              <w:pStyle w:val="Normal"/>
              <w:rPr>
                <w:rFonts w:ascii="Garamond" w:hAnsi="Garamond"/>
                <w:lang w:eastAsia="hr-HR"/>
              </w:rPr>
            </w:pPr>
            <w:r>
              <w:rPr>
                <w:rFonts w:ascii="Garamond" w:hAnsi="Garamond"/>
                <w:lang w:eastAsia="hr-HR"/>
              </w:rPr>
              <w:t>-1 sat</w:t>
            </w:r>
          </w:p>
        </w:tc>
        <w:tc>
          <w:tcPr>
            <w:tcW w:w="1555" w:type="dxa"/>
            <w:tcBorders/>
            <w:shd w:color="auto" w:fill="auto" w:val="clear"/>
            <w:vAlign w:val="center"/>
          </w:tcPr>
          <w:p>
            <w:pPr>
              <w:pStyle w:val="Normal"/>
              <w:rPr>
                <w:rFonts w:ascii="Garamond" w:hAnsi="Garamond"/>
                <w:lang w:eastAsia="hr-HR"/>
              </w:rPr>
            </w:pPr>
            <w:r>
              <w:rPr>
                <w:rFonts w:ascii="Garamond" w:hAnsi="Garamond"/>
                <w:lang w:eastAsia="hr-HR"/>
              </w:rPr>
              <w:t xml:space="preserve">norma 21 sat    </w:t>
            </w:r>
          </w:p>
        </w:tc>
      </w:tr>
    </w:tbl>
    <w:p>
      <w:pPr>
        <w:pStyle w:val="Normal"/>
        <w:jc w:val="both"/>
        <w:rPr>
          <w:rFonts w:ascii="Garamond" w:hAnsi="Garamond"/>
          <w:color w:val="FF0000"/>
          <w:sz w:val="23"/>
          <w:szCs w:val="23"/>
        </w:rPr>
      </w:pPr>
      <w:r>
        <w:rPr>
          <w:rFonts w:ascii="Garamond" w:hAnsi="Garamond"/>
          <w:color w:val="FF0000"/>
          <w:sz w:val="23"/>
          <w:szCs w:val="23"/>
        </w:rPr>
      </w:r>
    </w:p>
    <w:p>
      <w:pPr>
        <w:pStyle w:val="Normal"/>
        <w:rPr>
          <w:rFonts w:ascii="Garamond" w:hAnsi="Garamond"/>
          <w:sz w:val="22"/>
          <w:szCs w:val="22"/>
        </w:rPr>
      </w:pPr>
      <w:r>
        <w:rPr>
          <w:rFonts w:ascii="Garamond" w:hAnsi="Garamond"/>
          <w:sz w:val="22"/>
          <w:szCs w:val="22"/>
        </w:rPr>
        <w:t>Popis radnika sa normom – Privitak 14 i Tjedna zaduženja nastavnika – Privitak 2</w:t>
      </w:r>
    </w:p>
    <w:p>
      <w:pPr>
        <w:pStyle w:val="Normal"/>
        <w:rPr>
          <w:rFonts w:ascii="Garamond" w:hAnsi="Garamond"/>
          <w:sz w:val="22"/>
          <w:szCs w:val="22"/>
        </w:rPr>
      </w:pPr>
      <w:r>
        <w:rPr>
          <w:rFonts w:ascii="Garamond" w:hAnsi="Garamond"/>
          <w:sz w:val="22"/>
          <w:szCs w:val="22"/>
        </w:rPr>
      </w:r>
    </w:p>
    <w:p>
      <w:pPr>
        <w:pStyle w:val="Normal"/>
        <w:rPr>
          <w:rFonts w:ascii="Garamond" w:hAnsi="Garamond"/>
          <w:sz w:val="22"/>
          <w:szCs w:val="22"/>
        </w:rPr>
      </w:pPr>
      <w:r>
        <w:rPr>
          <w:rFonts w:ascii="Garamond" w:hAnsi="Garamond"/>
          <w:sz w:val="22"/>
          <w:szCs w:val="22"/>
        </w:rPr>
      </w:r>
    </w:p>
    <w:p>
      <w:pPr>
        <w:pStyle w:val="Normal"/>
        <w:rPr>
          <w:rFonts w:ascii="Garamond" w:hAnsi="Garamond"/>
          <w:b/>
          <w:color w:val="FF0000"/>
          <w:sz w:val="32"/>
        </w:rPr>
      </w:pPr>
      <w:r>
        <w:rPr>
          <w:rFonts w:ascii="Garamond" w:hAnsi="Garamond"/>
          <w:b/>
          <w:sz w:val="32"/>
        </w:rPr>
        <w:t xml:space="preserve">7. ORGANIZACIJA NASTAVE </w:t>
      </w:r>
    </w:p>
    <w:p>
      <w:pPr>
        <w:pStyle w:val="Normal"/>
        <w:jc w:val="both"/>
        <w:rPr>
          <w:rFonts w:ascii="Garamond" w:hAnsi="Garamond"/>
          <w:sz w:val="12"/>
          <w:szCs w:val="12"/>
        </w:rPr>
      </w:pPr>
      <w:r>
        <w:rPr>
          <w:rFonts w:ascii="Garamond" w:hAnsi="Garamond"/>
          <w:sz w:val="12"/>
          <w:szCs w:val="12"/>
        </w:rPr>
      </w:r>
    </w:p>
    <w:p>
      <w:pPr>
        <w:pStyle w:val="Normal"/>
        <w:jc w:val="both"/>
        <w:rPr>
          <w:rFonts w:ascii="Garamond" w:hAnsi="Garamond"/>
        </w:rPr>
      </w:pPr>
      <w:r>
        <w:rPr>
          <w:rFonts w:ascii="Garamond" w:hAnsi="Garamond"/>
        </w:rPr>
        <w:t>Nastava je organizirana 6 dana u tjednu u 3 turnusa od 7</w:t>
      </w:r>
      <w:r>
        <w:rPr>
          <w:rFonts w:ascii="Garamond" w:hAnsi="Garamond"/>
          <w:vertAlign w:val="superscript"/>
        </w:rPr>
        <w:t>00</w:t>
      </w:r>
      <w:r>
        <w:rPr>
          <w:rFonts w:ascii="Garamond" w:hAnsi="Garamond"/>
        </w:rPr>
        <w:t xml:space="preserve"> do 21</w:t>
      </w:r>
      <w:r>
        <w:rPr>
          <w:rFonts w:ascii="Garamond" w:hAnsi="Garamond"/>
          <w:vertAlign w:val="superscript"/>
        </w:rPr>
        <w:t>00</w:t>
      </w:r>
      <w:r>
        <w:rPr>
          <w:rFonts w:ascii="Garamond" w:hAnsi="Garamond"/>
        </w:rPr>
        <w:t xml:space="preserve"> sat, subotom od 8</w:t>
      </w:r>
      <w:r>
        <w:rPr>
          <w:rFonts w:ascii="Garamond" w:hAnsi="Garamond"/>
          <w:vertAlign w:val="superscript"/>
        </w:rPr>
        <w:t>00</w:t>
      </w:r>
      <w:r>
        <w:rPr>
          <w:rFonts w:ascii="Garamond" w:hAnsi="Garamond"/>
        </w:rPr>
        <w:t xml:space="preserve"> do 16</w:t>
      </w:r>
      <w:r>
        <w:rPr>
          <w:rFonts w:ascii="Garamond" w:hAnsi="Garamond"/>
          <w:vertAlign w:val="superscript"/>
        </w:rPr>
        <w:t>00</w:t>
      </w:r>
      <w:r>
        <w:rPr>
          <w:rFonts w:ascii="Garamond" w:hAnsi="Garamond"/>
        </w:rPr>
        <w:t xml:space="preserve"> sati.</w:t>
      </w:r>
    </w:p>
    <w:p>
      <w:pPr>
        <w:pStyle w:val="Normal"/>
        <w:jc w:val="both"/>
        <w:rPr>
          <w:rFonts w:ascii="Garamond" w:hAnsi="Garamond"/>
          <w:sz w:val="12"/>
          <w:szCs w:val="12"/>
        </w:rPr>
      </w:pPr>
      <w:r>
        <w:rPr>
          <w:rFonts w:ascii="Garamond" w:hAnsi="Garamond"/>
          <w:sz w:val="12"/>
          <w:szCs w:val="12"/>
        </w:rPr>
      </w:r>
    </w:p>
    <w:p>
      <w:pPr>
        <w:pStyle w:val="Normal"/>
        <w:spacing w:before="0" w:after="120"/>
        <w:jc w:val="both"/>
        <w:rPr>
          <w:rFonts w:ascii="Garamond" w:hAnsi="Garamond"/>
        </w:rPr>
      </w:pPr>
      <w:r>
        <w:rPr>
          <w:rFonts w:ascii="Garamond" w:hAnsi="Garamond"/>
        </w:rPr>
        <w:t>Najveći dio nastave je individualna nastava, dok je veličina grupa u skupnoj nastavi (u srednjoj školi) ovisna o zahtjevu pojedinog predmeta.</w:t>
      </w:r>
    </w:p>
    <w:p>
      <w:pPr>
        <w:pStyle w:val="Normal"/>
        <w:jc w:val="both"/>
        <w:rPr>
          <w:rFonts w:ascii="Garamond" w:hAnsi="Garamond"/>
        </w:rPr>
      </w:pPr>
      <w:r>
        <w:rPr>
          <w:rFonts w:ascii="Garamond" w:hAnsi="Garamond"/>
        </w:rPr>
        <w:t>Broj učenika u razrednom odjelu i odgojno obrazovnoj skupini određuje se prema posebnostima izvođenja nastave u skladu sa Državnim pedagoškim standardom srednjoškolskog odgoja i obrazovanja:</w:t>
      </w:r>
    </w:p>
    <w:p>
      <w:pPr>
        <w:pStyle w:val="Normal"/>
        <w:numPr>
          <w:ilvl w:val="0"/>
          <w:numId w:val="6"/>
        </w:numPr>
        <w:jc w:val="both"/>
        <w:rPr>
          <w:rFonts w:ascii="Garamond" w:hAnsi="Garamond"/>
        </w:rPr>
      </w:pPr>
      <w:r>
        <w:rPr>
          <w:rFonts w:ascii="Garamond" w:hAnsi="Garamond"/>
        </w:rPr>
        <w:t>solfeggio, povijest glazbe, glazbeni oblici, 10 do 15 učenika</w:t>
      </w:r>
    </w:p>
    <w:p>
      <w:pPr>
        <w:pStyle w:val="Normal"/>
        <w:numPr>
          <w:ilvl w:val="0"/>
          <w:numId w:val="6"/>
        </w:numPr>
        <w:jc w:val="both"/>
        <w:rPr>
          <w:rFonts w:ascii="Garamond" w:hAnsi="Garamond"/>
        </w:rPr>
      </w:pPr>
      <w:r>
        <w:rPr>
          <w:rFonts w:ascii="Garamond" w:hAnsi="Garamond"/>
        </w:rPr>
        <w:t>harmonija i polifonija, 4 do 6 učenika</w:t>
      </w:r>
    </w:p>
    <w:p>
      <w:pPr>
        <w:pStyle w:val="Normal"/>
        <w:numPr>
          <w:ilvl w:val="0"/>
          <w:numId w:val="6"/>
        </w:numPr>
        <w:jc w:val="both"/>
        <w:rPr>
          <w:rFonts w:ascii="Garamond" w:hAnsi="Garamond"/>
        </w:rPr>
      </w:pPr>
      <w:r>
        <w:rPr>
          <w:rFonts w:ascii="Garamond" w:hAnsi="Garamond"/>
        </w:rPr>
        <w:t>dirigiranje i partiture TO, 2 do 4 učenika</w:t>
      </w:r>
    </w:p>
    <w:p>
      <w:pPr>
        <w:pStyle w:val="Normal"/>
        <w:numPr>
          <w:ilvl w:val="0"/>
          <w:numId w:val="6"/>
        </w:numPr>
        <w:jc w:val="both"/>
        <w:rPr>
          <w:rFonts w:ascii="Garamond" w:hAnsi="Garamond"/>
        </w:rPr>
      </w:pPr>
      <w:r>
        <w:rPr>
          <w:rFonts w:ascii="Garamond" w:hAnsi="Garamond"/>
        </w:rPr>
        <w:t>komorni sastavi od 2 do 8 učenika</w:t>
      </w:r>
    </w:p>
    <w:p>
      <w:pPr>
        <w:pStyle w:val="Normal"/>
        <w:numPr>
          <w:ilvl w:val="0"/>
          <w:numId w:val="6"/>
        </w:numPr>
        <w:jc w:val="both"/>
        <w:rPr>
          <w:rFonts w:ascii="Garamond" w:hAnsi="Garamond"/>
        </w:rPr>
      </w:pPr>
      <w:r>
        <w:rPr>
          <w:rFonts w:ascii="Garamond" w:hAnsi="Garamond"/>
        </w:rPr>
        <w:t>zborovi najmanje 20 učenika</w:t>
      </w:r>
    </w:p>
    <w:p>
      <w:pPr>
        <w:pStyle w:val="Normal"/>
        <w:numPr>
          <w:ilvl w:val="0"/>
          <w:numId w:val="6"/>
        </w:numPr>
        <w:jc w:val="both"/>
        <w:rPr>
          <w:rFonts w:ascii="Garamond" w:hAnsi="Garamond"/>
        </w:rPr>
      </w:pPr>
      <w:r>
        <w:rPr>
          <w:rFonts w:ascii="Garamond" w:hAnsi="Garamond"/>
        </w:rPr>
        <w:t>orkestri najmanje 12 učenika</w:t>
      </w:r>
    </w:p>
    <w:p>
      <w:pPr>
        <w:pStyle w:val="Normal"/>
        <w:numPr>
          <w:ilvl w:val="0"/>
          <w:numId w:val="6"/>
        </w:numPr>
        <w:jc w:val="both"/>
        <w:rPr>
          <w:rFonts w:ascii="Garamond" w:hAnsi="Garamond"/>
        </w:rPr>
      </w:pPr>
      <w:r>
        <w:rPr>
          <w:rFonts w:ascii="Garamond" w:hAnsi="Garamond"/>
        </w:rPr>
        <w:t>korepeticija u OŠ na svakih 25 učenika oš 1 sat nastave korepeticije</w:t>
      </w:r>
    </w:p>
    <w:p>
      <w:pPr>
        <w:pStyle w:val="Normal"/>
        <w:jc w:val="both"/>
        <w:rPr>
          <w:rFonts w:ascii="Garamond" w:hAnsi="Garamond"/>
          <w:sz w:val="12"/>
          <w:szCs w:val="12"/>
        </w:rPr>
      </w:pPr>
      <w:r>
        <w:rPr>
          <w:rFonts w:ascii="Garamond" w:hAnsi="Garamond"/>
        </w:rPr>
        <w:t xml:space="preserve"> </w:t>
      </w:r>
    </w:p>
    <w:p>
      <w:pPr>
        <w:pStyle w:val="Normal"/>
        <w:jc w:val="both"/>
        <w:rPr>
          <w:rFonts w:ascii="Garamond" w:hAnsi="Garamond"/>
        </w:rPr>
      </w:pPr>
      <w:r>
        <w:rPr>
          <w:rFonts w:ascii="Garamond" w:hAnsi="Garamond"/>
        </w:rPr>
        <w:t>Naši učenici SŠ ostvaruju zajednički općeobrazovni program u Školi primijenjene umjetnosti i dizajna, dok ostali učenici pohađaju istovremeno druge osnovne, srednje škole ili fakultete.</w:t>
      </w:r>
    </w:p>
    <w:p>
      <w:pPr>
        <w:pStyle w:val="Normal"/>
        <w:jc w:val="both"/>
        <w:rPr>
          <w:rFonts w:ascii="Garamond" w:hAnsi="Garamond"/>
          <w:sz w:val="12"/>
          <w:szCs w:val="12"/>
        </w:rPr>
      </w:pPr>
      <w:r>
        <w:rPr>
          <w:rFonts w:ascii="Garamond" w:hAnsi="Garamond"/>
          <w:sz w:val="12"/>
          <w:szCs w:val="12"/>
        </w:rPr>
      </w:r>
    </w:p>
    <w:p>
      <w:pPr>
        <w:pStyle w:val="Normal"/>
        <w:ind w:firstLine="720"/>
        <w:jc w:val="both"/>
        <w:rPr>
          <w:rFonts w:ascii="Garamond" w:hAnsi="Garamond"/>
        </w:rPr>
      </w:pPr>
      <w:r>
        <w:rPr>
          <w:rFonts w:ascii="Garamond" w:hAnsi="Garamond"/>
        </w:rPr>
        <w:t xml:space="preserve">Glazbena škola Pavla Markovca organizira zajedničku nastavu njemačkog jezika za učenike solo pjevanja II. pr. iz glazbenih škola Blagoja Berse i Vatroslava Lisinskog. </w:t>
      </w:r>
    </w:p>
    <w:p>
      <w:pPr>
        <w:pStyle w:val="Normal"/>
        <w:jc w:val="both"/>
        <w:rPr>
          <w:rFonts w:ascii="Garamond" w:hAnsi="Garamond"/>
          <w:color w:val="FF0000"/>
        </w:rPr>
      </w:pPr>
      <w:r>
        <w:rPr>
          <w:rFonts w:ascii="Garamond" w:hAnsi="Garamond"/>
        </w:rPr>
        <w:t>Naši učenici u organizaciji Glazbene škole Vatroslava Lisinskog pohađaju nastavu talijanskog jezika u I. pr. zajedno sa učenicima Glazbene škole Vatroslava Lisinskog i Blagoja Berse.</w:t>
      </w:r>
    </w:p>
    <w:p>
      <w:pPr>
        <w:pStyle w:val="Normal"/>
        <w:jc w:val="both"/>
        <w:rPr>
          <w:rFonts w:ascii="Garamond" w:hAnsi="Garamond"/>
        </w:rPr>
      </w:pPr>
      <w:r>
        <w:rPr>
          <w:rFonts w:ascii="Garamond" w:hAnsi="Garamond"/>
        </w:rPr>
      </w:r>
    </w:p>
    <w:p>
      <w:pPr>
        <w:pStyle w:val="Normal"/>
        <w:jc w:val="both"/>
        <w:rPr>
          <w:rFonts w:ascii="Garamond" w:hAnsi="Garamond"/>
          <w:sz w:val="22"/>
          <w:szCs w:val="22"/>
        </w:rPr>
      </w:pPr>
      <w:r>
        <w:rPr>
          <w:rFonts w:ascii="Garamond" w:hAnsi="Garamond"/>
          <w:sz w:val="22"/>
          <w:szCs w:val="22"/>
        </w:rPr>
        <w:t>Kalendar rada radnika, planirano sati tjedno – Privitak 15 i 16.</w:t>
      </w:r>
    </w:p>
    <w:p>
      <w:pPr>
        <w:pStyle w:val="Normal"/>
        <w:keepNext w:val="true"/>
        <w:numPr>
          <w:ilvl w:val="0"/>
          <w:numId w:val="0"/>
        </w:numPr>
        <w:jc w:val="both"/>
        <w:outlineLvl w:val="0"/>
        <w:rPr>
          <w:rFonts w:ascii="Garamond" w:hAnsi="Garamond"/>
          <w:b/>
          <w:bCs/>
          <w:u w:val="single"/>
        </w:rPr>
      </w:pPr>
      <w:r>
        <w:rPr>
          <w:rFonts w:ascii="Garamond" w:hAnsi="Garamond"/>
          <w:b/>
          <w:bCs/>
          <w:u w:val="single"/>
        </w:rPr>
      </w:r>
    </w:p>
    <w:p>
      <w:pPr>
        <w:pStyle w:val="Normal"/>
        <w:keepNext w:val="true"/>
        <w:numPr>
          <w:ilvl w:val="0"/>
          <w:numId w:val="0"/>
        </w:numPr>
        <w:jc w:val="both"/>
        <w:outlineLvl w:val="0"/>
        <w:rPr>
          <w:rFonts w:ascii="Garamond" w:hAnsi="Garamond"/>
          <w:b/>
          <w:bCs/>
          <w:u w:val="single"/>
        </w:rPr>
      </w:pPr>
      <w:r>
        <w:rPr>
          <w:rFonts w:ascii="Garamond" w:hAnsi="Garamond"/>
          <w:b/>
          <w:bCs/>
          <w:u w:val="single"/>
        </w:rPr>
      </w:r>
    </w:p>
    <w:p>
      <w:pPr>
        <w:pStyle w:val="Normal"/>
        <w:keepNext w:val="true"/>
        <w:numPr>
          <w:ilvl w:val="0"/>
          <w:numId w:val="0"/>
        </w:numPr>
        <w:jc w:val="both"/>
        <w:outlineLvl w:val="0"/>
        <w:rPr>
          <w:rFonts w:ascii="Garamond" w:hAnsi="Garamond"/>
          <w:b/>
          <w:bCs/>
          <w:u w:val="single"/>
        </w:rPr>
      </w:pPr>
      <w:r>
        <w:rPr>
          <w:rFonts w:ascii="Garamond" w:hAnsi="Garamond"/>
          <w:b/>
          <w:bCs/>
          <w:u w:val="single"/>
        </w:rPr>
      </w:r>
    </w:p>
    <w:p>
      <w:pPr>
        <w:pStyle w:val="Normal"/>
        <w:keepNext w:val="true"/>
        <w:numPr>
          <w:ilvl w:val="0"/>
          <w:numId w:val="0"/>
        </w:numPr>
        <w:jc w:val="both"/>
        <w:outlineLvl w:val="0"/>
        <w:rPr>
          <w:rFonts w:ascii="Garamond" w:hAnsi="Garamond"/>
          <w:b/>
          <w:bCs/>
          <w:u w:val="single"/>
        </w:rPr>
      </w:pPr>
      <w:r>
        <w:rPr>
          <w:rFonts w:ascii="Garamond" w:hAnsi="Garamond"/>
          <w:b/>
          <w:bCs/>
          <w:u w:val="single"/>
        </w:rPr>
        <w:t xml:space="preserve">NASTAVA PREDŠKOLSKOG UZRASTA  </w:t>
      </w:r>
    </w:p>
    <w:p>
      <w:pPr>
        <w:pStyle w:val="Normal"/>
        <w:jc w:val="both"/>
        <w:rPr>
          <w:rFonts w:ascii="Garamond" w:hAnsi="Garamond"/>
        </w:rPr>
      </w:pPr>
      <w:r>
        <w:rPr>
          <w:rFonts w:ascii="Garamond" w:hAnsi="Garamond"/>
          <w:b/>
        </w:rPr>
        <w:t>Početnički solfeggio,</w:t>
      </w:r>
      <w:r>
        <w:rPr>
          <w:rFonts w:ascii="Garamond" w:hAnsi="Garamond"/>
        </w:rPr>
        <w:t xml:space="preserve"> 34 učenika – 2 grupe</w:t>
      </w:r>
    </w:p>
    <w:p>
      <w:pPr>
        <w:pStyle w:val="Normal"/>
        <w:jc w:val="both"/>
        <w:rPr>
          <w:rFonts w:ascii="Garamond" w:hAnsi="Garamond"/>
          <w:b/>
          <w:u w:val="single"/>
        </w:rPr>
      </w:pPr>
      <w:r>
        <w:rPr>
          <w:rFonts w:ascii="Garamond" w:hAnsi="Garamond"/>
          <w:b/>
          <w:u w:val="single"/>
        </w:rPr>
      </w:r>
    </w:p>
    <w:p>
      <w:pPr>
        <w:pStyle w:val="Normal"/>
        <w:jc w:val="both"/>
        <w:rPr>
          <w:rFonts w:ascii="Garamond" w:hAnsi="Garamond"/>
          <w:b/>
        </w:rPr>
      </w:pPr>
      <w:r>
        <w:rPr>
          <w:rFonts w:ascii="Garamond" w:hAnsi="Garamond"/>
          <w:b/>
          <w:u w:val="single"/>
        </w:rPr>
        <w:t>OSNOVNA GLAZBENA ŠKOLA</w:t>
      </w:r>
      <w:r>
        <w:rPr>
          <w:rFonts w:ascii="Garamond" w:hAnsi="Garamond"/>
        </w:rPr>
        <w:t xml:space="preserve"> </w:t>
      </w:r>
    </w:p>
    <w:p>
      <w:pPr>
        <w:pStyle w:val="Normal"/>
        <w:jc w:val="both"/>
        <w:rPr>
          <w:rFonts w:ascii="Garamond" w:hAnsi="Garamond"/>
        </w:rPr>
      </w:pPr>
      <w:r>
        <w:rPr>
          <w:rFonts w:ascii="Garamond" w:hAnsi="Garamond"/>
          <w:b/>
        </w:rPr>
        <w:t>474</w:t>
      </w:r>
      <w:r>
        <w:rPr>
          <w:rFonts w:ascii="Garamond" w:hAnsi="Garamond"/>
        </w:rPr>
        <w:t xml:space="preserve"> učenika</w:t>
      </w:r>
    </w:p>
    <w:p>
      <w:pPr>
        <w:pStyle w:val="Normal"/>
        <w:jc w:val="both"/>
        <w:rPr>
          <w:rFonts w:ascii="Garamond" w:hAnsi="Garamond"/>
          <w:b/>
          <w:bCs/>
          <w:color w:val="FF0000"/>
        </w:rPr>
      </w:pPr>
      <w:r>
        <w:rPr>
          <w:rFonts w:ascii="Garamond" w:hAnsi="Garamond"/>
          <w:b/>
          <w:bCs/>
          <w:color w:val="FF0000"/>
        </w:rPr>
      </w:r>
    </w:p>
    <w:p>
      <w:pPr>
        <w:pStyle w:val="Normal"/>
        <w:jc w:val="both"/>
        <w:rPr>
          <w:rFonts w:ascii="Garamond" w:hAnsi="Garamond"/>
          <w:b/>
          <w:bCs/>
        </w:rPr>
      </w:pPr>
      <w:r>
        <w:rPr>
          <w:rFonts w:ascii="Garamond" w:hAnsi="Garamond"/>
          <w:b/>
          <w:bCs/>
        </w:rPr>
        <w:t>Područje rada: glazbena umjetnost</w:t>
      </w:r>
    </w:p>
    <w:p>
      <w:pPr>
        <w:pStyle w:val="Normal"/>
        <w:jc w:val="both"/>
        <w:rPr>
          <w:rFonts w:ascii="Garamond" w:hAnsi="Garamond"/>
          <w:b/>
          <w:bCs/>
        </w:rPr>
      </w:pPr>
      <w:r>
        <w:rPr>
          <w:rFonts w:ascii="Garamond" w:hAnsi="Garamond"/>
          <w:b/>
          <w:bCs/>
        </w:rPr>
        <w:t>Programi:</w:t>
        <w:tab/>
        <w:tab/>
        <w:tab/>
      </w:r>
    </w:p>
    <w:tbl>
      <w:tblPr>
        <w:tblW w:w="8995"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34"/>
        <w:gridCol w:w="1701"/>
        <w:gridCol w:w="566"/>
        <w:gridCol w:w="1769"/>
        <w:gridCol w:w="636"/>
        <w:gridCol w:w="1700"/>
        <w:gridCol w:w="714"/>
        <w:gridCol w:w="1375"/>
      </w:tblGrid>
      <w:tr>
        <w:trPr/>
        <w:tc>
          <w:tcPr>
            <w:tcW w:w="534"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1.</w:t>
            </w:r>
          </w:p>
        </w:tc>
        <w:tc>
          <w:tcPr>
            <w:tcW w:w="1701" w:type="dxa"/>
            <w:tcBorders/>
            <w:shd w:color="auto" w:fill="auto" w:val="clear"/>
          </w:tcPr>
          <w:p>
            <w:pPr>
              <w:pStyle w:val="Normal"/>
              <w:jc w:val="both"/>
              <w:rPr>
                <w:rFonts w:ascii="Garamond" w:hAnsi="Garamond"/>
              </w:rPr>
            </w:pPr>
            <w:r>
              <w:rPr>
                <w:rFonts w:ascii="Garamond" w:hAnsi="Garamond"/>
              </w:rPr>
              <w:t>klavir</w:t>
            </w:r>
          </w:p>
        </w:tc>
        <w:tc>
          <w:tcPr>
            <w:tcW w:w="56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6.</w:t>
            </w:r>
          </w:p>
        </w:tc>
        <w:tc>
          <w:tcPr>
            <w:tcW w:w="1769" w:type="dxa"/>
            <w:tcBorders/>
            <w:shd w:color="auto" w:fill="auto" w:val="clear"/>
          </w:tcPr>
          <w:p>
            <w:pPr>
              <w:pStyle w:val="Normal"/>
              <w:jc w:val="both"/>
              <w:rPr>
                <w:rFonts w:ascii="Garamond" w:hAnsi="Garamond"/>
              </w:rPr>
            </w:pPr>
            <w:r>
              <w:rPr>
                <w:rFonts w:ascii="Garamond" w:hAnsi="Garamond"/>
              </w:rPr>
              <w:t>kontrabas</w:t>
            </w:r>
          </w:p>
        </w:tc>
        <w:tc>
          <w:tcPr>
            <w:tcW w:w="636" w:type="dxa"/>
            <w:tcBorders/>
            <w:shd w:color="auto" w:fill="auto" w:val="clear"/>
          </w:tcPr>
          <w:p>
            <w:pPr>
              <w:pStyle w:val="Normal"/>
              <w:jc w:val="end"/>
              <w:rPr>
                <w:rFonts w:ascii="Garamond" w:hAnsi="Garamond"/>
              </w:rPr>
            </w:pPr>
            <w:r>
              <w:rPr>
                <w:rFonts w:ascii="Garamond" w:hAnsi="Garamond"/>
              </w:rPr>
              <w:t>11.</w:t>
            </w:r>
          </w:p>
        </w:tc>
        <w:tc>
          <w:tcPr>
            <w:tcW w:w="1700" w:type="dxa"/>
            <w:tcBorders/>
            <w:shd w:color="auto" w:fill="auto" w:val="clear"/>
          </w:tcPr>
          <w:p>
            <w:pPr>
              <w:pStyle w:val="Normal"/>
              <w:jc w:val="both"/>
              <w:rPr>
                <w:rFonts w:ascii="Garamond" w:hAnsi="Garamond"/>
              </w:rPr>
            </w:pPr>
            <w:r>
              <w:rPr>
                <w:rFonts w:ascii="Garamond" w:hAnsi="Garamond"/>
              </w:rPr>
              <w:t>klarinet</w:t>
            </w:r>
          </w:p>
        </w:tc>
        <w:tc>
          <w:tcPr>
            <w:tcW w:w="714" w:type="dxa"/>
            <w:tcBorders/>
            <w:shd w:color="auto" w:fill="auto" w:val="clear"/>
          </w:tcPr>
          <w:p>
            <w:pPr>
              <w:pStyle w:val="Normal"/>
              <w:jc w:val="end"/>
              <w:rPr>
                <w:rFonts w:ascii="Garamond" w:hAnsi="Garamond"/>
              </w:rPr>
            </w:pPr>
            <w:r>
              <w:rPr>
                <w:rFonts w:ascii="Garamond" w:hAnsi="Garamond"/>
              </w:rPr>
              <w:t>16.</w:t>
            </w:r>
          </w:p>
        </w:tc>
        <w:tc>
          <w:tcPr>
            <w:tcW w:w="1375" w:type="dxa"/>
            <w:tcBorders/>
            <w:shd w:color="auto" w:fill="auto" w:val="clear"/>
          </w:tcPr>
          <w:p>
            <w:pPr>
              <w:pStyle w:val="Normal"/>
              <w:jc w:val="both"/>
              <w:rPr>
                <w:rFonts w:ascii="Garamond" w:hAnsi="Garamond"/>
              </w:rPr>
            </w:pPr>
            <w:r>
              <w:rPr>
                <w:rFonts w:ascii="Garamond" w:hAnsi="Garamond"/>
              </w:rPr>
              <w:t>trombon</w:t>
            </w:r>
          </w:p>
        </w:tc>
      </w:tr>
      <w:tr>
        <w:trPr/>
        <w:tc>
          <w:tcPr>
            <w:tcW w:w="534"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2.</w:t>
            </w:r>
          </w:p>
        </w:tc>
        <w:tc>
          <w:tcPr>
            <w:tcW w:w="1701" w:type="dxa"/>
            <w:tcBorders/>
            <w:shd w:color="auto" w:fill="auto" w:val="clear"/>
          </w:tcPr>
          <w:p>
            <w:pPr>
              <w:pStyle w:val="Normal"/>
              <w:jc w:val="both"/>
              <w:rPr>
                <w:rFonts w:ascii="Garamond" w:hAnsi="Garamond"/>
              </w:rPr>
            </w:pPr>
            <w:r>
              <w:rPr>
                <w:rFonts w:ascii="Garamond" w:hAnsi="Garamond"/>
              </w:rPr>
              <w:t>harfa</w:t>
            </w:r>
          </w:p>
        </w:tc>
        <w:tc>
          <w:tcPr>
            <w:tcW w:w="56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7.</w:t>
            </w:r>
          </w:p>
        </w:tc>
        <w:tc>
          <w:tcPr>
            <w:tcW w:w="1769" w:type="dxa"/>
            <w:tcBorders/>
            <w:shd w:color="auto" w:fill="auto" w:val="clear"/>
          </w:tcPr>
          <w:p>
            <w:pPr>
              <w:pStyle w:val="Normal"/>
              <w:jc w:val="both"/>
              <w:rPr>
                <w:rFonts w:ascii="Garamond" w:hAnsi="Garamond"/>
              </w:rPr>
            </w:pPr>
            <w:r>
              <w:rPr>
                <w:rFonts w:ascii="Garamond" w:hAnsi="Garamond"/>
              </w:rPr>
              <w:t>gitara</w:t>
            </w:r>
          </w:p>
        </w:tc>
        <w:tc>
          <w:tcPr>
            <w:tcW w:w="636" w:type="dxa"/>
            <w:tcBorders/>
            <w:shd w:color="auto" w:fill="auto" w:val="clear"/>
          </w:tcPr>
          <w:p>
            <w:pPr>
              <w:pStyle w:val="Normal"/>
              <w:jc w:val="end"/>
              <w:rPr>
                <w:rFonts w:ascii="Garamond" w:hAnsi="Garamond"/>
              </w:rPr>
            </w:pPr>
            <w:r>
              <w:rPr>
                <w:rFonts w:ascii="Garamond" w:hAnsi="Garamond"/>
              </w:rPr>
              <w:t>12.</w:t>
            </w:r>
          </w:p>
        </w:tc>
        <w:tc>
          <w:tcPr>
            <w:tcW w:w="1700" w:type="dxa"/>
            <w:tcBorders/>
            <w:shd w:color="auto" w:fill="auto" w:val="clear"/>
          </w:tcPr>
          <w:p>
            <w:pPr>
              <w:pStyle w:val="Normal"/>
              <w:jc w:val="both"/>
              <w:rPr>
                <w:rFonts w:ascii="Garamond" w:hAnsi="Garamond"/>
              </w:rPr>
            </w:pPr>
            <w:r>
              <w:rPr>
                <w:rFonts w:ascii="Garamond" w:hAnsi="Garamond"/>
              </w:rPr>
              <w:t>saksofon</w:t>
            </w:r>
          </w:p>
        </w:tc>
        <w:tc>
          <w:tcPr>
            <w:tcW w:w="714" w:type="dxa"/>
            <w:tcBorders/>
            <w:shd w:color="auto" w:fill="auto" w:val="clear"/>
          </w:tcPr>
          <w:p>
            <w:pPr>
              <w:pStyle w:val="Normal"/>
              <w:jc w:val="end"/>
              <w:rPr>
                <w:rFonts w:ascii="Garamond" w:hAnsi="Garamond"/>
              </w:rPr>
            </w:pPr>
            <w:r>
              <w:rPr>
                <w:rFonts w:ascii="Garamond" w:hAnsi="Garamond"/>
              </w:rPr>
              <w:t>17.</w:t>
            </w:r>
          </w:p>
        </w:tc>
        <w:tc>
          <w:tcPr>
            <w:tcW w:w="1375" w:type="dxa"/>
            <w:tcBorders/>
            <w:shd w:color="auto" w:fill="auto" w:val="clear"/>
          </w:tcPr>
          <w:p>
            <w:pPr>
              <w:pStyle w:val="Normal"/>
              <w:jc w:val="both"/>
              <w:rPr>
                <w:rFonts w:ascii="Garamond" w:hAnsi="Garamond"/>
              </w:rPr>
            </w:pPr>
            <w:r>
              <w:rPr>
                <w:rFonts w:ascii="Garamond" w:hAnsi="Garamond"/>
              </w:rPr>
              <w:t>tuba</w:t>
            </w:r>
          </w:p>
        </w:tc>
      </w:tr>
      <w:tr>
        <w:trPr/>
        <w:tc>
          <w:tcPr>
            <w:tcW w:w="534"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3.</w:t>
            </w:r>
          </w:p>
        </w:tc>
        <w:tc>
          <w:tcPr>
            <w:tcW w:w="1701" w:type="dxa"/>
            <w:tcBorders/>
            <w:shd w:color="auto" w:fill="auto" w:val="clear"/>
          </w:tcPr>
          <w:p>
            <w:pPr>
              <w:pStyle w:val="Normal"/>
              <w:jc w:val="both"/>
              <w:rPr>
                <w:rFonts w:ascii="Garamond" w:hAnsi="Garamond"/>
              </w:rPr>
            </w:pPr>
            <w:r>
              <w:rPr>
                <w:rFonts w:ascii="Garamond" w:hAnsi="Garamond"/>
              </w:rPr>
              <w:t>violina</w:t>
            </w:r>
          </w:p>
        </w:tc>
        <w:tc>
          <w:tcPr>
            <w:tcW w:w="56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8.</w:t>
            </w:r>
          </w:p>
        </w:tc>
        <w:tc>
          <w:tcPr>
            <w:tcW w:w="1769" w:type="dxa"/>
            <w:tcBorders/>
            <w:shd w:color="auto" w:fill="auto" w:val="clear"/>
          </w:tcPr>
          <w:p>
            <w:pPr>
              <w:pStyle w:val="Normal"/>
              <w:jc w:val="both"/>
              <w:rPr>
                <w:rFonts w:ascii="Garamond" w:hAnsi="Garamond"/>
              </w:rPr>
            </w:pPr>
            <w:r>
              <w:rPr>
                <w:rFonts w:ascii="Garamond" w:hAnsi="Garamond"/>
              </w:rPr>
              <w:t>oboa</w:t>
            </w:r>
          </w:p>
        </w:tc>
        <w:tc>
          <w:tcPr>
            <w:tcW w:w="636" w:type="dxa"/>
            <w:tcBorders/>
            <w:shd w:color="auto" w:fill="auto" w:val="clear"/>
          </w:tcPr>
          <w:p>
            <w:pPr>
              <w:pStyle w:val="Normal"/>
              <w:jc w:val="end"/>
              <w:rPr>
                <w:rFonts w:ascii="Garamond" w:hAnsi="Garamond"/>
              </w:rPr>
            </w:pPr>
            <w:r>
              <w:rPr>
                <w:rFonts w:ascii="Garamond" w:hAnsi="Garamond"/>
              </w:rPr>
              <w:t>13.</w:t>
            </w:r>
          </w:p>
        </w:tc>
        <w:tc>
          <w:tcPr>
            <w:tcW w:w="1700" w:type="dxa"/>
            <w:tcBorders/>
            <w:shd w:color="auto" w:fill="auto" w:val="clear"/>
          </w:tcPr>
          <w:p>
            <w:pPr>
              <w:pStyle w:val="Normal"/>
              <w:jc w:val="both"/>
              <w:rPr>
                <w:rFonts w:ascii="Garamond" w:hAnsi="Garamond"/>
              </w:rPr>
            </w:pPr>
            <w:r>
              <w:rPr>
                <w:rFonts w:ascii="Garamond" w:hAnsi="Garamond"/>
              </w:rPr>
              <w:t>fagot</w:t>
            </w:r>
          </w:p>
        </w:tc>
        <w:tc>
          <w:tcPr>
            <w:tcW w:w="714" w:type="dxa"/>
            <w:tcBorders/>
            <w:shd w:color="auto" w:fill="auto" w:val="clear"/>
          </w:tcPr>
          <w:p>
            <w:pPr>
              <w:pStyle w:val="Normal"/>
              <w:jc w:val="end"/>
              <w:rPr>
                <w:rFonts w:ascii="Garamond" w:hAnsi="Garamond"/>
              </w:rPr>
            </w:pPr>
            <w:r>
              <w:rPr>
                <w:rFonts w:ascii="Garamond" w:hAnsi="Garamond"/>
              </w:rPr>
              <w:t>18.</w:t>
            </w:r>
          </w:p>
        </w:tc>
        <w:tc>
          <w:tcPr>
            <w:tcW w:w="1375" w:type="dxa"/>
            <w:tcBorders/>
            <w:shd w:color="auto" w:fill="auto" w:val="clear"/>
          </w:tcPr>
          <w:p>
            <w:pPr>
              <w:pStyle w:val="Normal"/>
              <w:jc w:val="both"/>
              <w:rPr>
                <w:rFonts w:ascii="Garamond" w:hAnsi="Garamond"/>
              </w:rPr>
            </w:pPr>
            <w:r>
              <w:rPr>
                <w:rFonts w:ascii="Garamond" w:hAnsi="Garamond"/>
              </w:rPr>
              <w:t>harmonika</w:t>
            </w:r>
          </w:p>
        </w:tc>
      </w:tr>
      <w:tr>
        <w:trPr/>
        <w:tc>
          <w:tcPr>
            <w:tcW w:w="534"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4.</w:t>
            </w:r>
          </w:p>
        </w:tc>
        <w:tc>
          <w:tcPr>
            <w:tcW w:w="1701" w:type="dxa"/>
            <w:tcBorders/>
            <w:shd w:color="auto" w:fill="auto" w:val="clear"/>
          </w:tcPr>
          <w:p>
            <w:pPr>
              <w:pStyle w:val="Normal"/>
              <w:jc w:val="both"/>
              <w:rPr>
                <w:rFonts w:ascii="Garamond" w:hAnsi="Garamond"/>
              </w:rPr>
            </w:pPr>
            <w:r>
              <w:rPr>
                <w:rFonts w:ascii="Garamond" w:hAnsi="Garamond"/>
              </w:rPr>
              <w:t>viola</w:t>
            </w:r>
          </w:p>
        </w:tc>
        <w:tc>
          <w:tcPr>
            <w:tcW w:w="566" w:type="dxa"/>
            <w:tcBorders/>
            <w:shd w:color="auto" w:fill="auto" w:val="clear"/>
          </w:tcPr>
          <w:p>
            <w:pPr>
              <w:pStyle w:val="Normal"/>
              <w:jc w:val="end"/>
              <w:rPr>
                <w:rFonts w:ascii="Garamond" w:hAnsi="Garamond"/>
              </w:rPr>
            </w:pPr>
            <w:r>
              <w:rPr>
                <w:rFonts w:ascii="Garamond" w:hAnsi="Garamond"/>
              </w:rPr>
              <w:t>9.</w:t>
            </w:r>
          </w:p>
        </w:tc>
        <w:tc>
          <w:tcPr>
            <w:tcW w:w="1769" w:type="dxa"/>
            <w:tcBorders/>
            <w:shd w:color="auto" w:fill="auto" w:val="clear"/>
          </w:tcPr>
          <w:p>
            <w:pPr>
              <w:pStyle w:val="Normal"/>
              <w:jc w:val="both"/>
              <w:rPr>
                <w:rFonts w:ascii="Garamond" w:hAnsi="Garamond"/>
              </w:rPr>
            </w:pPr>
            <w:r>
              <w:rPr>
                <w:rFonts w:ascii="Garamond" w:hAnsi="Garamond"/>
              </w:rPr>
              <w:t>blokflauta</w:t>
            </w:r>
          </w:p>
        </w:tc>
        <w:tc>
          <w:tcPr>
            <w:tcW w:w="636" w:type="dxa"/>
            <w:tcBorders/>
            <w:shd w:color="auto" w:fill="auto" w:val="clear"/>
          </w:tcPr>
          <w:p>
            <w:pPr>
              <w:pStyle w:val="Normal"/>
              <w:jc w:val="end"/>
              <w:rPr>
                <w:rFonts w:ascii="Garamond" w:hAnsi="Garamond"/>
              </w:rPr>
            </w:pPr>
            <w:r>
              <w:rPr>
                <w:rFonts w:ascii="Garamond" w:hAnsi="Garamond"/>
              </w:rPr>
              <w:t>14.</w:t>
            </w:r>
          </w:p>
        </w:tc>
        <w:tc>
          <w:tcPr>
            <w:tcW w:w="1700" w:type="dxa"/>
            <w:tcBorders/>
            <w:shd w:color="auto" w:fill="auto" w:val="clear"/>
          </w:tcPr>
          <w:p>
            <w:pPr>
              <w:pStyle w:val="Normal"/>
              <w:jc w:val="both"/>
              <w:rPr>
                <w:rFonts w:ascii="Garamond" w:hAnsi="Garamond"/>
              </w:rPr>
            </w:pPr>
            <w:r>
              <w:rPr>
                <w:rFonts w:ascii="Garamond" w:hAnsi="Garamond"/>
              </w:rPr>
              <w:t>rog</w:t>
            </w:r>
          </w:p>
        </w:tc>
        <w:tc>
          <w:tcPr>
            <w:tcW w:w="714" w:type="dxa"/>
            <w:tcBorders/>
            <w:shd w:color="auto" w:fill="auto" w:val="clear"/>
          </w:tcPr>
          <w:p>
            <w:pPr>
              <w:pStyle w:val="Normal"/>
              <w:jc w:val="end"/>
              <w:rPr>
                <w:rFonts w:ascii="Garamond" w:hAnsi="Garamond"/>
              </w:rPr>
            </w:pPr>
            <w:r>
              <w:rPr>
                <w:rFonts w:ascii="Garamond" w:hAnsi="Garamond"/>
              </w:rPr>
              <w:t>19.</w:t>
            </w:r>
          </w:p>
        </w:tc>
        <w:tc>
          <w:tcPr>
            <w:tcW w:w="1375" w:type="dxa"/>
            <w:tcBorders/>
            <w:shd w:color="auto" w:fill="auto" w:val="clear"/>
          </w:tcPr>
          <w:p>
            <w:pPr>
              <w:pStyle w:val="Normal"/>
              <w:jc w:val="both"/>
              <w:rPr>
                <w:rFonts w:ascii="Garamond" w:hAnsi="Garamond"/>
              </w:rPr>
            </w:pPr>
            <w:r>
              <w:rPr>
                <w:rFonts w:ascii="Garamond" w:hAnsi="Garamond"/>
              </w:rPr>
              <w:t>udaraljke</w:t>
            </w:r>
          </w:p>
        </w:tc>
      </w:tr>
      <w:tr>
        <w:trPr/>
        <w:tc>
          <w:tcPr>
            <w:tcW w:w="534"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5.</w:t>
            </w:r>
          </w:p>
        </w:tc>
        <w:tc>
          <w:tcPr>
            <w:tcW w:w="1701" w:type="dxa"/>
            <w:tcBorders/>
            <w:shd w:color="auto" w:fill="auto" w:val="clear"/>
          </w:tcPr>
          <w:p>
            <w:pPr>
              <w:pStyle w:val="Normal"/>
              <w:jc w:val="both"/>
              <w:rPr>
                <w:rFonts w:ascii="Garamond" w:hAnsi="Garamond"/>
              </w:rPr>
            </w:pPr>
            <w:r>
              <w:rPr>
                <w:rFonts w:ascii="Garamond" w:hAnsi="Garamond"/>
              </w:rPr>
              <w:t>violončelo</w:t>
            </w:r>
          </w:p>
        </w:tc>
        <w:tc>
          <w:tcPr>
            <w:tcW w:w="566" w:type="dxa"/>
            <w:tcBorders/>
            <w:shd w:color="auto" w:fill="auto" w:val="clear"/>
          </w:tcPr>
          <w:p>
            <w:pPr>
              <w:pStyle w:val="Normal"/>
              <w:jc w:val="end"/>
              <w:rPr>
                <w:rFonts w:ascii="Garamond" w:hAnsi="Garamond"/>
              </w:rPr>
            </w:pPr>
            <w:r>
              <w:rPr>
                <w:rFonts w:ascii="Garamond" w:hAnsi="Garamond"/>
              </w:rPr>
              <w:t>10.</w:t>
            </w:r>
          </w:p>
        </w:tc>
        <w:tc>
          <w:tcPr>
            <w:tcW w:w="1769" w:type="dxa"/>
            <w:tcBorders/>
            <w:shd w:color="auto" w:fill="auto" w:val="clear"/>
          </w:tcPr>
          <w:p>
            <w:pPr>
              <w:pStyle w:val="Normal"/>
              <w:jc w:val="both"/>
              <w:rPr>
                <w:rFonts w:ascii="Garamond" w:hAnsi="Garamond"/>
              </w:rPr>
            </w:pPr>
            <w:r>
              <w:rPr>
                <w:rFonts w:ascii="Garamond" w:hAnsi="Garamond"/>
              </w:rPr>
              <w:t>flauta</w:t>
            </w:r>
          </w:p>
        </w:tc>
        <w:tc>
          <w:tcPr>
            <w:tcW w:w="636" w:type="dxa"/>
            <w:tcBorders/>
            <w:shd w:color="auto" w:fill="auto" w:val="clear"/>
          </w:tcPr>
          <w:p>
            <w:pPr>
              <w:pStyle w:val="Normal"/>
              <w:jc w:val="end"/>
              <w:rPr>
                <w:rFonts w:ascii="Garamond" w:hAnsi="Garamond"/>
              </w:rPr>
            </w:pPr>
            <w:r>
              <w:rPr>
                <w:rFonts w:ascii="Garamond" w:hAnsi="Garamond"/>
              </w:rPr>
              <w:t>15.</w:t>
            </w:r>
          </w:p>
        </w:tc>
        <w:tc>
          <w:tcPr>
            <w:tcW w:w="1700" w:type="dxa"/>
            <w:tcBorders/>
            <w:shd w:color="auto" w:fill="auto" w:val="clear"/>
          </w:tcPr>
          <w:p>
            <w:pPr>
              <w:pStyle w:val="Normal"/>
              <w:jc w:val="both"/>
              <w:rPr>
                <w:rFonts w:ascii="Garamond" w:hAnsi="Garamond"/>
              </w:rPr>
            </w:pPr>
            <w:r>
              <w:rPr>
                <w:rFonts w:ascii="Garamond" w:hAnsi="Garamond"/>
              </w:rPr>
              <w:t>truba</w:t>
            </w:r>
          </w:p>
        </w:tc>
        <w:tc>
          <w:tcPr>
            <w:tcW w:w="714" w:type="dxa"/>
            <w:tcBorders/>
            <w:shd w:color="auto" w:fill="auto" w:val="clear"/>
          </w:tcPr>
          <w:p>
            <w:pPr>
              <w:pStyle w:val="Normal"/>
              <w:jc w:val="end"/>
              <w:rPr>
                <w:rFonts w:ascii="Garamond" w:hAnsi="Garamond"/>
              </w:rPr>
            </w:pPr>
            <w:r>
              <w:rPr>
                <w:rFonts w:ascii="Garamond" w:hAnsi="Garamond"/>
              </w:rPr>
              <w:t>20.</w:t>
            </w:r>
          </w:p>
        </w:tc>
        <w:tc>
          <w:tcPr>
            <w:tcW w:w="1375" w:type="dxa"/>
            <w:tcBorders/>
            <w:shd w:color="auto" w:fill="auto" w:val="clear"/>
          </w:tcPr>
          <w:p>
            <w:pPr>
              <w:pStyle w:val="Normal"/>
              <w:jc w:val="both"/>
              <w:rPr>
                <w:rFonts w:ascii="Garamond" w:hAnsi="Garamond"/>
              </w:rPr>
            </w:pPr>
            <w:r>
              <w:rPr>
                <w:rFonts w:ascii="Garamond" w:hAnsi="Garamond"/>
              </w:rPr>
              <w:t>mandolina</w:t>
            </w:r>
          </w:p>
        </w:tc>
      </w:tr>
    </w:tbl>
    <w:p>
      <w:pPr>
        <w:pStyle w:val="Normal"/>
        <w:spacing w:before="120" w:after="0"/>
        <w:jc w:val="both"/>
        <w:rPr>
          <w:rFonts w:ascii="Garamond" w:hAnsi="Garamond"/>
        </w:rPr>
      </w:pPr>
      <w:r>
        <w:rPr>
          <w:rFonts w:ascii="Garamond" w:hAnsi="Garamond"/>
        </w:rPr>
        <w:t xml:space="preserve">Skupnim muziciranjem u OGŠ obuhvaćeno je </w:t>
      </w:r>
      <w:r>
        <w:rPr>
          <w:rFonts w:ascii="Garamond" w:hAnsi="Garamond"/>
          <w:b/>
        </w:rPr>
        <w:t>278</w:t>
      </w:r>
      <w:r>
        <w:rPr>
          <w:rFonts w:ascii="Garamond" w:hAnsi="Garamond"/>
        </w:rPr>
        <w:t xml:space="preserve"> učenika u </w:t>
      </w:r>
      <w:r>
        <w:rPr>
          <w:rFonts w:ascii="Garamond" w:hAnsi="Garamond"/>
          <w:b/>
        </w:rPr>
        <w:t xml:space="preserve">6 </w:t>
      </w:r>
      <w:r>
        <w:rPr>
          <w:rFonts w:ascii="Garamond" w:hAnsi="Garamond"/>
        </w:rPr>
        <w:t xml:space="preserve">grupa (orkestri </w:t>
      </w:r>
      <w:r>
        <w:rPr>
          <w:rFonts w:ascii="Garamond" w:hAnsi="Garamond"/>
          <w:b/>
        </w:rPr>
        <w:t>74</w:t>
      </w:r>
      <w:r>
        <w:rPr>
          <w:rFonts w:ascii="Garamond" w:hAnsi="Garamond"/>
        </w:rPr>
        <w:t xml:space="preserve"> i zborovi </w:t>
      </w:r>
      <w:r>
        <w:rPr>
          <w:rFonts w:ascii="Garamond" w:hAnsi="Garamond"/>
          <w:b/>
        </w:rPr>
        <w:t>140</w:t>
      </w:r>
      <w:r>
        <w:rPr>
          <w:rFonts w:ascii="Garamond" w:hAnsi="Garamond"/>
        </w:rPr>
        <w:t xml:space="preserve"> učenika)</w:t>
      </w:r>
    </w:p>
    <w:p>
      <w:pPr>
        <w:pStyle w:val="Normal"/>
        <w:numPr>
          <w:ilvl w:val="0"/>
          <w:numId w:val="14"/>
        </w:numPr>
        <w:spacing w:before="0" w:after="60"/>
        <w:ind w:hanging="357" w:start="425"/>
        <w:jc w:val="both"/>
        <w:rPr>
          <w:rFonts w:ascii="Garamond" w:hAnsi="Garamond"/>
        </w:rPr>
      </w:pPr>
      <w:r>
        <w:rPr>
          <w:rFonts w:ascii="Garamond" w:hAnsi="Garamond"/>
        </w:rPr>
        <w:t xml:space="preserve">gudački orkestar OŠ, 2 grupe = </w:t>
      </w:r>
      <w:r>
        <w:rPr>
          <w:rFonts w:ascii="Garamond" w:hAnsi="Garamond"/>
          <w:b/>
        </w:rPr>
        <w:t xml:space="preserve">74 </w:t>
      </w:r>
      <w:r>
        <w:rPr>
          <w:rFonts w:ascii="Garamond" w:hAnsi="Garamond"/>
        </w:rPr>
        <w:t xml:space="preserve">učenika (grupa </w:t>
      </w:r>
      <w:r>
        <w:rPr>
          <w:rFonts w:ascii="Garamond" w:hAnsi="Garamond"/>
          <w:b/>
        </w:rPr>
        <w:t>A</w:t>
      </w:r>
      <w:r>
        <w:rPr>
          <w:rFonts w:ascii="Garamond" w:hAnsi="Garamond"/>
        </w:rPr>
        <w:t xml:space="preserve"> = </w:t>
      </w:r>
      <w:r>
        <w:rPr>
          <w:rFonts w:ascii="Garamond" w:hAnsi="Garamond"/>
          <w:b/>
        </w:rPr>
        <w:t>33</w:t>
      </w:r>
      <w:r>
        <w:rPr>
          <w:rFonts w:ascii="Garamond" w:hAnsi="Garamond"/>
        </w:rPr>
        <w:t xml:space="preserve"> + grupa </w:t>
      </w:r>
      <w:r>
        <w:rPr>
          <w:rFonts w:ascii="Garamond" w:hAnsi="Garamond"/>
          <w:b/>
        </w:rPr>
        <w:t>B</w:t>
      </w:r>
      <w:r>
        <w:rPr>
          <w:rFonts w:ascii="Garamond" w:hAnsi="Garamond"/>
        </w:rPr>
        <w:t xml:space="preserve"> = </w:t>
      </w:r>
      <w:r>
        <w:rPr>
          <w:rFonts w:ascii="Garamond" w:hAnsi="Garamond"/>
          <w:b/>
        </w:rPr>
        <w:t>41</w:t>
      </w:r>
      <w:r>
        <w:rPr>
          <w:rFonts w:ascii="Garamond" w:hAnsi="Garamond"/>
        </w:rPr>
        <w:t xml:space="preserve">); </w:t>
      </w:r>
    </w:p>
    <w:p>
      <w:pPr>
        <w:pStyle w:val="Normal"/>
        <w:numPr>
          <w:ilvl w:val="0"/>
          <w:numId w:val="14"/>
        </w:numPr>
        <w:spacing w:before="0" w:after="60"/>
        <w:ind w:hanging="357" w:start="425"/>
        <w:jc w:val="both"/>
        <w:rPr>
          <w:rFonts w:ascii="Garamond" w:hAnsi="Garamond"/>
        </w:rPr>
      </w:pPr>
      <w:r>
        <w:rPr>
          <w:rFonts w:ascii="Garamond" w:hAnsi="Garamond"/>
        </w:rPr>
        <w:t xml:space="preserve">puhački orkestar OŠ, 1 grupa = </w:t>
      </w:r>
      <w:r>
        <w:rPr>
          <w:rFonts w:ascii="Garamond" w:hAnsi="Garamond"/>
          <w:b/>
        </w:rPr>
        <w:t>64</w:t>
      </w:r>
      <w:r>
        <w:rPr>
          <w:rFonts w:ascii="Garamond" w:hAnsi="Garamond"/>
        </w:rPr>
        <w:t xml:space="preserve"> učenika</w:t>
      </w:r>
    </w:p>
    <w:p>
      <w:pPr>
        <w:pStyle w:val="Normal"/>
        <w:numPr>
          <w:ilvl w:val="0"/>
          <w:numId w:val="14"/>
        </w:numPr>
        <w:spacing w:before="0" w:after="60"/>
        <w:ind w:hanging="357" w:start="425"/>
        <w:jc w:val="both"/>
        <w:rPr>
          <w:rFonts w:ascii="Garamond" w:hAnsi="Garamond"/>
        </w:rPr>
      </w:pPr>
      <w:r>
        <w:rPr>
          <w:rFonts w:ascii="Garamond" w:hAnsi="Garamond"/>
        </w:rPr>
        <w:t xml:space="preserve">dječji zbor 3 grupe = </w:t>
      </w:r>
      <w:r>
        <w:rPr>
          <w:rFonts w:ascii="Garamond" w:hAnsi="Garamond"/>
          <w:b/>
        </w:rPr>
        <w:t>140</w:t>
      </w:r>
      <w:r>
        <w:rPr>
          <w:rFonts w:ascii="Garamond" w:hAnsi="Garamond"/>
        </w:rPr>
        <w:t xml:space="preserve"> učenika (Mali, grupa </w:t>
      </w:r>
      <w:r>
        <w:rPr>
          <w:rFonts w:ascii="Garamond" w:hAnsi="Garamond"/>
          <w:b/>
        </w:rPr>
        <w:t>A</w:t>
      </w:r>
      <w:r>
        <w:rPr>
          <w:rFonts w:ascii="Garamond" w:hAnsi="Garamond"/>
        </w:rPr>
        <w:t xml:space="preserve">= </w:t>
      </w:r>
      <w:r>
        <w:rPr>
          <w:rFonts w:ascii="Garamond" w:hAnsi="Garamond"/>
          <w:b/>
        </w:rPr>
        <w:t>35</w:t>
      </w:r>
      <w:r>
        <w:rPr>
          <w:rFonts w:ascii="Garamond" w:hAnsi="Garamond"/>
        </w:rPr>
        <w:t xml:space="preserve"> + Komorni, grupa </w:t>
      </w:r>
      <w:r>
        <w:rPr>
          <w:rFonts w:ascii="Garamond" w:hAnsi="Garamond"/>
          <w:b/>
        </w:rPr>
        <w:t>B</w:t>
      </w:r>
      <w:r>
        <w:rPr>
          <w:rFonts w:ascii="Garamond" w:hAnsi="Garamond"/>
        </w:rPr>
        <w:t xml:space="preserve"> = </w:t>
      </w:r>
      <w:r>
        <w:rPr>
          <w:rFonts w:ascii="Garamond" w:hAnsi="Garamond"/>
          <w:b/>
        </w:rPr>
        <w:t>35</w:t>
      </w:r>
      <w:r>
        <w:rPr>
          <w:rFonts w:ascii="Garamond" w:hAnsi="Garamond"/>
        </w:rPr>
        <w:t xml:space="preserve"> + Veliki grupa </w:t>
      </w:r>
      <w:r>
        <w:rPr>
          <w:rFonts w:ascii="Garamond" w:hAnsi="Garamond"/>
          <w:b/>
        </w:rPr>
        <w:t>C</w:t>
      </w:r>
      <w:r>
        <w:rPr>
          <w:rFonts w:ascii="Garamond" w:hAnsi="Garamond"/>
        </w:rPr>
        <w:t xml:space="preserve">= </w:t>
      </w:r>
      <w:r>
        <w:rPr>
          <w:rFonts w:ascii="Garamond" w:hAnsi="Garamond"/>
          <w:b/>
        </w:rPr>
        <w:t>70</w:t>
      </w:r>
      <w:r>
        <w:rPr>
          <w:rFonts w:ascii="Garamond" w:hAnsi="Garamond"/>
        </w:rPr>
        <w:t>).</w:t>
      </w:r>
    </w:p>
    <w:p>
      <w:pPr>
        <w:pStyle w:val="Normal"/>
        <w:spacing w:before="0" w:after="120"/>
        <w:jc w:val="both"/>
        <w:rPr>
          <w:rFonts w:ascii="Garamond" w:hAnsi="Garamond"/>
        </w:rPr>
      </w:pPr>
      <w:r>
        <w:rPr>
          <w:rFonts w:ascii="Garamond" w:hAnsi="Garamond"/>
        </w:rPr>
        <w:t xml:space="preserve">Korepeticiju u osnovnoj školi ima </w:t>
      </w:r>
      <w:r>
        <w:rPr>
          <w:rFonts w:ascii="Garamond" w:hAnsi="Garamond"/>
          <w:b/>
        </w:rPr>
        <w:t>270</w:t>
      </w:r>
      <w:r>
        <w:rPr>
          <w:rFonts w:ascii="Garamond" w:hAnsi="Garamond"/>
        </w:rPr>
        <w:t xml:space="preserve"> učenika = </w:t>
      </w:r>
      <w:r>
        <w:rPr>
          <w:rFonts w:ascii="Garamond" w:hAnsi="Garamond"/>
          <w:b/>
        </w:rPr>
        <w:t>12</w:t>
      </w:r>
      <w:r>
        <w:rPr>
          <w:rFonts w:ascii="Garamond" w:hAnsi="Garamond"/>
        </w:rPr>
        <w:t xml:space="preserve"> sati nastave tjedno.</w:t>
      </w:r>
    </w:p>
    <w:p>
      <w:pPr>
        <w:pStyle w:val="Normal"/>
        <w:jc w:val="both"/>
        <w:rPr>
          <w:rFonts w:ascii="Garamond" w:hAnsi="Garamond"/>
        </w:rPr>
      </w:pPr>
      <w:r>
        <w:rPr>
          <w:rFonts w:ascii="Garamond" w:hAnsi="Garamond"/>
        </w:rPr>
        <w:t xml:space="preserve">Klavir obvezno u šestom razredu osnovne škole pohađa </w:t>
      </w:r>
      <w:r>
        <w:rPr>
          <w:rFonts w:ascii="Garamond" w:hAnsi="Garamond"/>
          <w:b/>
        </w:rPr>
        <w:t>23</w:t>
      </w:r>
      <w:r>
        <w:rPr>
          <w:rFonts w:ascii="Garamond" w:hAnsi="Garamond"/>
        </w:rPr>
        <w:t xml:space="preserve"> učenika = </w:t>
      </w:r>
      <w:r>
        <w:rPr>
          <w:rFonts w:ascii="Garamond" w:hAnsi="Garamond"/>
          <w:b/>
        </w:rPr>
        <w:t>15,33</w:t>
      </w:r>
      <w:r>
        <w:rPr>
          <w:rFonts w:ascii="Garamond" w:hAnsi="Garamond"/>
        </w:rPr>
        <w:t xml:space="preserve"> sati nastave tjedno.</w:t>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sz w:val="22"/>
          <w:szCs w:val="22"/>
        </w:rPr>
      </w:pPr>
      <w:r>
        <w:rPr>
          <w:rFonts w:ascii="Garamond" w:hAnsi="Garamond"/>
          <w:sz w:val="22"/>
          <w:szCs w:val="22"/>
        </w:rPr>
        <w:t>Nastavni plan, podjela po grupama, upisani učenici i planirani sati, raspored sati OŠ – Privitci 17, 18, 19, 20, 21 i 22</w:t>
      </w:r>
    </w:p>
    <w:p>
      <w:pPr>
        <w:pStyle w:val="BodyText"/>
        <w:rPr>
          <w:rFonts w:ascii="Garamond" w:hAnsi="Garamond"/>
          <w:color w:val="FF0000"/>
          <w:sz w:val="22"/>
          <w:szCs w:val="22"/>
        </w:rPr>
      </w:pPr>
      <w:r>
        <w:rPr>
          <w:rFonts w:ascii="Garamond" w:hAnsi="Garamond"/>
          <w:color w:val="FF0000"/>
          <w:sz w:val="22"/>
          <w:szCs w:val="22"/>
        </w:rPr>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b/>
          <w:color w:val="FF0000"/>
          <w:u w:val="single"/>
        </w:rPr>
      </w:pPr>
      <w:r>
        <w:rPr>
          <w:rFonts w:ascii="Garamond" w:hAnsi="Garamond"/>
          <w:b/>
          <w:color w:val="FF0000"/>
          <w:u w:val="single"/>
        </w:rPr>
      </w:r>
    </w:p>
    <w:p>
      <w:pPr>
        <w:pStyle w:val="Normal"/>
        <w:jc w:val="both"/>
        <w:rPr>
          <w:rFonts w:ascii="Garamond" w:hAnsi="Garamond"/>
          <w:b/>
        </w:rPr>
      </w:pPr>
      <w:r>
        <w:rPr>
          <w:rFonts w:ascii="Garamond" w:hAnsi="Garamond"/>
          <w:b/>
          <w:u w:val="single"/>
        </w:rPr>
        <w:t>SREDNJA ŠKOLA</w:t>
      </w:r>
      <w:r>
        <w:rPr>
          <w:rFonts w:ascii="Garamond" w:hAnsi="Garamond"/>
        </w:rPr>
        <w:t xml:space="preserve"> – Stjecanje srednje stručne spreme </w:t>
      </w:r>
    </w:p>
    <w:p>
      <w:pPr>
        <w:pStyle w:val="Normal"/>
        <w:jc w:val="both"/>
        <w:rPr>
          <w:rFonts w:ascii="Garamond" w:hAnsi="Garamond"/>
          <w:b/>
          <w:bCs/>
        </w:rPr>
      </w:pPr>
      <w:r>
        <w:rPr>
          <w:rFonts w:ascii="Garamond" w:hAnsi="Garamond"/>
          <w:b/>
        </w:rPr>
        <w:t xml:space="preserve">160 </w:t>
      </w:r>
      <w:r>
        <w:rPr>
          <w:rFonts w:ascii="Garamond" w:hAnsi="Garamond"/>
        </w:rPr>
        <w:t xml:space="preserve">učenika </w:t>
      </w:r>
    </w:p>
    <w:p>
      <w:pPr>
        <w:pStyle w:val="BodyText"/>
        <w:rPr>
          <w:rFonts w:ascii="Garamond" w:hAnsi="Garamond"/>
          <w:b/>
          <w:color w:val="FF0000"/>
        </w:rPr>
      </w:pPr>
      <w:r>
        <w:rPr>
          <w:rFonts w:ascii="Garamond" w:hAnsi="Garamond"/>
          <w:b/>
          <w:color w:val="FF0000"/>
        </w:rPr>
      </w:r>
    </w:p>
    <w:p>
      <w:pPr>
        <w:pStyle w:val="Heading1"/>
        <w:rPr>
          <w:rFonts w:ascii="Garamond" w:hAnsi="Garamond"/>
        </w:rPr>
      </w:pPr>
      <w:r>
        <w:rPr>
          <w:rFonts w:ascii="Garamond" w:hAnsi="Garamond"/>
        </w:rPr>
        <w:t>Područje rada: glazbena umjetnost</w:t>
      </w:r>
    </w:p>
    <w:p>
      <w:pPr>
        <w:pStyle w:val="Normal"/>
        <w:jc w:val="both"/>
        <w:rPr>
          <w:rFonts w:ascii="Garamond" w:hAnsi="Garamond"/>
          <w:b/>
        </w:rPr>
      </w:pPr>
      <w:r>
        <w:rPr>
          <w:rFonts w:ascii="Garamond" w:hAnsi="Garamond"/>
          <w:b/>
        </w:rPr>
        <w:t>Naziv zanimanja:</w:t>
      </w:r>
      <w:r>
        <w:rPr>
          <w:rFonts w:ascii="Garamond" w:hAnsi="Garamond"/>
        </w:rPr>
        <w:tab/>
        <w:tab/>
        <w:tab/>
        <w:tab/>
        <w:tab/>
        <w:tab/>
        <w:tab/>
        <w:tab/>
        <w:tab/>
      </w:r>
    </w:p>
    <w:tbl>
      <w:tblPr>
        <w:tblW w:w="9834"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456"/>
        <w:gridCol w:w="2489"/>
        <w:gridCol w:w="635"/>
        <w:gridCol w:w="2409"/>
        <w:gridCol w:w="637"/>
        <w:gridCol w:w="3208"/>
      </w:tblGrid>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1.</w:t>
            </w:r>
          </w:p>
        </w:tc>
        <w:tc>
          <w:tcPr>
            <w:tcW w:w="2489" w:type="dxa"/>
            <w:tcBorders/>
            <w:shd w:color="auto" w:fill="auto" w:val="clear"/>
          </w:tcPr>
          <w:p>
            <w:pPr>
              <w:pStyle w:val="Normal"/>
              <w:jc w:val="both"/>
              <w:rPr>
                <w:rFonts w:ascii="Garamond" w:hAnsi="Garamond"/>
              </w:rPr>
            </w:pPr>
            <w:r>
              <w:rPr>
                <w:rFonts w:ascii="Garamond" w:hAnsi="Garamond"/>
              </w:rPr>
              <w:t>glazbenik klavirist</w:t>
            </w:r>
          </w:p>
        </w:tc>
        <w:tc>
          <w:tcPr>
            <w:tcW w:w="635" w:type="dxa"/>
            <w:tcBorders/>
            <w:shd w:color="auto" w:fill="auto" w:val="clear"/>
          </w:tcPr>
          <w:p>
            <w:pPr>
              <w:pStyle w:val="Normal"/>
              <w:jc w:val="end"/>
              <w:rPr>
                <w:rFonts w:ascii="Garamond" w:hAnsi="Garamond"/>
              </w:rPr>
            </w:pPr>
            <w:r>
              <w:rPr>
                <w:rFonts w:ascii="Garamond" w:hAnsi="Garamond"/>
              </w:rPr>
              <w:t>10.</w:t>
            </w:r>
          </w:p>
        </w:tc>
        <w:tc>
          <w:tcPr>
            <w:tcW w:w="2409" w:type="dxa"/>
            <w:tcBorders/>
            <w:shd w:color="auto" w:fill="auto" w:val="clear"/>
          </w:tcPr>
          <w:p>
            <w:pPr>
              <w:pStyle w:val="Normal"/>
              <w:jc w:val="both"/>
              <w:rPr>
                <w:rFonts w:ascii="Garamond" w:hAnsi="Garamond"/>
              </w:rPr>
            </w:pPr>
            <w:r>
              <w:rPr>
                <w:rFonts w:ascii="Garamond" w:hAnsi="Garamond"/>
              </w:rPr>
              <w:t>glazbenik klarinetist</w:t>
            </w:r>
          </w:p>
        </w:tc>
        <w:tc>
          <w:tcPr>
            <w:tcW w:w="637" w:type="dxa"/>
            <w:tcBorders/>
            <w:shd w:color="auto" w:fill="auto" w:val="clear"/>
          </w:tcPr>
          <w:p>
            <w:pPr>
              <w:pStyle w:val="Normal"/>
              <w:jc w:val="end"/>
              <w:rPr>
                <w:rFonts w:ascii="Garamond" w:hAnsi="Garamond"/>
              </w:rPr>
            </w:pPr>
            <w:r>
              <w:rPr>
                <w:rFonts w:ascii="Garamond" w:hAnsi="Garamond"/>
              </w:rPr>
              <w:t>19.</w:t>
            </w:r>
          </w:p>
        </w:tc>
        <w:tc>
          <w:tcPr>
            <w:tcW w:w="3208" w:type="dxa"/>
            <w:tcBorders/>
            <w:shd w:color="auto" w:fill="auto" w:val="clear"/>
          </w:tcPr>
          <w:p>
            <w:pPr>
              <w:pStyle w:val="Normal"/>
              <w:jc w:val="both"/>
              <w:rPr>
                <w:rFonts w:ascii="Garamond" w:hAnsi="Garamond"/>
              </w:rPr>
            </w:pPr>
            <w:r>
              <w:rPr>
                <w:rFonts w:ascii="Garamond" w:hAnsi="Garamond"/>
              </w:rPr>
              <w:t>glazbenik pjevač</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2.</w:t>
            </w:r>
          </w:p>
        </w:tc>
        <w:tc>
          <w:tcPr>
            <w:tcW w:w="2489" w:type="dxa"/>
            <w:tcBorders/>
            <w:shd w:color="auto" w:fill="auto" w:val="clear"/>
          </w:tcPr>
          <w:p>
            <w:pPr>
              <w:pStyle w:val="Normal"/>
              <w:jc w:val="both"/>
              <w:rPr>
                <w:rFonts w:ascii="Garamond" w:hAnsi="Garamond"/>
              </w:rPr>
            </w:pPr>
            <w:r>
              <w:rPr>
                <w:rFonts w:ascii="Garamond" w:hAnsi="Garamond"/>
              </w:rPr>
              <w:t>glazbenik harfist</w:t>
            </w:r>
          </w:p>
        </w:tc>
        <w:tc>
          <w:tcPr>
            <w:tcW w:w="635" w:type="dxa"/>
            <w:tcBorders/>
            <w:shd w:color="auto" w:fill="auto" w:val="clear"/>
          </w:tcPr>
          <w:p>
            <w:pPr>
              <w:pStyle w:val="Normal"/>
              <w:jc w:val="end"/>
              <w:rPr>
                <w:rFonts w:ascii="Garamond" w:hAnsi="Garamond"/>
              </w:rPr>
            </w:pPr>
            <w:r>
              <w:rPr>
                <w:rFonts w:ascii="Garamond" w:hAnsi="Garamond"/>
              </w:rPr>
              <w:t>11.</w:t>
            </w:r>
          </w:p>
        </w:tc>
        <w:tc>
          <w:tcPr>
            <w:tcW w:w="2409" w:type="dxa"/>
            <w:tcBorders/>
            <w:shd w:color="auto" w:fill="auto" w:val="clear"/>
          </w:tcPr>
          <w:p>
            <w:pPr>
              <w:pStyle w:val="Normal"/>
              <w:jc w:val="both"/>
              <w:rPr>
                <w:rFonts w:ascii="Garamond" w:hAnsi="Garamond"/>
              </w:rPr>
            </w:pPr>
            <w:r>
              <w:rPr>
                <w:rFonts w:ascii="Garamond" w:hAnsi="Garamond"/>
              </w:rPr>
              <w:t>glazbenik saksofonist</w:t>
            </w:r>
          </w:p>
        </w:tc>
        <w:tc>
          <w:tcPr>
            <w:tcW w:w="637" w:type="dxa"/>
            <w:tcBorders/>
            <w:shd w:color="auto" w:fill="auto" w:val="clear"/>
          </w:tcPr>
          <w:p>
            <w:pPr>
              <w:pStyle w:val="Normal"/>
              <w:jc w:val="end"/>
              <w:rPr>
                <w:rFonts w:ascii="Garamond" w:hAnsi="Garamond"/>
              </w:rPr>
            </w:pPr>
            <w:r>
              <w:rPr>
                <w:rFonts w:ascii="Garamond" w:hAnsi="Garamond"/>
              </w:rPr>
              <w:t>20.</w:t>
            </w:r>
          </w:p>
        </w:tc>
        <w:tc>
          <w:tcPr>
            <w:tcW w:w="3208" w:type="dxa"/>
            <w:tcBorders/>
            <w:shd w:color="auto" w:fill="auto" w:val="clear"/>
          </w:tcPr>
          <w:p>
            <w:pPr>
              <w:pStyle w:val="Normal"/>
              <w:jc w:val="both"/>
              <w:rPr>
                <w:rFonts w:ascii="Garamond" w:hAnsi="Garamond"/>
              </w:rPr>
            </w:pPr>
            <w:r>
              <w:rPr>
                <w:rFonts w:ascii="Garamond" w:hAnsi="Garamond"/>
              </w:rPr>
              <w:t>glazbenik teoretski smjer</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3.</w:t>
            </w:r>
          </w:p>
        </w:tc>
        <w:tc>
          <w:tcPr>
            <w:tcW w:w="2489" w:type="dxa"/>
            <w:tcBorders/>
            <w:shd w:color="auto" w:fill="auto" w:val="clear"/>
          </w:tcPr>
          <w:p>
            <w:pPr>
              <w:pStyle w:val="Normal"/>
              <w:jc w:val="both"/>
              <w:rPr>
                <w:rFonts w:ascii="Garamond" w:hAnsi="Garamond"/>
              </w:rPr>
            </w:pPr>
            <w:r>
              <w:rPr>
                <w:rFonts w:ascii="Garamond" w:hAnsi="Garamond"/>
              </w:rPr>
              <w:t>glazbenik violinist</w:t>
            </w:r>
          </w:p>
        </w:tc>
        <w:tc>
          <w:tcPr>
            <w:tcW w:w="635" w:type="dxa"/>
            <w:tcBorders/>
            <w:shd w:color="auto" w:fill="auto" w:val="clear"/>
          </w:tcPr>
          <w:p>
            <w:pPr>
              <w:pStyle w:val="Normal"/>
              <w:jc w:val="end"/>
              <w:rPr>
                <w:rFonts w:ascii="Garamond" w:hAnsi="Garamond"/>
              </w:rPr>
            </w:pPr>
            <w:r>
              <w:rPr>
                <w:rFonts w:ascii="Garamond" w:hAnsi="Garamond"/>
              </w:rPr>
              <w:t>12.</w:t>
            </w:r>
          </w:p>
        </w:tc>
        <w:tc>
          <w:tcPr>
            <w:tcW w:w="2409" w:type="dxa"/>
            <w:tcBorders/>
            <w:shd w:color="auto" w:fill="auto" w:val="clear"/>
          </w:tcPr>
          <w:p>
            <w:pPr>
              <w:pStyle w:val="Normal"/>
              <w:jc w:val="both"/>
              <w:rPr>
                <w:rFonts w:ascii="Garamond" w:hAnsi="Garamond"/>
              </w:rPr>
            </w:pPr>
            <w:r>
              <w:rPr>
                <w:rFonts w:ascii="Garamond" w:hAnsi="Garamond"/>
              </w:rPr>
              <w:t>glazbenik fagotist</w:t>
            </w:r>
          </w:p>
        </w:tc>
        <w:tc>
          <w:tcPr>
            <w:tcW w:w="637" w:type="dxa"/>
            <w:tcBorders/>
            <w:shd w:color="auto" w:fill="auto" w:val="clear"/>
          </w:tcPr>
          <w:p>
            <w:pPr>
              <w:pStyle w:val="Normal"/>
              <w:jc w:val="end"/>
              <w:rPr>
                <w:rFonts w:ascii="Garamond" w:hAnsi="Garamond"/>
              </w:rPr>
            </w:pPr>
            <w:r>
              <w:rPr>
                <w:rFonts w:ascii="Garamond" w:hAnsi="Garamond"/>
              </w:rPr>
              <w:t>21.</w:t>
            </w:r>
          </w:p>
        </w:tc>
        <w:tc>
          <w:tcPr>
            <w:tcW w:w="3208" w:type="dxa"/>
            <w:tcBorders/>
            <w:shd w:color="auto" w:fill="auto" w:val="clear"/>
          </w:tcPr>
          <w:p>
            <w:pPr>
              <w:pStyle w:val="Normal"/>
              <w:jc w:val="both"/>
              <w:rPr>
                <w:rFonts w:ascii="Garamond" w:hAnsi="Garamond"/>
              </w:rPr>
            </w:pPr>
            <w:r>
              <w:rPr>
                <w:rFonts w:ascii="Garamond" w:hAnsi="Garamond"/>
              </w:rPr>
              <w:t>graditelj i restaurator glazbala</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4.</w:t>
            </w:r>
          </w:p>
        </w:tc>
        <w:tc>
          <w:tcPr>
            <w:tcW w:w="2489" w:type="dxa"/>
            <w:tcBorders/>
            <w:shd w:color="auto" w:fill="auto" w:val="clear"/>
          </w:tcPr>
          <w:p>
            <w:pPr>
              <w:pStyle w:val="Normal"/>
              <w:jc w:val="both"/>
              <w:rPr>
                <w:rFonts w:ascii="Garamond" w:hAnsi="Garamond"/>
              </w:rPr>
            </w:pPr>
            <w:r>
              <w:rPr>
                <w:rFonts w:ascii="Garamond" w:hAnsi="Garamond"/>
              </w:rPr>
              <w:t>glazbenik violist</w:t>
            </w:r>
          </w:p>
        </w:tc>
        <w:tc>
          <w:tcPr>
            <w:tcW w:w="635" w:type="dxa"/>
            <w:tcBorders/>
            <w:shd w:color="auto" w:fill="auto" w:val="clear"/>
          </w:tcPr>
          <w:p>
            <w:pPr>
              <w:pStyle w:val="Normal"/>
              <w:jc w:val="end"/>
              <w:rPr>
                <w:rFonts w:ascii="Garamond" w:hAnsi="Garamond"/>
              </w:rPr>
            </w:pPr>
            <w:r>
              <w:rPr>
                <w:rFonts w:ascii="Garamond" w:hAnsi="Garamond"/>
              </w:rPr>
              <w:t>13.</w:t>
            </w:r>
          </w:p>
        </w:tc>
        <w:tc>
          <w:tcPr>
            <w:tcW w:w="2409" w:type="dxa"/>
            <w:tcBorders/>
            <w:shd w:color="auto" w:fill="auto" w:val="clear"/>
          </w:tcPr>
          <w:p>
            <w:pPr>
              <w:pStyle w:val="Normal"/>
              <w:jc w:val="both"/>
              <w:rPr>
                <w:rFonts w:ascii="Garamond" w:hAnsi="Garamond"/>
              </w:rPr>
            </w:pPr>
            <w:r>
              <w:rPr>
                <w:rFonts w:ascii="Garamond" w:hAnsi="Garamond"/>
              </w:rPr>
              <w:t>glazbenik kornist</w:t>
            </w:r>
          </w:p>
        </w:tc>
        <w:tc>
          <w:tcPr>
            <w:tcW w:w="637" w:type="dxa"/>
            <w:tcBorders/>
            <w:shd w:color="auto" w:fill="auto" w:val="clear"/>
          </w:tcPr>
          <w:p>
            <w:pPr>
              <w:pStyle w:val="Normal"/>
              <w:jc w:val="end"/>
              <w:rPr>
                <w:rFonts w:ascii="Garamond" w:hAnsi="Garamond"/>
              </w:rPr>
            </w:pPr>
            <w:r>
              <w:rPr>
                <w:rFonts w:ascii="Garamond" w:hAnsi="Garamond"/>
              </w:rPr>
              <w:t>22.</w:t>
            </w:r>
          </w:p>
        </w:tc>
        <w:tc>
          <w:tcPr>
            <w:tcW w:w="3208" w:type="dxa"/>
            <w:tcBorders/>
            <w:shd w:color="auto" w:fill="auto" w:val="clear"/>
          </w:tcPr>
          <w:p>
            <w:pPr>
              <w:pStyle w:val="Normal"/>
              <w:jc w:val="both"/>
              <w:rPr>
                <w:rFonts w:ascii="Garamond" w:hAnsi="Garamond"/>
              </w:rPr>
            </w:pPr>
            <w:r>
              <w:rPr>
                <w:rFonts w:ascii="Garamond" w:hAnsi="Garamond"/>
              </w:rPr>
              <w:t>glazbenik orguljaš</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5.</w:t>
            </w:r>
          </w:p>
        </w:tc>
        <w:tc>
          <w:tcPr>
            <w:tcW w:w="2489" w:type="dxa"/>
            <w:tcBorders/>
            <w:shd w:color="auto" w:fill="auto" w:val="clear"/>
          </w:tcPr>
          <w:p>
            <w:pPr>
              <w:pStyle w:val="Normal"/>
              <w:jc w:val="both"/>
              <w:rPr>
                <w:rFonts w:ascii="Garamond" w:hAnsi="Garamond"/>
              </w:rPr>
            </w:pPr>
            <w:r>
              <w:rPr>
                <w:rFonts w:ascii="Garamond" w:hAnsi="Garamond"/>
              </w:rPr>
              <w:t>glazbenik violončelist</w:t>
            </w:r>
          </w:p>
        </w:tc>
        <w:tc>
          <w:tcPr>
            <w:tcW w:w="635" w:type="dxa"/>
            <w:tcBorders/>
            <w:shd w:color="auto" w:fill="auto" w:val="clear"/>
          </w:tcPr>
          <w:p>
            <w:pPr>
              <w:pStyle w:val="Normal"/>
              <w:jc w:val="end"/>
              <w:rPr>
                <w:rFonts w:ascii="Garamond" w:hAnsi="Garamond"/>
              </w:rPr>
            </w:pPr>
            <w:r>
              <w:rPr>
                <w:rFonts w:ascii="Garamond" w:hAnsi="Garamond"/>
              </w:rPr>
              <w:t>14.</w:t>
            </w:r>
          </w:p>
        </w:tc>
        <w:tc>
          <w:tcPr>
            <w:tcW w:w="2409" w:type="dxa"/>
            <w:tcBorders/>
            <w:shd w:color="auto" w:fill="auto" w:val="clear"/>
          </w:tcPr>
          <w:p>
            <w:pPr>
              <w:pStyle w:val="Normal"/>
              <w:jc w:val="both"/>
              <w:rPr>
                <w:rFonts w:ascii="Garamond" w:hAnsi="Garamond"/>
              </w:rPr>
            </w:pPr>
            <w:r>
              <w:rPr>
                <w:rFonts w:ascii="Garamond" w:hAnsi="Garamond"/>
              </w:rPr>
              <w:t>glazbenik trubač</w:t>
            </w:r>
          </w:p>
        </w:tc>
        <w:tc>
          <w:tcPr>
            <w:tcW w:w="637" w:type="dxa"/>
            <w:tcBorders/>
            <w:shd w:color="auto" w:fill="auto" w:val="clear"/>
          </w:tcPr>
          <w:p>
            <w:pPr>
              <w:pStyle w:val="Normal"/>
              <w:jc w:val="end"/>
              <w:rPr>
                <w:rFonts w:ascii="Garamond" w:hAnsi="Garamond"/>
              </w:rPr>
            </w:pPr>
            <w:r>
              <w:rPr>
                <w:rFonts w:ascii="Garamond" w:hAnsi="Garamond"/>
              </w:rPr>
              <w:t>23.</w:t>
            </w:r>
          </w:p>
        </w:tc>
        <w:tc>
          <w:tcPr>
            <w:tcW w:w="3208" w:type="dxa"/>
            <w:tcBorders/>
            <w:shd w:color="auto" w:fill="auto" w:val="clear"/>
          </w:tcPr>
          <w:p>
            <w:pPr>
              <w:pStyle w:val="Normal"/>
              <w:jc w:val="both"/>
              <w:rPr>
                <w:rFonts w:ascii="Garamond" w:hAnsi="Garamond"/>
              </w:rPr>
            </w:pPr>
            <w:r>
              <w:rPr>
                <w:rFonts w:ascii="Garamond" w:hAnsi="Garamond"/>
              </w:rPr>
              <w:t>glazbenik tamburaš</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6.</w:t>
            </w:r>
          </w:p>
        </w:tc>
        <w:tc>
          <w:tcPr>
            <w:tcW w:w="2489" w:type="dxa"/>
            <w:tcBorders/>
            <w:shd w:color="auto" w:fill="auto" w:val="clear"/>
          </w:tcPr>
          <w:p>
            <w:pPr>
              <w:pStyle w:val="Normal"/>
              <w:jc w:val="both"/>
              <w:rPr>
                <w:rFonts w:ascii="Garamond" w:hAnsi="Garamond"/>
              </w:rPr>
            </w:pPr>
            <w:r>
              <w:rPr>
                <w:rFonts w:ascii="Garamond" w:hAnsi="Garamond"/>
              </w:rPr>
              <w:t>glazbenik kontrabasist</w:t>
            </w:r>
          </w:p>
        </w:tc>
        <w:tc>
          <w:tcPr>
            <w:tcW w:w="635" w:type="dxa"/>
            <w:tcBorders/>
            <w:shd w:color="auto" w:fill="auto" w:val="clear"/>
          </w:tcPr>
          <w:p>
            <w:pPr>
              <w:pStyle w:val="Normal"/>
              <w:jc w:val="end"/>
              <w:rPr>
                <w:rFonts w:ascii="Garamond" w:hAnsi="Garamond"/>
              </w:rPr>
            </w:pPr>
            <w:r>
              <w:rPr>
                <w:rFonts w:ascii="Garamond" w:hAnsi="Garamond"/>
              </w:rPr>
              <w:t>15.</w:t>
            </w:r>
          </w:p>
        </w:tc>
        <w:tc>
          <w:tcPr>
            <w:tcW w:w="2409" w:type="dxa"/>
            <w:tcBorders/>
            <w:shd w:color="auto" w:fill="auto" w:val="clear"/>
          </w:tcPr>
          <w:p>
            <w:pPr>
              <w:pStyle w:val="Normal"/>
              <w:jc w:val="both"/>
              <w:rPr>
                <w:rFonts w:ascii="Garamond" w:hAnsi="Garamond"/>
              </w:rPr>
            </w:pPr>
            <w:r>
              <w:rPr>
                <w:rFonts w:ascii="Garamond" w:hAnsi="Garamond"/>
              </w:rPr>
              <w:t>glazbenik trombonist</w:t>
            </w:r>
          </w:p>
        </w:tc>
        <w:tc>
          <w:tcPr>
            <w:tcW w:w="637" w:type="dxa"/>
            <w:tcBorders/>
            <w:shd w:color="auto" w:fill="auto" w:val="clear"/>
          </w:tcPr>
          <w:p>
            <w:pPr>
              <w:pStyle w:val="Normal"/>
              <w:jc w:val="end"/>
              <w:rPr>
                <w:rFonts w:ascii="Garamond" w:hAnsi="Garamond"/>
              </w:rPr>
            </w:pPr>
            <w:r>
              <w:rPr>
                <w:rFonts w:ascii="Garamond" w:hAnsi="Garamond"/>
              </w:rPr>
              <w:t>24.</w:t>
            </w:r>
          </w:p>
        </w:tc>
        <w:tc>
          <w:tcPr>
            <w:tcW w:w="3208" w:type="dxa"/>
            <w:tcBorders/>
            <w:shd w:color="auto" w:fill="auto" w:val="clear"/>
          </w:tcPr>
          <w:p>
            <w:pPr>
              <w:pStyle w:val="Normal"/>
              <w:jc w:val="both"/>
              <w:rPr>
                <w:rFonts w:ascii="Garamond" w:hAnsi="Garamond"/>
              </w:rPr>
            </w:pPr>
            <w:r>
              <w:rPr>
                <w:rFonts w:ascii="Garamond" w:hAnsi="Garamond"/>
              </w:rPr>
              <w:t>glazbenik čembalist</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7.</w:t>
            </w:r>
          </w:p>
        </w:tc>
        <w:tc>
          <w:tcPr>
            <w:tcW w:w="2489" w:type="dxa"/>
            <w:tcBorders/>
            <w:shd w:color="auto" w:fill="auto" w:val="clear"/>
          </w:tcPr>
          <w:p>
            <w:pPr>
              <w:pStyle w:val="Normal"/>
              <w:jc w:val="both"/>
              <w:rPr>
                <w:rFonts w:ascii="Garamond" w:hAnsi="Garamond"/>
              </w:rPr>
            </w:pPr>
            <w:r>
              <w:rPr>
                <w:rFonts w:ascii="Garamond" w:hAnsi="Garamond"/>
              </w:rPr>
              <w:t>glazbenik gitarist</w:t>
            </w:r>
          </w:p>
        </w:tc>
        <w:tc>
          <w:tcPr>
            <w:tcW w:w="635" w:type="dxa"/>
            <w:tcBorders/>
            <w:shd w:color="auto" w:fill="auto" w:val="clear"/>
          </w:tcPr>
          <w:p>
            <w:pPr>
              <w:pStyle w:val="Normal"/>
              <w:jc w:val="end"/>
              <w:rPr>
                <w:rFonts w:ascii="Garamond" w:hAnsi="Garamond"/>
              </w:rPr>
            </w:pPr>
            <w:r>
              <w:rPr>
                <w:rFonts w:ascii="Garamond" w:hAnsi="Garamond"/>
              </w:rPr>
              <w:t>16.</w:t>
            </w:r>
          </w:p>
        </w:tc>
        <w:tc>
          <w:tcPr>
            <w:tcW w:w="2409" w:type="dxa"/>
            <w:tcBorders/>
            <w:shd w:color="auto" w:fill="auto" w:val="clear"/>
          </w:tcPr>
          <w:p>
            <w:pPr>
              <w:pStyle w:val="Normal"/>
              <w:jc w:val="both"/>
              <w:rPr>
                <w:rFonts w:ascii="Garamond" w:hAnsi="Garamond"/>
              </w:rPr>
            </w:pPr>
            <w:r>
              <w:rPr>
                <w:rFonts w:ascii="Garamond" w:hAnsi="Garamond"/>
              </w:rPr>
              <w:t>glazbenik tubist</w:t>
            </w:r>
          </w:p>
        </w:tc>
        <w:tc>
          <w:tcPr>
            <w:tcW w:w="637" w:type="dxa"/>
            <w:tcBorders/>
            <w:shd w:color="auto" w:fill="auto" w:val="clear"/>
          </w:tcPr>
          <w:p>
            <w:pPr>
              <w:pStyle w:val="Normal"/>
              <w:jc w:val="end"/>
              <w:rPr>
                <w:rFonts w:ascii="Garamond" w:hAnsi="Garamond"/>
              </w:rPr>
            </w:pPr>
            <w:r>
              <w:rPr>
                <w:rFonts w:ascii="Garamond" w:hAnsi="Garamond"/>
              </w:rPr>
              <w:t>25.</w:t>
            </w:r>
          </w:p>
        </w:tc>
        <w:tc>
          <w:tcPr>
            <w:tcW w:w="3208" w:type="dxa"/>
            <w:tcBorders/>
            <w:shd w:color="auto" w:fill="auto" w:val="clear"/>
          </w:tcPr>
          <w:p>
            <w:pPr>
              <w:pStyle w:val="Normal"/>
              <w:jc w:val="both"/>
              <w:rPr>
                <w:rFonts w:ascii="Garamond" w:hAnsi="Garamond"/>
              </w:rPr>
            </w:pPr>
            <w:r>
              <w:rPr>
                <w:rFonts w:ascii="Garamond" w:hAnsi="Garamond"/>
              </w:rPr>
              <w:t>glazbenik mandolinist</w:t>
            </w:r>
          </w:p>
        </w:tc>
      </w:tr>
      <w:tr>
        <w:trPr/>
        <w:tc>
          <w:tcPr>
            <w:tcW w:w="456" w:type="dxa"/>
            <w:tcBorders/>
            <w:shd w:color="auto" w:fill="auto" w:val="clear"/>
          </w:tcPr>
          <w:p>
            <w:pPr>
              <w:pStyle w:val="Normal"/>
              <w:jc w:val="end"/>
              <w:rPr>
                <w:rFonts w:ascii="Garamond" w:hAnsi="Garamond"/>
              </w:rPr>
            </w:pPr>
            <w:r>
              <w:rPr>
                <w:rFonts w:ascii="Garamond" w:hAnsi="Garamond"/>
              </w:rPr>
              <w:t xml:space="preserve"> </w:t>
            </w:r>
            <w:r>
              <w:rPr>
                <w:rFonts w:ascii="Garamond" w:hAnsi="Garamond"/>
              </w:rPr>
              <w:t>8.</w:t>
            </w:r>
          </w:p>
        </w:tc>
        <w:tc>
          <w:tcPr>
            <w:tcW w:w="2489" w:type="dxa"/>
            <w:tcBorders/>
            <w:shd w:color="auto" w:fill="auto" w:val="clear"/>
          </w:tcPr>
          <w:p>
            <w:pPr>
              <w:pStyle w:val="Normal"/>
              <w:jc w:val="both"/>
              <w:rPr>
                <w:rFonts w:ascii="Garamond" w:hAnsi="Garamond"/>
              </w:rPr>
            </w:pPr>
            <w:r>
              <w:rPr>
                <w:rFonts w:ascii="Garamond" w:hAnsi="Garamond"/>
              </w:rPr>
              <w:t>glazbenik oboist</w:t>
            </w:r>
          </w:p>
        </w:tc>
        <w:tc>
          <w:tcPr>
            <w:tcW w:w="635" w:type="dxa"/>
            <w:tcBorders/>
            <w:shd w:color="auto" w:fill="auto" w:val="clear"/>
          </w:tcPr>
          <w:p>
            <w:pPr>
              <w:pStyle w:val="Normal"/>
              <w:jc w:val="end"/>
              <w:rPr>
                <w:rFonts w:ascii="Garamond" w:hAnsi="Garamond"/>
              </w:rPr>
            </w:pPr>
            <w:r>
              <w:rPr>
                <w:rFonts w:ascii="Garamond" w:hAnsi="Garamond"/>
              </w:rPr>
              <w:t>17.</w:t>
            </w:r>
          </w:p>
        </w:tc>
        <w:tc>
          <w:tcPr>
            <w:tcW w:w="2409" w:type="dxa"/>
            <w:tcBorders/>
            <w:shd w:color="auto" w:fill="auto" w:val="clear"/>
          </w:tcPr>
          <w:p>
            <w:pPr>
              <w:pStyle w:val="Normal"/>
              <w:jc w:val="both"/>
              <w:rPr>
                <w:rFonts w:ascii="Garamond" w:hAnsi="Garamond"/>
              </w:rPr>
            </w:pPr>
            <w:r>
              <w:rPr>
                <w:rFonts w:ascii="Garamond" w:hAnsi="Garamond"/>
              </w:rPr>
              <w:t>glazbenik udaraljkaš</w:t>
            </w:r>
          </w:p>
        </w:tc>
        <w:tc>
          <w:tcPr>
            <w:tcW w:w="637" w:type="dxa"/>
            <w:tcBorders/>
            <w:shd w:color="auto" w:fill="auto" w:val="clear"/>
          </w:tcPr>
          <w:p>
            <w:pPr>
              <w:pStyle w:val="Normal"/>
              <w:jc w:val="end"/>
              <w:rPr>
                <w:rFonts w:ascii="Garamond" w:hAnsi="Garamond"/>
              </w:rPr>
            </w:pPr>
            <w:r>
              <w:rPr>
                <w:rFonts w:ascii="Garamond" w:hAnsi="Garamond"/>
              </w:rPr>
            </w:r>
          </w:p>
        </w:tc>
        <w:tc>
          <w:tcPr>
            <w:tcW w:w="3208" w:type="dxa"/>
            <w:tcBorders/>
            <w:shd w:color="auto" w:fill="auto" w:val="clear"/>
          </w:tcPr>
          <w:p>
            <w:pPr>
              <w:pStyle w:val="Normal"/>
              <w:jc w:val="both"/>
              <w:rPr>
                <w:rFonts w:ascii="Garamond" w:hAnsi="Garamond"/>
              </w:rPr>
            </w:pPr>
            <w:r>
              <w:rPr>
                <w:rFonts w:ascii="Garamond" w:hAnsi="Garamond"/>
              </w:rPr>
            </w:r>
          </w:p>
        </w:tc>
      </w:tr>
      <w:tr>
        <w:trPr/>
        <w:tc>
          <w:tcPr>
            <w:tcW w:w="456" w:type="dxa"/>
            <w:tcBorders/>
            <w:shd w:color="auto" w:fill="auto" w:val="clear"/>
          </w:tcPr>
          <w:p>
            <w:pPr>
              <w:pStyle w:val="Normal"/>
              <w:rPr>
                <w:rFonts w:ascii="Garamond" w:hAnsi="Garamond"/>
              </w:rPr>
            </w:pPr>
            <w:r>
              <w:rPr>
                <w:rFonts w:ascii="Garamond" w:hAnsi="Garamond"/>
              </w:rPr>
              <w:t xml:space="preserve"> </w:t>
            </w:r>
            <w:r>
              <w:rPr>
                <w:rFonts w:ascii="Garamond" w:hAnsi="Garamond"/>
              </w:rPr>
              <w:t>9.</w:t>
            </w:r>
          </w:p>
        </w:tc>
        <w:tc>
          <w:tcPr>
            <w:tcW w:w="2489" w:type="dxa"/>
            <w:tcBorders/>
            <w:shd w:color="auto" w:fill="auto" w:val="clear"/>
          </w:tcPr>
          <w:p>
            <w:pPr>
              <w:pStyle w:val="Normal"/>
              <w:jc w:val="both"/>
              <w:rPr>
                <w:rFonts w:ascii="Garamond" w:hAnsi="Garamond"/>
              </w:rPr>
            </w:pPr>
            <w:r>
              <w:rPr>
                <w:rFonts w:ascii="Garamond" w:hAnsi="Garamond"/>
              </w:rPr>
              <w:t>glazbenik flautist</w:t>
            </w:r>
          </w:p>
        </w:tc>
        <w:tc>
          <w:tcPr>
            <w:tcW w:w="635" w:type="dxa"/>
            <w:tcBorders/>
            <w:shd w:color="auto" w:fill="auto" w:val="clear"/>
          </w:tcPr>
          <w:p>
            <w:pPr>
              <w:pStyle w:val="Normal"/>
              <w:jc w:val="end"/>
              <w:rPr>
                <w:rFonts w:ascii="Garamond" w:hAnsi="Garamond"/>
              </w:rPr>
            </w:pPr>
            <w:r>
              <w:rPr>
                <w:rFonts w:ascii="Garamond" w:hAnsi="Garamond"/>
              </w:rPr>
              <w:t>18.</w:t>
            </w:r>
          </w:p>
        </w:tc>
        <w:tc>
          <w:tcPr>
            <w:tcW w:w="2409" w:type="dxa"/>
            <w:tcBorders/>
            <w:shd w:color="auto" w:fill="auto" w:val="clear"/>
          </w:tcPr>
          <w:p>
            <w:pPr>
              <w:pStyle w:val="Normal"/>
              <w:jc w:val="both"/>
              <w:rPr>
                <w:rFonts w:ascii="Garamond" w:hAnsi="Garamond"/>
              </w:rPr>
            </w:pPr>
            <w:r>
              <w:rPr>
                <w:rFonts w:ascii="Garamond" w:hAnsi="Garamond"/>
              </w:rPr>
              <w:t>glazbenik harmonikaš</w:t>
            </w:r>
          </w:p>
        </w:tc>
        <w:tc>
          <w:tcPr>
            <w:tcW w:w="637" w:type="dxa"/>
            <w:tcBorders/>
            <w:shd w:color="auto" w:fill="auto" w:val="clear"/>
          </w:tcPr>
          <w:p>
            <w:pPr>
              <w:pStyle w:val="Normal"/>
              <w:jc w:val="end"/>
              <w:rPr>
                <w:rFonts w:ascii="Garamond" w:hAnsi="Garamond"/>
              </w:rPr>
            </w:pPr>
            <w:r>
              <w:rPr>
                <w:rFonts w:ascii="Garamond" w:hAnsi="Garamond"/>
              </w:rPr>
            </w:r>
          </w:p>
        </w:tc>
        <w:tc>
          <w:tcPr>
            <w:tcW w:w="3208" w:type="dxa"/>
            <w:tcBorders/>
            <w:shd w:color="auto" w:fill="auto" w:val="clear"/>
          </w:tcPr>
          <w:p>
            <w:pPr>
              <w:pStyle w:val="Normal"/>
              <w:jc w:val="both"/>
              <w:rPr>
                <w:rFonts w:ascii="Garamond" w:hAnsi="Garamond"/>
              </w:rPr>
            </w:pPr>
            <w:r>
              <w:rPr>
                <w:rFonts w:ascii="Garamond" w:hAnsi="Garamond"/>
              </w:rPr>
            </w:r>
          </w:p>
        </w:tc>
      </w:tr>
    </w:tbl>
    <w:p>
      <w:pPr>
        <w:pStyle w:val="Normal"/>
        <w:jc w:val="both"/>
        <w:rPr>
          <w:rFonts w:ascii="Garamond" w:hAnsi="Garamond"/>
          <w:color w:val="FF0000"/>
        </w:rPr>
      </w:pPr>
      <w:r>
        <w:rPr>
          <w:rFonts w:ascii="Garamond" w:hAnsi="Garamond"/>
          <w:color w:val="FF0000"/>
        </w:rPr>
      </w:r>
    </w:p>
    <w:p>
      <w:pPr>
        <w:pStyle w:val="Normal"/>
        <w:spacing w:before="240" w:after="0"/>
        <w:jc w:val="both"/>
        <w:rPr>
          <w:rFonts w:ascii="Garamond" w:hAnsi="Garamond"/>
        </w:rPr>
      </w:pPr>
      <w:r>
        <w:rPr>
          <w:rFonts w:ascii="Garamond" w:hAnsi="Garamond"/>
        </w:rPr>
        <w:t xml:space="preserve">Skupnim muziciranjem u </w:t>
      </w:r>
      <w:r>
        <w:rPr>
          <w:rFonts w:ascii="Garamond" w:hAnsi="Garamond"/>
          <w:b/>
        </w:rPr>
        <w:t>velikim ansamblima</w:t>
      </w:r>
      <w:r>
        <w:rPr>
          <w:rFonts w:ascii="Garamond" w:hAnsi="Garamond"/>
        </w:rPr>
        <w:t xml:space="preserve"> SGŠ obuhvaćeno je </w:t>
      </w:r>
      <w:r>
        <w:rPr>
          <w:rFonts w:ascii="Garamond" w:hAnsi="Garamond"/>
          <w:b/>
        </w:rPr>
        <w:t>127</w:t>
      </w:r>
      <w:r>
        <w:rPr>
          <w:rFonts w:ascii="Garamond" w:hAnsi="Garamond"/>
        </w:rPr>
        <w:t xml:space="preserve"> učenika u </w:t>
      </w:r>
      <w:r>
        <w:rPr>
          <w:rFonts w:ascii="Garamond" w:hAnsi="Garamond"/>
          <w:b/>
        </w:rPr>
        <w:t xml:space="preserve">4 </w:t>
      </w:r>
      <w:r>
        <w:rPr>
          <w:rFonts w:ascii="Garamond" w:hAnsi="Garamond"/>
        </w:rPr>
        <w:t>grupe;</w:t>
      </w:r>
    </w:p>
    <w:p>
      <w:pPr>
        <w:pStyle w:val="Normal"/>
        <w:numPr>
          <w:ilvl w:val="0"/>
          <w:numId w:val="14"/>
        </w:numPr>
        <w:spacing w:before="0" w:after="60"/>
        <w:ind w:hanging="357" w:start="425"/>
        <w:jc w:val="both"/>
        <w:rPr>
          <w:rFonts w:ascii="Garamond" w:hAnsi="Garamond"/>
        </w:rPr>
      </w:pPr>
      <w:r>
        <w:rPr>
          <w:rFonts w:ascii="Garamond" w:hAnsi="Garamond"/>
        </w:rPr>
        <w:t xml:space="preserve">Gudački orkestar SŠ, 1 grupa </w:t>
      </w:r>
      <w:r>
        <w:rPr>
          <w:rFonts w:ascii="Garamond" w:hAnsi="Garamond"/>
          <w:b/>
        </w:rPr>
        <w:t>A</w:t>
      </w:r>
      <w:r>
        <w:rPr>
          <w:rFonts w:ascii="Garamond" w:hAnsi="Garamond"/>
        </w:rPr>
        <w:t xml:space="preserve"> = </w:t>
      </w:r>
      <w:r>
        <w:rPr>
          <w:rFonts w:ascii="Garamond" w:hAnsi="Garamond"/>
          <w:b/>
        </w:rPr>
        <w:t>31</w:t>
      </w:r>
      <w:r>
        <w:rPr>
          <w:rFonts w:ascii="Garamond" w:hAnsi="Garamond"/>
        </w:rPr>
        <w:t xml:space="preserve"> učenika = </w:t>
      </w:r>
      <w:r>
        <w:rPr>
          <w:rFonts w:ascii="Garamond" w:hAnsi="Garamond"/>
          <w:b/>
        </w:rPr>
        <w:t>4</w:t>
      </w:r>
      <w:r>
        <w:rPr>
          <w:rFonts w:ascii="Garamond" w:hAnsi="Garamond"/>
          <w:b/>
          <w:vertAlign w:val="superscript"/>
        </w:rPr>
        <w:t>00</w:t>
      </w:r>
      <w:r>
        <w:rPr>
          <w:rFonts w:ascii="Garamond" w:hAnsi="Garamond"/>
        </w:rPr>
        <w:t xml:space="preserve"> sata nastave tjedno </w:t>
      </w:r>
    </w:p>
    <w:p>
      <w:pPr>
        <w:pStyle w:val="Normal"/>
        <w:numPr>
          <w:ilvl w:val="0"/>
          <w:numId w:val="14"/>
        </w:numPr>
        <w:spacing w:before="0" w:after="60"/>
        <w:ind w:hanging="360" w:start="426"/>
        <w:jc w:val="both"/>
        <w:rPr>
          <w:rFonts w:ascii="Garamond" w:hAnsi="Garamond"/>
        </w:rPr>
      </w:pPr>
      <w:r>
        <w:rPr>
          <w:rFonts w:ascii="Garamond" w:hAnsi="Garamond"/>
        </w:rPr>
        <w:t xml:space="preserve">Puhački orkestar SŠ, 1 grupa </w:t>
      </w:r>
      <w:r>
        <w:rPr>
          <w:rFonts w:ascii="Garamond" w:hAnsi="Garamond"/>
          <w:b/>
        </w:rPr>
        <w:t xml:space="preserve">B </w:t>
      </w:r>
      <w:r>
        <w:rPr>
          <w:rFonts w:ascii="Garamond" w:hAnsi="Garamond"/>
        </w:rPr>
        <w:t>=</w:t>
      </w:r>
      <w:r>
        <w:rPr>
          <w:rFonts w:ascii="Garamond" w:hAnsi="Garamond"/>
          <w:b/>
        </w:rPr>
        <w:t>36</w:t>
      </w:r>
      <w:r>
        <w:rPr>
          <w:rFonts w:ascii="Garamond" w:hAnsi="Garamond"/>
        </w:rPr>
        <w:t xml:space="preserve"> učenika = </w:t>
      </w:r>
      <w:r>
        <w:rPr>
          <w:rFonts w:ascii="Garamond" w:hAnsi="Garamond"/>
          <w:b/>
        </w:rPr>
        <w:t>4</w:t>
      </w:r>
      <w:r>
        <w:rPr>
          <w:rFonts w:ascii="Garamond" w:hAnsi="Garamond"/>
          <w:b/>
          <w:vertAlign w:val="superscript"/>
        </w:rPr>
        <w:t>00</w:t>
      </w:r>
      <w:r>
        <w:rPr>
          <w:rFonts w:ascii="Garamond" w:hAnsi="Garamond"/>
        </w:rPr>
        <w:t xml:space="preserve"> sata nastave tjedno</w:t>
      </w:r>
    </w:p>
    <w:p>
      <w:pPr>
        <w:pStyle w:val="Normal"/>
        <w:numPr>
          <w:ilvl w:val="0"/>
          <w:numId w:val="14"/>
        </w:numPr>
        <w:spacing w:before="0" w:after="60"/>
        <w:ind w:hanging="360" w:start="426"/>
        <w:jc w:val="both"/>
        <w:rPr>
          <w:rFonts w:ascii="Garamond" w:hAnsi="Garamond"/>
        </w:rPr>
      </w:pPr>
      <w:r>
        <w:rPr>
          <w:rFonts w:ascii="Garamond" w:hAnsi="Garamond"/>
        </w:rPr>
        <w:t xml:space="preserve">Djevojački zbor 1 grupa </w:t>
      </w:r>
      <w:r>
        <w:rPr>
          <w:rFonts w:ascii="Garamond" w:hAnsi="Garamond"/>
          <w:b/>
        </w:rPr>
        <w:t>A</w:t>
      </w:r>
      <w:r>
        <w:rPr>
          <w:rFonts w:ascii="Garamond" w:hAnsi="Garamond"/>
        </w:rPr>
        <w:t xml:space="preserve"> = </w:t>
      </w:r>
      <w:r>
        <w:rPr>
          <w:rFonts w:ascii="Garamond" w:hAnsi="Garamond"/>
          <w:b/>
        </w:rPr>
        <w:t>40</w:t>
      </w:r>
      <w:r>
        <w:rPr>
          <w:rFonts w:ascii="Garamond" w:hAnsi="Garamond"/>
        </w:rPr>
        <w:t xml:space="preserve"> učenica = </w:t>
      </w:r>
      <w:r>
        <w:rPr>
          <w:rFonts w:ascii="Garamond" w:hAnsi="Garamond"/>
          <w:b/>
        </w:rPr>
        <w:t>4</w:t>
      </w:r>
      <w:r>
        <w:rPr>
          <w:rFonts w:ascii="Garamond" w:hAnsi="Garamond"/>
          <w:b/>
          <w:vertAlign w:val="superscript"/>
        </w:rPr>
        <w:t>00</w:t>
      </w:r>
      <w:r>
        <w:rPr>
          <w:rFonts w:ascii="Garamond" w:hAnsi="Garamond"/>
        </w:rPr>
        <w:t xml:space="preserve"> sata nastave tjedno</w:t>
      </w:r>
    </w:p>
    <w:p>
      <w:pPr>
        <w:pStyle w:val="Normal"/>
        <w:numPr>
          <w:ilvl w:val="0"/>
          <w:numId w:val="14"/>
        </w:numPr>
        <w:spacing w:before="0" w:after="60"/>
        <w:ind w:hanging="360" w:start="426"/>
        <w:jc w:val="both"/>
        <w:rPr>
          <w:rFonts w:ascii="Garamond" w:hAnsi="Garamond"/>
        </w:rPr>
      </w:pPr>
      <w:r>
        <w:rPr>
          <w:rFonts w:ascii="Garamond" w:hAnsi="Garamond"/>
        </w:rPr>
        <w:t xml:space="preserve">Muški zbor 1 grupa </w:t>
      </w:r>
      <w:r>
        <w:rPr>
          <w:rFonts w:ascii="Garamond" w:hAnsi="Garamond"/>
          <w:b/>
        </w:rPr>
        <w:t>A</w:t>
      </w:r>
      <w:r>
        <w:rPr>
          <w:rFonts w:ascii="Garamond" w:hAnsi="Garamond"/>
        </w:rPr>
        <w:t xml:space="preserve"> = </w:t>
      </w:r>
      <w:r>
        <w:rPr>
          <w:rFonts w:ascii="Garamond" w:hAnsi="Garamond"/>
          <w:b/>
        </w:rPr>
        <w:t>20</w:t>
      </w:r>
      <w:r>
        <w:rPr>
          <w:rFonts w:ascii="Garamond" w:hAnsi="Garamond"/>
        </w:rPr>
        <w:t xml:space="preserve"> učenika = </w:t>
      </w:r>
      <w:r>
        <w:rPr>
          <w:rFonts w:ascii="Garamond" w:hAnsi="Garamond"/>
          <w:b/>
        </w:rPr>
        <w:t>2</w:t>
      </w:r>
      <w:r>
        <w:rPr>
          <w:rFonts w:ascii="Garamond" w:hAnsi="Garamond"/>
          <w:b/>
          <w:vertAlign w:val="superscript"/>
        </w:rPr>
        <w:t>00</w:t>
      </w:r>
      <w:r>
        <w:rPr>
          <w:rFonts w:ascii="Garamond" w:hAnsi="Garamond"/>
        </w:rPr>
        <w:t xml:space="preserve"> sata nastave tjedno</w:t>
      </w:r>
    </w:p>
    <w:p>
      <w:pPr>
        <w:pStyle w:val="Normal"/>
        <w:ind w:start="66"/>
        <w:jc w:val="both"/>
        <w:rPr>
          <w:rFonts w:ascii="Garamond" w:hAnsi="Garamond"/>
        </w:rPr>
      </w:pPr>
      <w:r>
        <w:rPr>
          <w:rFonts w:ascii="Garamond" w:hAnsi="Garamond"/>
        </w:rPr>
        <w:t>Zbor po potrebi nastupa kao mješoviti.</w:t>
      </w:r>
    </w:p>
    <w:p>
      <w:pPr>
        <w:pStyle w:val="Normal"/>
        <w:jc w:val="both"/>
        <w:rPr>
          <w:rFonts w:ascii="Garamond" w:hAnsi="Garamond"/>
          <w:color w:val="FF0000"/>
          <w:highlight w:val="yellow"/>
        </w:rPr>
      </w:pPr>
      <w:r>
        <w:rPr>
          <w:rFonts w:ascii="Garamond" w:hAnsi="Garamond"/>
          <w:color w:val="FF0000"/>
          <w:highlight w:val="yellow"/>
        </w:rPr>
      </w:r>
    </w:p>
    <w:p>
      <w:pPr>
        <w:pStyle w:val="Normal"/>
        <w:jc w:val="both"/>
        <w:rPr>
          <w:rFonts w:ascii="Garamond" w:hAnsi="Garamond"/>
        </w:rPr>
      </w:pPr>
      <w:r>
        <w:rPr>
          <w:rFonts w:ascii="Garamond" w:hAnsi="Garamond"/>
        </w:rPr>
        <w:t xml:space="preserve">U </w:t>
      </w:r>
      <w:r>
        <w:rPr>
          <w:rFonts w:ascii="Garamond" w:hAnsi="Garamond"/>
          <w:b/>
        </w:rPr>
        <w:t>komornim ansambla</w:t>
      </w:r>
      <w:r>
        <w:rPr>
          <w:rFonts w:ascii="Garamond" w:hAnsi="Garamond"/>
        </w:rPr>
        <w:t xml:space="preserve"> srednje glazbene škole obuhvaćeno je </w:t>
      </w:r>
      <w:r>
        <w:rPr>
          <w:rFonts w:ascii="Garamond" w:hAnsi="Garamond"/>
          <w:b/>
        </w:rPr>
        <w:t>59</w:t>
      </w:r>
      <w:r>
        <w:rPr>
          <w:rFonts w:ascii="Garamond" w:hAnsi="Garamond"/>
        </w:rPr>
        <w:t xml:space="preserve"> učenika u </w:t>
      </w:r>
      <w:r>
        <w:rPr>
          <w:rFonts w:ascii="Garamond" w:hAnsi="Garamond"/>
          <w:b/>
        </w:rPr>
        <w:t xml:space="preserve">19 </w:t>
      </w:r>
      <w:r>
        <w:rPr>
          <w:rFonts w:ascii="Garamond" w:hAnsi="Garamond"/>
        </w:rPr>
        <w:t xml:space="preserve">grupa = </w:t>
      </w:r>
      <w:r>
        <w:rPr>
          <w:rFonts w:ascii="Garamond" w:hAnsi="Garamond"/>
          <w:b/>
        </w:rPr>
        <w:t>38</w:t>
      </w:r>
      <w:r>
        <w:rPr>
          <w:rFonts w:ascii="Garamond" w:hAnsi="Garamond"/>
          <w:b/>
          <w:vertAlign w:val="superscript"/>
        </w:rPr>
        <w:t>00</w:t>
      </w:r>
      <w:r>
        <w:rPr>
          <w:rFonts w:ascii="Garamond" w:hAnsi="Garamond"/>
        </w:rPr>
        <w:t xml:space="preserve"> sati tjedno</w:t>
      </w:r>
    </w:p>
    <w:p>
      <w:pPr>
        <w:pStyle w:val="Normal"/>
        <w:jc w:val="both"/>
        <w:rPr>
          <w:rFonts w:ascii="Garamond" w:hAnsi="Garamond"/>
          <w:color w:val="FF0000"/>
        </w:rPr>
      </w:pPr>
      <w:r>
        <w:rPr>
          <w:rFonts w:ascii="Garamond" w:hAnsi="Garamond"/>
          <w:color w:val="FF0000"/>
        </w:rPr>
      </w:r>
    </w:p>
    <w:p>
      <w:pPr>
        <w:pStyle w:val="Normal"/>
        <w:spacing w:before="0" w:after="60"/>
        <w:jc w:val="both"/>
        <w:rPr>
          <w:rFonts w:ascii="Garamond" w:hAnsi="Garamond"/>
        </w:rPr>
      </w:pPr>
      <w:r>
        <w:rPr>
          <w:rFonts w:ascii="Garamond" w:hAnsi="Garamond"/>
        </w:rPr>
        <w:t xml:space="preserve">Korepeticiju u srednjoj školi ima </w:t>
      </w:r>
      <w:r>
        <w:rPr>
          <w:rFonts w:ascii="Garamond" w:hAnsi="Garamond"/>
          <w:b/>
        </w:rPr>
        <w:t>88</w:t>
      </w:r>
      <w:r>
        <w:rPr>
          <w:rFonts w:ascii="Garamond" w:hAnsi="Garamond"/>
        </w:rPr>
        <w:t xml:space="preserve"> učenika = </w:t>
      </w:r>
      <w:r>
        <w:rPr>
          <w:rFonts w:ascii="Garamond" w:hAnsi="Garamond"/>
          <w:b/>
        </w:rPr>
        <w:t>70</w:t>
      </w:r>
      <w:r>
        <w:rPr>
          <w:rFonts w:ascii="Garamond" w:hAnsi="Garamond"/>
        </w:rPr>
        <w:t xml:space="preserve"> sati nastave tjedno.</w:t>
      </w:r>
    </w:p>
    <w:p>
      <w:pPr>
        <w:pStyle w:val="Normal"/>
        <w:spacing w:before="0" w:after="60"/>
        <w:jc w:val="both"/>
        <w:rPr>
          <w:rFonts w:ascii="Garamond" w:hAnsi="Garamond"/>
          <w:b/>
          <w:u w:val="single"/>
        </w:rPr>
      </w:pPr>
      <w:r>
        <w:rPr>
          <w:rFonts w:ascii="Garamond" w:hAnsi="Garamond"/>
        </w:rPr>
        <w:t xml:space="preserve">Klavir obvezatno pohađa </w:t>
      </w:r>
      <w:r>
        <w:rPr>
          <w:rFonts w:ascii="Garamond" w:hAnsi="Garamond"/>
          <w:b/>
        </w:rPr>
        <w:t>71</w:t>
      </w:r>
      <w:r>
        <w:rPr>
          <w:rFonts w:ascii="Garamond" w:hAnsi="Garamond"/>
        </w:rPr>
        <w:t xml:space="preserve"> učenik = </w:t>
      </w:r>
      <w:r>
        <w:rPr>
          <w:rFonts w:ascii="Garamond" w:hAnsi="Garamond"/>
          <w:b/>
        </w:rPr>
        <w:t>47</w:t>
      </w:r>
      <w:r>
        <w:rPr>
          <w:rFonts w:ascii="Garamond" w:hAnsi="Garamond"/>
          <w:b/>
          <w:vertAlign w:val="superscript"/>
        </w:rPr>
        <w:t>33</w:t>
      </w:r>
      <w:r>
        <w:rPr>
          <w:rFonts w:ascii="Garamond" w:hAnsi="Garamond"/>
        </w:rPr>
        <w:t xml:space="preserve"> sati nastave tjedno</w:t>
      </w:r>
    </w:p>
    <w:p>
      <w:pPr>
        <w:pStyle w:val="Normal"/>
        <w:spacing w:before="0" w:after="60"/>
        <w:jc w:val="both"/>
        <w:rPr>
          <w:rFonts w:ascii="Garamond" w:hAnsi="Garamond"/>
        </w:rPr>
      </w:pPr>
      <w:r>
        <w:rPr>
          <w:rFonts w:ascii="Garamond" w:hAnsi="Garamond"/>
        </w:rPr>
        <w:t xml:space="preserve">Klavir TO pr. i sš. pohađa </w:t>
      </w:r>
      <w:r>
        <w:rPr>
          <w:rFonts w:ascii="Garamond" w:hAnsi="Garamond"/>
          <w:b/>
        </w:rPr>
        <w:t>21</w:t>
      </w:r>
      <w:r>
        <w:rPr>
          <w:rFonts w:ascii="Garamond" w:hAnsi="Garamond"/>
        </w:rPr>
        <w:t xml:space="preserve"> učenika = </w:t>
      </w:r>
      <w:r>
        <w:rPr>
          <w:rFonts w:ascii="Garamond" w:hAnsi="Garamond"/>
          <w:b/>
        </w:rPr>
        <w:t>28</w:t>
      </w:r>
      <w:r>
        <w:rPr>
          <w:rFonts w:ascii="Garamond" w:hAnsi="Garamond"/>
          <w:b/>
          <w:vertAlign w:val="superscript"/>
        </w:rPr>
        <w:t>66</w:t>
      </w:r>
      <w:r>
        <w:rPr>
          <w:rFonts w:ascii="Garamond" w:hAnsi="Garamond"/>
        </w:rPr>
        <w:t xml:space="preserve"> sati nastave tjedno</w:t>
      </w:r>
    </w:p>
    <w:p>
      <w:pPr>
        <w:pStyle w:val="Normal"/>
        <w:spacing w:before="0" w:after="60"/>
        <w:jc w:val="both"/>
        <w:rPr>
          <w:rFonts w:ascii="Garamond" w:hAnsi="Garamond"/>
        </w:rPr>
      </w:pPr>
      <w:r>
        <w:rPr>
          <w:rFonts w:ascii="Garamond" w:hAnsi="Garamond"/>
        </w:rPr>
        <w:t xml:space="preserve">Obvezno glazbalo TO pohađa </w:t>
      </w:r>
      <w:r>
        <w:rPr>
          <w:rFonts w:ascii="Garamond" w:hAnsi="Garamond"/>
          <w:b/>
        </w:rPr>
        <w:t>10</w:t>
      </w:r>
      <w:r>
        <w:rPr>
          <w:rFonts w:ascii="Garamond" w:hAnsi="Garamond"/>
        </w:rPr>
        <w:t xml:space="preserve"> učenika = </w:t>
      </w:r>
      <w:r>
        <w:rPr>
          <w:rFonts w:ascii="Garamond" w:hAnsi="Garamond"/>
          <w:b/>
        </w:rPr>
        <w:t>10</w:t>
      </w:r>
      <w:r>
        <w:rPr>
          <w:rFonts w:ascii="Garamond" w:hAnsi="Garamond"/>
        </w:rPr>
        <w:t xml:space="preserve"> sati nastave tjedno</w:t>
      </w:r>
    </w:p>
    <w:p>
      <w:pPr>
        <w:pStyle w:val="Normal"/>
        <w:jc w:val="both"/>
        <w:rPr>
          <w:rFonts w:ascii="Garamond" w:hAnsi="Garamond"/>
        </w:rPr>
      </w:pPr>
      <w:r>
        <w:rPr>
          <w:rFonts w:ascii="Garamond" w:hAnsi="Garamond"/>
        </w:rPr>
        <w:t xml:space="preserve">Obvezno glazbalo graditelji i restauratori pohađa </w:t>
      </w:r>
      <w:r>
        <w:rPr>
          <w:rFonts w:ascii="Garamond" w:hAnsi="Garamond"/>
          <w:b/>
        </w:rPr>
        <w:t>3</w:t>
      </w:r>
      <w:r>
        <w:rPr>
          <w:rFonts w:ascii="Garamond" w:hAnsi="Garamond"/>
        </w:rPr>
        <w:t xml:space="preserve"> učenika = </w:t>
      </w:r>
      <w:r>
        <w:rPr>
          <w:rFonts w:ascii="Garamond" w:hAnsi="Garamond"/>
          <w:b/>
        </w:rPr>
        <w:t>6</w:t>
      </w:r>
      <w:r>
        <w:rPr>
          <w:rFonts w:ascii="Garamond" w:hAnsi="Garamond"/>
          <w:b/>
          <w:vertAlign w:val="superscript"/>
        </w:rPr>
        <w:t>00</w:t>
      </w:r>
      <w:r>
        <w:rPr>
          <w:rFonts w:ascii="Garamond" w:hAnsi="Garamond"/>
        </w:rPr>
        <w:t xml:space="preserve"> sati nastave tjedno</w:t>
      </w:r>
    </w:p>
    <w:p>
      <w:pPr>
        <w:pStyle w:val="Normal"/>
        <w:jc w:val="both"/>
        <w:rPr>
          <w:rFonts w:ascii="Garamond" w:hAnsi="Garamond"/>
        </w:rPr>
      </w:pPr>
      <w:r>
        <w:rPr>
          <w:rFonts w:ascii="Garamond" w:hAnsi="Garamond"/>
        </w:rPr>
      </w:r>
    </w:p>
    <w:p>
      <w:pPr>
        <w:pStyle w:val="Normal"/>
        <w:jc w:val="both"/>
        <w:rPr>
          <w:rFonts w:ascii="Garamond" w:hAnsi="Garamond"/>
          <w:sz w:val="22"/>
          <w:szCs w:val="22"/>
        </w:rPr>
      </w:pPr>
      <w:r>
        <w:rPr>
          <w:rFonts w:ascii="Garamond" w:hAnsi="Garamond"/>
          <w:sz w:val="22"/>
          <w:szCs w:val="22"/>
        </w:rPr>
        <w:t>Nastavni plan, podjela po grupama, upisani učenici, planirani sati i raspored sati SŠ – Privici 23, 24, 25, 26, 27, 28 i 29</w:t>
      </w:r>
    </w:p>
    <w:p>
      <w:pPr>
        <w:pStyle w:val="Normal"/>
        <w:jc w:val="both"/>
        <w:rPr>
          <w:rFonts w:ascii="Garamond" w:hAnsi="Garamond"/>
          <w:b/>
          <w:sz w:val="32"/>
        </w:rPr>
      </w:pPr>
      <w:r>
        <w:rPr>
          <w:rFonts w:ascii="Garamond" w:hAnsi="Garamond"/>
          <w:b/>
          <w:sz w:val="32"/>
        </w:rPr>
      </w:r>
      <w:bookmarkStart w:id="332" w:name="_Hlk85093119"/>
      <w:bookmarkStart w:id="333" w:name="_Hlk85093119"/>
    </w:p>
    <w:p>
      <w:pPr>
        <w:pStyle w:val="Normal"/>
        <w:jc w:val="both"/>
        <w:rPr>
          <w:rFonts w:ascii="Garamond" w:hAnsi="Garamond"/>
          <w:b/>
          <w:sz w:val="32"/>
        </w:rPr>
      </w:pPr>
      <w:r>
        <w:rPr>
          <w:rFonts w:ascii="Garamond" w:hAnsi="Garamond"/>
          <w:b/>
          <w:sz w:val="32"/>
        </w:rPr>
      </w:r>
    </w:p>
    <w:p>
      <w:pPr>
        <w:pStyle w:val="Normal"/>
        <w:jc w:val="both"/>
        <w:rPr>
          <w:rFonts w:ascii="Garamond" w:hAnsi="Garamond"/>
          <w:b/>
          <w:sz w:val="32"/>
        </w:rPr>
      </w:pPr>
      <w:bookmarkStart w:id="334" w:name="_Hlk85093119"/>
      <w:r>
        <w:rPr>
          <w:rFonts w:ascii="Garamond" w:hAnsi="Garamond"/>
          <w:b/>
          <w:sz w:val="32"/>
        </w:rPr>
        <w:t>8. STRUČNI I OSTALI ORGANI ŠKOLE</w:t>
      </w:r>
      <w:bookmarkEnd w:id="334"/>
    </w:p>
    <w:p>
      <w:pPr>
        <w:pStyle w:val="Normal"/>
        <w:jc w:val="both"/>
        <w:rPr>
          <w:rFonts w:ascii="Garamond" w:hAnsi="Garamond"/>
          <w:b/>
          <w:sz w:val="10"/>
          <w:szCs w:val="10"/>
        </w:rPr>
      </w:pPr>
      <w:r>
        <w:rPr>
          <w:rFonts w:ascii="Garamond" w:hAnsi="Garamond"/>
          <w:b/>
          <w:sz w:val="10"/>
          <w:szCs w:val="10"/>
        </w:rPr>
      </w:r>
    </w:p>
    <w:p>
      <w:pPr>
        <w:pStyle w:val="Normal"/>
        <w:jc w:val="both"/>
        <w:rPr>
          <w:rFonts w:ascii="Garamond" w:hAnsi="Garamond"/>
        </w:rPr>
      </w:pPr>
      <w:r>
        <w:rPr>
          <w:rFonts w:ascii="Garamond" w:hAnsi="Garamond"/>
        </w:rPr>
        <w:t>Osnovni zadaci stručnih tijela su stalno praćenje rada i napredovanja učenika, praćenje rada nastavnika, rad na unapređenju nastave, rad na stručnom usavršavanju nastavnika, rad na kulturnoj i javnoj djelatnosti, te suradnja s drugim školama.</w:t>
      </w:r>
    </w:p>
    <w:p>
      <w:pPr>
        <w:pStyle w:val="Normal"/>
        <w:jc w:val="both"/>
        <w:rPr>
          <w:rFonts w:ascii="Garamond" w:hAnsi="Garamond"/>
        </w:rPr>
      </w:pPr>
      <w:r>
        <w:rPr>
          <w:rFonts w:ascii="Garamond" w:hAnsi="Garamond"/>
        </w:rPr>
      </w:r>
    </w:p>
    <w:p>
      <w:pPr>
        <w:pStyle w:val="BodyText2"/>
        <w:rPr>
          <w:rFonts w:ascii="Garamond" w:hAnsi="Garamond"/>
        </w:rPr>
      </w:pPr>
      <w:r>
        <w:rPr>
          <w:rFonts w:ascii="Garamond" w:hAnsi="Garamond"/>
        </w:rPr>
        <w:t>Nastavničko i Razredno vijeće održat će 8 sjednica.</w:t>
      </w:r>
    </w:p>
    <w:p>
      <w:pPr>
        <w:pStyle w:val="Normal"/>
        <w:jc w:val="both"/>
        <w:rPr>
          <w:rFonts w:ascii="Garamond" w:hAnsi="Garamond"/>
        </w:rPr>
      </w:pPr>
      <w:r>
        <w:rPr>
          <w:rFonts w:ascii="Garamond" w:hAnsi="Garamond"/>
        </w:rPr>
        <w:t>Vijeće pročelnika odjela 8 sjednica.</w:t>
      </w:r>
    </w:p>
    <w:p>
      <w:pPr>
        <w:pStyle w:val="Normal"/>
        <w:jc w:val="both"/>
        <w:rPr>
          <w:rFonts w:ascii="Garamond" w:hAnsi="Garamond"/>
        </w:rPr>
      </w:pPr>
      <w:r>
        <w:rPr>
          <w:rFonts w:ascii="Garamond" w:hAnsi="Garamond"/>
        </w:rPr>
        <w:t>Odjelna vijeća po 6 sjednica.</w:t>
      </w:r>
    </w:p>
    <w:p>
      <w:pPr>
        <w:pStyle w:val="Normal"/>
        <w:jc w:val="both"/>
        <w:rPr>
          <w:rFonts w:ascii="Garamond" w:hAnsi="Garamond"/>
          <w:sz w:val="16"/>
          <w:szCs w:val="16"/>
        </w:rPr>
      </w:pPr>
      <w:r>
        <w:rPr>
          <w:rFonts w:ascii="Garamond" w:hAnsi="Garamond"/>
          <w:sz w:val="16"/>
          <w:szCs w:val="16"/>
        </w:rPr>
      </w:r>
    </w:p>
    <w:p>
      <w:pPr>
        <w:pStyle w:val="Normal"/>
        <w:jc w:val="both"/>
        <w:rPr>
          <w:rFonts w:ascii="Garamond" w:hAnsi="Garamond"/>
        </w:rPr>
      </w:pPr>
      <w:r>
        <w:rPr>
          <w:rFonts w:ascii="Garamond" w:hAnsi="Garamond"/>
          <w:b/>
        </w:rPr>
        <w:t>Odjeli</w:t>
      </w:r>
      <w:r>
        <w:rPr>
          <w:rFonts w:ascii="Garamond" w:hAnsi="Garamond"/>
        </w:rPr>
        <w:t>:</w:t>
        <w:tab/>
        <w:t>za klavir, čembalo i orgulje – pročelnica, Iva Ljubičić Lukić, prof. klavira, mentor</w:t>
      </w:r>
    </w:p>
    <w:p>
      <w:pPr>
        <w:pStyle w:val="Normal"/>
        <w:tabs>
          <w:tab w:val="clear" w:pos="720"/>
          <w:tab w:val="left" w:pos="709" w:leader="none"/>
        </w:tabs>
        <w:jc w:val="both"/>
        <w:rPr>
          <w:rFonts w:ascii="Garamond" w:hAnsi="Garamond"/>
        </w:rPr>
      </w:pPr>
      <w:r>
        <w:rPr>
          <w:rFonts w:ascii="Garamond" w:hAnsi="Garamond"/>
        </w:rPr>
        <w:tab/>
        <w:t>za gudače i harfu – pročelnica, mr. art. Ines Ana Tomić, prof. violine, savjetnik</w:t>
      </w:r>
    </w:p>
    <w:p>
      <w:pPr>
        <w:pStyle w:val="Normal"/>
        <w:tabs>
          <w:tab w:val="clear" w:pos="720"/>
          <w:tab w:val="left" w:pos="709" w:leader="none"/>
        </w:tabs>
        <w:jc w:val="both"/>
        <w:rPr>
          <w:rFonts w:ascii="Garamond" w:hAnsi="Garamond"/>
        </w:rPr>
      </w:pPr>
      <w:r>
        <w:rPr>
          <w:rFonts w:ascii="Garamond" w:hAnsi="Garamond"/>
        </w:rPr>
        <w:tab/>
        <w:t>za puhače i udaraljke – pročelnica, Ivana Lovrić, prof. fagota, savjetnik</w:t>
      </w:r>
    </w:p>
    <w:p>
      <w:pPr>
        <w:pStyle w:val="Normal"/>
        <w:tabs>
          <w:tab w:val="clear" w:pos="720"/>
          <w:tab w:val="left" w:pos="709" w:leader="none"/>
        </w:tabs>
        <w:jc w:val="both"/>
        <w:rPr>
          <w:rFonts w:ascii="Garamond" w:hAnsi="Garamond"/>
        </w:rPr>
      </w:pPr>
      <w:r>
        <w:rPr>
          <w:rFonts w:ascii="Garamond" w:hAnsi="Garamond"/>
        </w:rPr>
        <w:tab/>
        <w:t>za gitaru i solo pjevanje – pročelnik, Branko Pralica, prof.,</w:t>
      </w:r>
    </w:p>
    <w:p>
      <w:pPr>
        <w:pStyle w:val="Normal"/>
        <w:tabs>
          <w:tab w:val="clear" w:pos="720"/>
          <w:tab w:val="left" w:pos="709" w:leader="none"/>
        </w:tabs>
        <w:jc w:val="both"/>
        <w:rPr>
          <w:rFonts w:ascii="Garamond" w:hAnsi="Garamond"/>
        </w:rPr>
      </w:pPr>
      <w:r>
        <w:rPr>
          <w:rFonts w:ascii="Garamond" w:hAnsi="Garamond"/>
        </w:rPr>
        <w:tab/>
        <w:t>za teorijske glazbene predmete – pročelnik, Davor Zanoški, prof. mentor</w:t>
      </w:r>
    </w:p>
    <w:p>
      <w:pPr>
        <w:pStyle w:val="Normal"/>
        <w:jc w:val="both"/>
        <w:rPr>
          <w:rFonts w:ascii="Garamond" w:hAnsi="Garamond"/>
          <w:b/>
          <w:color w:val="FF0000"/>
          <w:sz w:val="16"/>
          <w:szCs w:val="16"/>
        </w:rPr>
      </w:pPr>
      <w:r>
        <w:rPr>
          <w:rFonts w:ascii="Garamond" w:hAnsi="Garamond"/>
          <w:b/>
          <w:color w:val="FF0000"/>
          <w:sz w:val="16"/>
          <w:szCs w:val="16"/>
        </w:rPr>
      </w:r>
    </w:p>
    <w:p>
      <w:pPr>
        <w:pStyle w:val="Heading1"/>
        <w:rPr>
          <w:rFonts w:ascii="Garamond" w:hAnsi="Garamond"/>
        </w:rPr>
      </w:pPr>
      <w:r>
        <w:rPr>
          <w:rFonts w:ascii="Garamond" w:hAnsi="Garamond"/>
        </w:rPr>
        <w:t>Školski odbor</w:t>
      </w:r>
    </w:p>
    <w:p>
      <w:pPr>
        <w:pStyle w:val="Normal"/>
        <w:tabs>
          <w:tab w:val="clear" w:pos="720"/>
          <w:tab w:val="left" w:pos="709" w:leader="none"/>
        </w:tabs>
        <w:jc w:val="both"/>
        <w:rPr>
          <w:rFonts w:ascii="Garamond" w:hAnsi="Garamond"/>
        </w:rPr>
      </w:pPr>
      <w:r>
        <w:rPr>
          <w:rFonts w:ascii="Garamond" w:hAnsi="Garamond"/>
        </w:rPr>
        <w:t xml:space="preserve">            </w:t>
      </w:r>
      <w:r>
        <w:rPr>
          <w:rFonts w:ascii="Garamond" w:hAnsi="Garamond"/>
        </w:rPr>
        <w:t>vanjski članovi:</w:t>
      </w:r>
    </w:p>
    <w:p>
      <w:pPr>
        <w:pStyle w:val="Normal"/>
        <w:tabs>
          <w:tab w:val="clear" w:pos="720"/>
          <w:tab w:val="left" w:pos="709" w:leader="none"/>
        </w:tabs>
        <w:ind w:start="709"/>
        <w:rPr>
          <w:rFonts w:ascii="Garamond" w:hAnsi="Garamond"/>
        </w:rPr>
      </w:pPr>
      <w:r>
        <w:rPr>
          <w:rFonts w:ascii="Garamond" w:hAnsi="Garamond"/>
        </w:rPr>
        <w:t>predstavnici Grada Zagreba:</w:t>
      </w:r>
      <w:r>
        <w:rPr/>
        <w:t xml:space="preserve"> nisu predloženi do 15.10.2025.</w:t>
      </w:r>
    </w:p>
    <w:p>
      <w:pPr>
        <w:pStyle w:val="Normal"/>
        <w:tabs>
          <w:tab w:val="clear" w:pos="720"/>
          <w:tab w:val="left" w:pos="709" w:leader="none"/>
        </w:tabs>
        <w:jc w:val="both"/>
        <w:rPr>
          <w:rFonts w:ascii="Garamond" w:hAnsi="Garamond"/>
        </w:rPr>
      </w:pPr>
      <w:r>
        <w:rPr>
          <w:rFonts w:ascii="Garamond" w:hAnsi="Garamond"/>
        </w:rPr>
        <w:tab/>
        <w:t>iz vijeća roditelja: Nikola Rebić</w:t>
      </w:r>
    </w:p>
    <w:p>
      <w:pPr>
        <w:pStyle w:val="Normal"/>
        <w:tabs>
          <w:tab w:val="clear" w:pos="720"/>
          <w:tab w:val="left" w:pos="709" w:leader="none"/>
        </w:tabs>
        <w:jc w:val="both"/>
        <w:rPr>
          <w:rFonts w:ascii="Garamond" w:hAnsi="Garamond"/>
        </w:rPr>
      </w:pPr>
      <w:r>
        <w:rPr>
          <w:rFonts w:ascii="Garamond" w:hAnsi="Garamond"/>
        </w:rPr>
        <w:tab/>
        <w:t>iz radničkog vijeća: Mirjana Jurković,</w:t>
      </w:r>
    </w:p>
    <w:p>
      <w:pPr>
        <w:pStyle w:val="Normal"/>
        <w:tabs>
          <w:tab w:val="clear" w:pos="720"/>
          <w:tab w:val="left" w:pos="709" w:leader="none"/>
        </w:tabs>
        <w:jc w:val="both"/>
        <w:rPr>
          <w:rFonts w:ascii="Garamond" w:hAnsi="Garamond"/>
        </w:rPr>
      </w:pPr>
      <w:r>
        <w:rPr>
          <w:rFonts w:ascii="Garamond" w:hAnsi="Garamond"/>
        </w:rPr>
        <w:tab/>
        <w:t>iz redova nastavnika: Alma Seder, prof. izvrsna savjetnica, predsjednica ŠO i Antonija Blažina, prof. savjetnica</w:t>
      </w:r>
    </w:p>
    <w:p>
      <w:pPr>
        <w:pStyle w:val="Normal"/>
        <w:rPr>
          <w:rFonts w:ascii="Garamond" w:hAnsi="Garamond"/>
          <w:color w:val="FF0000"/>
          <w:sz w:val="16"/>
          <w:szCs w:val="16"/>
        </w:rPr>
      </w:pPr>
      <w:r>
        <w:rPr>
          <w:rFonts w:ascii="Garamond" w:hAnsi="Garamond"/>
          <w:color w:val="FF0000"/>
          <w:sz w:val="16"/>
          <w:szCs w:val="16"/>
        </w:rPr>
      </w:r>
    </w:p>
    <w:p>
      <w:pPr>
        <w:pStyle w:val="Heading1"/>
        <w:rPr>
          <w:rFonts w:ascii="Garamond" w:hAnsi="Garamond"/>
        </w:rPr>
      </w:pPr>
      <w:r>
        <w:rPr>
          <w:rFonts w:ascii="Garamond" w:hAnsi="Garamond"/>
        </w:rPr>
        <w:t>Sindikalni povjerenik i osoba ovlaštena za primanje i rješavanje pritužbe vezane za zaštitu dostojanstva radnika.</w:t>
      </w:r>
    </w:p>
    <w:p>
      <w:pPr>
        <w:pStyle w:val="Normal"/>
        <w:tabs>
          <w:tab w:val="clear" w:pos="720"/>
          <w:tab w:val="left" w:pos="709" w:leader="none"/>
        </w:tabs>
        <w:rPr>
          <w:rFonts w:ascii="Garamond" w:hAnsi="Garamond"/>
        </w:rPr>
      </w:pPr>
      <w:r>
        <w:rPr>
          <w:rFonts w:ascii="Garamond" w:hAnsi="Garamond"/>
        </w:rPr>
        <w:tab/>
        <w:t xml:space="preserve">Marijan Jakić, prof. </w:t>
      </w:r>
    </w:p>
    <w:p>
      <w:pPr>
        <w:pStyle w:val="Normal"/>
        <w:rPr>
          <w:rFonts w:ascii="Garamond" w:hAnsi="Garamond"/>
          <w:color w:val="FF0000"/>
          <w:sz w:val="16"/>
          <w:szCs w:val="16"/>
        </w:rPr>
      </w:pPr>
      <w:r>
        <w:rPr>
          <w:rFonts w:ascii="Garamond" w:hAnsi="Garamond"/>
          <w:color w:val="FF0000"/>
          <w:sz w:val="16"/>
          <w:szCs w:val="16"/>
        </w:rPr>
      </w:r>
    </w:p>
    <w:p>
      <w:pPr>
        <w:pStyle w:val="Heading1"/>
        <w:rPr>
          <w:rFonts w:ascii="Garamond" w:hAnsi="Garamond"/>
        </w:rPr>
      </w:pPr>
      <w:bookmarkStart w:id="335" w:name="_Hlk85093195"/>
      <w:r>
        <w:rPr>
          <w:rFonts w:ascii="Garamond" w:hAnsi="Garamond"/>
        </w:rPr>
        <w:t>Osoba ovlaštena za nadzor da li se osobni podaci radnika prikupljaju,</w:t>
      </w:r>
      <w:bookmarkEnd w:id="335"/>
      <w:r>
        <w:rPr>
          <w:rFonts w:ascii="Garamond" w:hAnsi="Garamond"/>
        </w:rPr>
        <w:t xml:space="preserve"> obrađuju, koriste i dostavljaju trećim osobama u skladu sa zakonom.</w:t>
      </w:r>
    </w:p>
    <w:p>
      <w:pPr>
        <w:pStyle w:val="Normal"/>
        <w:rPr>
          <w:rFonts w:ascii="Garamond" w:hAnsi="Garamond"/>
          <w:b/>
        </w:rPr>
      </w:pPr>
      <w:r>
        <w:rPr>
          <w:rFonts w:ascii="Garamond" w:hAnsi="Garamond"/>
          <w:color w:val="FF0000"/>
        </w:rPr>
        <w:tab/>
      </w:r>
      <w:r>
        <w:rPr>
          <w:rFonts w:ascii="Garamond" w:hAnsi="Garamond"/>
        </w:rPr>
        <w:t xml:space="preserve">Ina Vagroš, prof. savjetnik </w:t>
      </w:r>
    </w:p>
    <w:p>
      <w:pPr>
        <w:pStyle w:val="Normal"/>
        <w:rPr>
          <w:rFonts w:ascii="Garamond" w:hAnsi="Garamond"/>
          <w:color w:val="FF0000"/>
          <w:sz w:val="16"/>
          <w:szCs w:val="16"/>
        </w:rPr>
      </w:pPr>
      <w:r>
        <w:rPr>
          <w:rFonts w:ascii="Garamond" w:hAnsi="Garamond"/>
          <w:color w:val="FF0000"/>
          <w:sz w:val="16"/>
          <w:szCs w:val="16"/>
        </w:rPr>
      </w:r>
    </w:p>
    <w:p>
      <w:pPr>
        <w:pStyle w:val="Normal"/>
        <w:rPr>
          <w:rFonts w:ascii="Garamond" w:hAnsi="Garamond"/>
          <w:b/>
        </w:rPr>
      </w:pPr>
      <w:r>
        <w:rPr>
          <w:rFonts w:ascii="Garamond" w:hAnsi="Garamond"/>
          <w:b/>
        </w:rPr>
        <w:t xml:space="preserve">Vijeće roditelja </w:t>
      </w:r>
    </w:p>
    <w:p>
      <w:pPr>
        <w:pStyle w:val="Normal"/>
        <w:rPr>
          <w:rFonts w:ascii="Garamond" w:hAnsi="Garamond"/>
          <w:bCs/>
        </w:rPr>
      </w:pPr>
      <w:r>
        <w:rPr>
          <w:rFonts w:ascii="Garamond" w:hAnsi="Garamond"/>
          <w:b/>
        </w:rPr>
        <w:t xml:space="preserve">            </w:t>
      </w:r>
      <w:r>
        <w:rPr>
          <w:rFonts w:ascii="Garamond" w:hAnsi="Garamond"/>
          <w:bCs/>
        </w:rPr>
        <w:t>Izet Ždralović, 1. o</w:t>
      </w:r>
    </w:p>
    <w:p>
      <w:pPr>
        <w:pStyle w:val="Normal"/>
        <w:rPr>
          <w:rFonts w:ascii="Garamond" w:hAnsi="Garamond"/>
          <w:bCs/>
        </w:rPr>
      </w:pPr>
      <w:r>
        <w:rPr>
          <w:rFonts w:ascii="Garamond" w:hAnsi="Garamond"/>
          <w:b/>
        </w:rPr>
        <w:t xml:space="preserve">            </w:t>
      </w:r>
      <w:r>
        <w:rPr>
          <w:rFonts w:ascii="Garamond" w:hAnsi="Garamond"/>
          <w:bCs/>
        </w:rPr>
        <w:t>Mia Miljković Đuzel, 2. o</w:t>
      </w:r>
    </w:p>
    <w:p>
      <w:pPr>
        <w:pStyle w:val="Normal"/>
        <w:rPr>
          <w:rFonts w:ascii="Garamond" w:hAnsi="Garamond"/>
        </w:rPr>
      </w:pPr>
      <w:r>
        <w:rPr>
          <w:rFonts w:ascii="Garamond" w:hAnsi="Garamond"/>
          <w:b/>
        </w:rPr>
        <w:t xml:space="preserve">            </w:t>
      </w:r>
      <w:r>
        <w:rPr>
          <w:rFonts w:ascii="Garamond" w:hAnsi="Garamond"/>
          <w:bCs/>
        </w:rPr>
        <w:t xml:space="preserve">Goran Kanceljak, </w:t>
      </w:r>
      <w:r>
        <w:rPr>
          <w:rFonts w:cs="Arial" w:ascii="Garamond" w:hAnsi="Garamond"/>
          <w:bCs/>
        </w:rPr>
        <w:t>3. o</w:t>
      </w:r>
    </w:p>
    <w:p>
      <w:pPr>
        <w:pStyle w:val="Normal"/>
        <w:tabs>
          <w:tab w:val="clear" w:pos="720"/>
          <w:tab w:val="left" w:pos="709" w:leader="none"/>
        </w:tabs>
        <w:rPr>
          <w:rFonts w:ascii="Garamond" w:hAnsi="Garamond" w:cs="Arial"/>
          <w:bCs/>
        </w:rPr>
      </w:pPr>
      <w:r>
        <w:rPr>
          <w:rFonts w:cs="Arial" w:ascii="Garamond" w:hAnsi="Garamond"/>
          <w:bCs/>
        </w:rPr>
        <w:tab/>
      </w:r>
      <w:r>
        <w:rPr>
          <w:rFonts w:ascii="Garamond" w:hAnsi="Garamond"/>
        </w:rPr>
        <w:t xml:space="preserve">Nikola Rebić, </w:t>
      </w:r>
      <w:r>
        <w:rPr>
          <w:rFonts w:cs="Arial" w:ascii="Garamond" w:hAnsi="Garamond"/>
          <w:bCs/>
        </w:rPr>
        <w:t>4. o predsjednik</w:t>
      </w:r>
    </w:p>
    <w:p>
      <w:pPr>
        <w:pStyle w:val="Normal"/>
        <w:tabs>
          <w:tab w:val="clear" w:pos="720"/>
          <w:tab w:val="left" w:pos="709" w:leader="none"/>
        </w:tabs>
        <w:rPr>
          <w:rFonts w:ascii="Garamond" w:hAnsi="Garamond" w:cs="Arial"/>
          <w:bCs/>
        </w:rPr>
      </w:pPr>
      <w:r>
        <w:rPr>
          <w:rFonts w:cs="Arial" w:ascii="Garamond" w:hAnsi="Garamond"/>
          <w:bCs/>
        </w:rPr>
        <w:tab/>
        <w:t xml:space="preserve">Dora Grgić, 5. o., </w:t>
      </w:r>
    </w:p>
    <w:p>
      <w:pPr>
        <w:pStyle w:val="Normal"/>
        <w:tabs>
          <w:tab w:val="clear" w:pos="720"/>
          <w:tab w:val="left" w:pos="709" w:leader="none"/>
        </w:tabs>
        <w:rPr>
          <w:rFonts w:ascii="Garamond" w:hAnsi="Garamond" w:cs="Arial"/>
          <w:bCs/>
        </w:rPr>
      </w:pPr>
      <w:r>
        <w:rPr>
          <w:rFonts w:cs="Arial" w:ascii="Garamond" w:hAnsi="Garamond"/>
          <w:bCs/>
        </w:rPr>
        <w:tab/>
        <w:t xml:space="preserve">Eva Kirchmayer Bilić, 6. o. </w:t>
      </w:r>
    </w:p>
    <w:p>
      <w:pPr>
        <w:pStyle w:val="Normal"/>
        <w:tabs>
          <w:tab w:val="clear" w:pos="720"/>
          <w:tab w:val="left" w:pos="709" w:leader="none"/>
        </w:tabs>
        <w:rPr>
          <w:rFonts w:ascii="Garamond" w:hAnsi="Garamond" w:cs="Arial"/>
          <w:bCs/>
        </w:rPr>
      </w:pPr>
      <w:r>
        <w:rPr>
          <w:rFonts w:cs="Arial" w:ascii="Garamond" w:hAnsi="Garamond"/>
          <w:bCs/>
        </w:rPr>
        <w:t xml:space="preserve">            </w:t>
      </w:r>
      <w:r>
        <w:rPr>
          <w:rFonts w:cs="Arial" w:ascii="Garamond" w:hAnsi="Garamond"/>
          <w:bCs/>
        </w:rPr>
        <w:t>Viktorija Perica, 1. pr.</w:t>
      </w:r>
    </w:p>
    <w:p>
      <w:pPr>
        <w:pStyle w:val="Normal"/>
        <w:tabs>
          <w:tab w:val="clear" w:pos="720"/>
          <w:tab w:val="left" w:pos="709" w:leader="none"/>
        </w:tabs>
        <w:rPr>
          <w:rFonts w:ascii="Garamond" w:hAnsi="Garamond" w:cs="Arial"/>
          <w:bCs/>
        </w:rPr>
      </w:pPr>
      <w:r>
        <w:rPr>
          <w:rFonts w:cs="Arial" w:ascii="Garamond" w:hAnsi="Garamond"/>
          <w:bCs/>
        </w:rPr>
        <w:tab/>
        <w:t xml:space="preserve">Lana Morankić, 2. pr. </w:t>
      </w:r>
    </w:p>
    <w:p>
      <w:pPr>
        <w:pStyle w:val="Normal"/>
        <w:tabs>
          <w:tab w:val="clear" w:pos="720"/>
          <w:tab w:val="left" w:pos="709" w:leader="none"/>
        </w:tabs>
        <w:rPr>
          <w:rFonts w:ascii="Garamond" w:hAnsi="Garamond" w:cs="Arial"/>
          <w:bCs/>
        </w:rPr>
      </w:pPr>
      <w:r>
        <w:rPr>
          <w:rFonts w:cs="Arial" w:ascii="Garamond" w:hAnsi="Garamond"/>
          <w:bCs/>
        </w:rPr>
        <w:t xml:space="preserve">            </w:t>
      </w:r>
      <w:r>
        <w:rPr>
          <w:rFonts w:cs="Arial" w:ascii="Garamond" w:hAnsi="Garamond"/>
          <w:bCs/>
        </w:rPr>
        <w:t>Mirjam Pustički Kunjko, 1. s</w:t>
      </w:r>
    </w:p>
    <w:p>
      <w:pPr>
        <w:pStyle w:val="Normal"/>
        <w:tabs>
          <w:tab w:val="clear" w:pos="720"/>
          <w:tab w:val="left" w:pos="709" w:leader="none"/>
        </w:tabs>
        <w:rPr>
          <w:rFonts w:ascii="Garamond" w:hAnsi="Garamond" w:cs="Arial"/>
          <w:bCs/>
        </w:rPr>
      </w:pPr>
      <w:r>
        <w:rPr>
          <w:rFonts w:cs="Arial" w:ascii="Garamond" w:hAnsi="Garamond"/>
          <w:bCs/>
        </w:rPr>
        <w:t xml:space="preserve">            </w:t>
      </w:r>
      <w:r>
        <w:rPr>
          <w:rFonts w:cs="Arial" w:ascii="Garamond" w:hAnsi="Garamond"/>
          <w:bCs/>
        </w:rPr>
        <w:t>Lidija Gedike, 2. s</w:t>
      </w:r>
    </w:p>
    <w:p>
      <w:pPr>
        <w:pStyle w:val="Normal"/>
        <w:tabs>
          <w:tab w:val="clear" w:pos="720"/>
          <w:tab w:val="left" w:pos="709" w:leader="none"/>
        </w:tabs>
        <w:rPr>
          <w:rFonts w:ascii="Garamond" w:hAnsi="Garamond" w:cs="Arial"/>
          <w:bCs/>
        </w:rPr>
      </w:pPr>
      <w:r>
        <w:rPr>
          <w:rFonts w:cs="Arial" w:ascii="Garamond" w:hAnsi="Garamond"/>
          <w:bCs/>
        </w:rPr>
        <w:t xml:space="preserve">            </w:t>
      </w:r>
      <w:r>
        <w:rPr>
          <w:rFonts w:cs="Arial" w:ascii="Garamond" w:hAnsi="Garamond"/>
          <w:bCs/>
        </w:rPr>
        <w:t>Lada Gabela Šeperić, 3. s</w:t>
      </w:r>
    </w:p>
    <w:p>
      <w:pPr>
        <w:pStyle w:val="Normal"/>
        <w:tabs>
          <w:tab w:val="clear" w:pos="720"/>
          <w:tab w:val="left" w:pos="709" w:leader="none"/>
        </w:tabs>
        <w:rPr>
          <w:rFonts w:ascii="Garamond" w:hAnsi="Garamond" w:cs="Arial"/>
          <w:bCs/>
        </w:rPr>
      </w:pPr>
      <w:r>
        <w:rPr>
          <w:rFonts w:cs="Arial" w:ascii="Garamond" w:hAnsi="Garamond"/>
          <w:bCs/>
        </w:rPr>
        <w:tab/>
        <w:t>Ines Ivanjek, 4. s.</w:t>
      </w:r>
      <w:r>
        <w:rPr>
          <w:rFonts w:cs="Arial" w:ascii="Garamond" w:hAnsi="Garamond"/>
          <w:bCs/>
          <w:shd w:fill="FFFFCC" w:val="clear"/>
        </w:rPr>
        <w:t xml:space="preserve"> </w:t>
      </w:r>
    </w:p>
    <w:p>
      <w:pPr>
        <w:pStyle w:val="Normal"/>
        <w:rPr>
          <w:rFonts w:ascii="Garamond" w:hAnsi="Garamond" w:cs="Arial"/>
          <w:bCs/>
        </w:rPr>
      </w:pPr>
      <w:r>
        <w:rPr>
          <w:rFonts w:ascii="Garamond" w:hAnsi="Garamond"/>
          <w:b/>
        </w:rPr>
        <w:t xml:space="preserve">Vijeće učenika </w:t>
      </w:r>
    </w:p>
    <w:p>
      <w:pPr>
        <w:pStyle w:val="Normal"/>
        <w:tabs>
          <w:tab w:val="clear" w:pos="720"/>
          <w:tab w:val="left" w:pos="709" w:leader="none"/>
        </w:tabs>
        <w:ind w:start="709"/>
        <w:jc w:val="both"/>
        <w:rPr>
          <w:rFonts w:ascii="Garamond" w:hAnsi="Garamond" w:cs="Arial"/>
          <w:bCs/>
        </w:rPr>
      </w:pPr>
      <w:bookmarkStart w:id="336" w:name="_Hlk119345793"/>
      <w:r>
        <w:rPr>
          <w:rFonts w:cs="Arial" w:ascii="Garamond" w:hAnsi="Garamond"/>
          <w:b/>
          <w:bCs/>
        </w:rPr>
        <w:t>OŠ:</w:t>
      </w:r>
      <w:r>
        <w:rPr>
          <w:rFonts w:cs="Arial" w:ascii="Garamond" w:hAnsi="Garamond"/>
          <w:bCs/>
          <w:sz w:val="16"/>
          <w:szCs w:val="16"/>
        </w:rPr>
        <w:t xml:space="preserve"> </w:t>
      </w:r>
      <w:r>
        <w:rPr>
          <w:rFonts w:cs="Arial" w:ascii="Garamond" w:hAnsi="Garamond"/>
        </w:rPr>
        <w:t>Benjamin Ždralović</w:t>
      </w:r>
      <w:r>
        <w:rPr>
          <w:rFonts w:cs="Arial" w:ascii="Garamond" w:hAnsi="Garamond"/>
          <w:b/>
          <w:bCs/>
        </w:rPr>
        <w:t>,</w:t>
      </w:r>
      <w:r>
        <w:rPr>
          <w:rFonts w:cs="Arial" w:ascii="Garamond" w:hAnsi="Garamond"/>
          <w:bCs/>
        </w:rPr>
        <w:t xml:space="preserve"> 1. o,</w:t>
      </w:r>
      <w:r>
        <w:rPr>
          <w:rFonts w:cs="Arial" w:ascii="Garamond" w:hAnsi="Garamond"/>
          <w:bCs/>
          <w:sz w:val="16"/>
          <w:szCs w:val="16"/>
        </w:rPr>
        <w:t xml:space="preserve">; </w:t>
      </w:r>
      <w:r>
        <w:rPr>
          <w:rFonts w:cs="Arial" w:ascii="Garamond" w:hAnsi="Garamond"/>
          <w:bCs/>
        </w:rPr>
        <w:t xml:space="preserve">Petra Đuzel,; 2. o, Lana Karmela Kanceljak, 3.o,; Nika Rebić, 4. o.; Ana Kadić, 5. o.; Marko Bilić, 6. o.; </w:t>
      </w:r>
    </w:p>
    <w:p>
      <w:pPr>
        <w:pStyle w:val="Normal"/>
        <w:tabs>
          <w:tab w:val="clear" w:pos="720"/>
          <w:tab w:val="left" w:pos="709" w:leader="none"/>
        </w:tabs>
        <w:ind w:start="709"/>
        <w:jc w:val="both"/>
        <w:rPr>
          <w:rFonts w:ascii="Garamond" w:hAnsi="Garamond" w:cs="Arial"/>
          <w:bCs/>
        </w:rPr>
      </w:pPr>
      <w:r>
        <w:rPr>
          <w:rFonts w:cs="Arial" w:ascii="Garamond" w:hAnsi="Garamond"/>
          <w:b/>
          <w:bCs/>
        </w:rPr>
        <w:t xml:space="preserve">SŠ: </w:t>
      </w:r>
      <w:r>
        <w:rPr>
          <w:rFonts w:cs="Arial" w:ascii="Garamond" w:hAnsi="Garamond"/>
          <w:bCs/>
        </w:rPr>
        <w:t>Manda Perica, 1. pr.;</w:t>
      </w:r>
      <w:r>
        <w:rPr>
          <w:rFonts w:cs="Arial" w:ascii="Garamond" w:hAnsi="Garamond"/>
          <w:b/>
          <w:bCs/>
        </w:rPr>
        <w:t xml:space="preserve"> </w:t>
      </w:r>
      <w:r>
        <w:rPr>
          <w:rFonts w:cs="Arial" w:ascii="Garamond" w:hAnsi="Garamond"/>
          <w:bCs/>
        </w:rPr>
        <w:t xml:space="preserve"> Lejla Morankić, 2. pr; Katarina Kunjko, 1. s.; Norbert Gedike, 2. s.; Vid Šeperić , 3. s.; Roko Krasovac, 4. s;</w:t>
      </w:r>
      <w:bookmarkEnd w:id="336"/>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tabs>
          <w:tab w:val="clear" w:pos="720"/>
          <w:tab w:val="left" w:pos="709" w:leader="none"/>
        </w:tabs>
        <w:rPr>
          <w:rFonts w:ascii="Garamond" w:hAnsi="Garamond" w:cs="Arial"/>
          <w:bCs/>
          <w:color w:val="FF0000"/>
          <w:sz w:val="16"/>
          <w:szCs w:val="16"/>
        </w:rPr>
      </w:pPr>
      <w:r>
        <w:rPr>
          <w:rFonts w:cs="Arial" w:ascii="Garamond" w:hAnsi="Garamond"/>
          <w:bCs/>
          <w:color w:val="FF0000"/>
          <w:sz w:val="16"/>
          <w:szCs w:val="16"/>
        </w:rPr>
      </w:r>
    </w:p>
    <w:p>
      <w:pPr>
        <w:pStyle w:val="Normal"/>
        <w:jc w:val="both"/>
        <w:rPr>
          <w:rFonts w:ascii="Garamond" w:hAnsi="Garamond"/>
          <w:b/>
          <w:sz w:val="32"/>
        </w:rPr>
      </w:pPr>
      <w:bookmarkStart w:id="337" w:name="OLE_LINK2"/>
      <w:bookmarkStart w:id="338" w:name="OLE_LINK1"/>
      <w:bookmarkStart w:id="339" w:name="_Hlk53882139"/>
      <w:bookmarkStart w:id="340" w:name="_Hlk119923945"/>
      <w:bookmarkStart w:id="341" w:name="_Hlk84763890"/>
      <w:bookmarkEnd w:id="337"/>
      <w:bookmarkEnd w:id="338"/>
      <w:bookmarkEnd w:id="339"/>
      <w:bookmarkEnd w:id="340"/>
      <w:r>
        <w:rPr>
          <w:rFonts w:ascii="Garamond" w:hAnsi="Garamond"/>
          <w:b/>
          <w:sz w:val="32"/>
        </w:rPr>
        <w:t>9. PLAN JAVNE DJELATNOSTI I VAŽNIJIH AKTIVNOSTI</w:t>
      </w:r>
      <w:bookmarkEnd w:id="341"/>
    </w:p>
    <w:p>
      <w:pPr>
        <w:pStyle w:val="Normal"/>
        <w:jc w:val="both"/>
        <w:rPr>
          <w:rFonts w:ascii="Garamond" w:hAnsi="Garamond"/>
          <w:b/>
          <w:color w:val="FF0000"/>
        </w:rPr>
      </w:pPr>
      <w:r>
        <w:rPr>
          <w:rFonts w:ascii="Garamond" w:hAnsi="Garamond"/>
          <w:b/>
          <w:color w:val="FF0000"/>
        </w:rPr>
      </w:r>
    </w:p>
    <w:tbl>
      <w:tblPr>
        <w:tblW w:w="10194"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534"/>
        <w:gridCol w:w="566"/>
        <w:gridCol w:w="709"/>
        <w:gridCol w:w="8385"/>
      </w:tblGrid>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jc w:val="center"/>
              <w:rPr>
                <w:rFonts w:ascii="Garamond" w:hAnsi="Garamond"/>
                <w:b/>
                <w:color w:val="FF0000"/>
                <w:sz w:val="28"/>
                <w:szCs w:val="28"/>
              </w:rPr>
            </w:pPr>
            <w:bookmarkStart w:id="342" w:name="_Hlk85620043"/>
            <w:bookmarkEnd w:id="342"/>
            <w:r>
              <w:rPr>
                <w:rFonts w:ascii="Garamond" w:hAnsi="Garamond"/>
                <w:b/>
                <w:sz w:val="28"/>
                <w:szCs w:val="28"/>
              </w:rPr>
              <w:t>RUJAN 2025.</w:t>
            </w:r>
          </w:p>
        </w:tc>
      </w:tr>
      <w:tr>
        <w:trPr/>
        <w:tc>
          <w:tcPr>
            <w:tcW w:w="1809"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rPr>
            </w:pPr>
            <w:r>
              <w:rPr>
                <w:rFonts w:ascii="Garamond" w:hAnsi="Garamond"/>
                <w:b/>
              </w:rPr>
              <w:t>rujan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rPr>
            </w:pPr>
            <w:r>
              <w:rPr>
                <w:rFonts w:ascii="Garamond" w:hAnsi="Garamond"/>
                <w:b/>
              </w:rPr>
              <w:t>Izrada Godišnjeg plana i programa rada za 2023./2024. školsku godinu</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Cambria"/>
                <w:b/>
                <w:sz w:val="22"/>
                <w:szCs w:val="22"/>
                <w:lang w:eastAsia="hr-HR"/>
              </w:rPr>
            </w:pPr>
            <w:r>
              <w:rPr>
                <w:rFonts w:cs="Cambria" w:ascii="Garamond" w:hAnsi="Garamond"/>
                <w:b/>
                <w:sz w:val="22"/>
                <w:szCs w:val="22"/>
                <w:lang w:eastAsia="hr-HR"/>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0"/>
                <w:szCs w:val="20"/>
              </w:rPr>
            </w:pPr>
            <w:r>
              <w:rPr>
                <w:rFonts w:ascii="Garamond" w:hAnsi="Garamond"/>
                <w:b/>
                <w:sz w:val="20"/>
                <w:szCs w:val="2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0"/>
                <w:szCs w:val="20"/>
              </w:rPr>
            </w:pPr>
            <w:r>
              <w:rPr>
                <w:rFonts w:ascii="Garamond" w:hAnsi="Garamond"/>
                <w:b/>
                <w:sz w:val="20"/>
                <w:szCs w:val="2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val="FF0000"/>
                <w:sz w:val="20"/>
                <w:szCs w:val="20"/>
              </w:rPr>
            </w:pPr>
            <w:r>
              <w:rPr>
                <w:rFonts w:ascii="Garamond" w:hAnsi="Garamond"/>
                <w:b/>
                <w:bCs/>
                <w:color w:val="FF0000"/>
                <w:sz w:val="20"/>
                <w:szCs w:val="2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18"/>
                <w:szCs w:val="18"/>
              </w:rPr>
            </w:pPr>
            <w:r>
              <w:rPr>
                <w:rFonts w:ascii="Garamond" w:hAnsi="Garamond"/>
                <w:b/>
                <w:sz w:val="22"/>
                <w:szCs w:val="22"/>
              </w:rPr>
              <w:t>Početak nastave-dogovor rasporeda grupne nastave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Početak nastave-dogovor rasporeda grupne nastave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Početak nastave-dogovor rasporeda pojedinačne nastave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po potrebi prijamni ispiti za upis učenika u I. OŠ i  poč. solf. – jesenski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i/>
                <w:sz w:val="22"/>
                <w:szCs w:val="22"/>
              </w:rPr>
              <w:t xml:space="preserve">Svečano uručivanje svjedodžbi o završnom radu u 12 sati </w:t>
            </w:r>
            <w:r>
              <w:rPr>
                <w:rFonts w:ascii="Garamond" w:hAnsi="Garamond"/>
                <w:i/>
                <w:sz w:val="22"/>
                <w:szCs w:val="22"/>
              </w:rPr>
              <w:t>– jesenski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2EFD9"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sz w:val="22"/>
                <w:szCs w:val="22"/>
              </w:rPr>
              <w:t xml:space="preserve">Po potrebi - prijamni ispit i upis u I. razred OŠ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2"/>
                <w:szCs w:val="22"/>
              </w:rPr>
            </w:pPr>
            <w:r>
              <w:rPr>
                <w:rFonts w:ascii="Garamond" w:hAnsi="Garamond"/>
                <w:b/>
                <w:sz w:val="22"/>
                <w:szCs w:val="22"/>
              </w:rPr>
              <w:t>Po potrebi sjednica Vijeća pročelnik u 10</w:t>
            </w:r>
            <w:r>
              <w:rPr>
                <w:rFonts w:ascii="Garamond" w:hAnsi="Garamond"/>
                <w:b/>
                <w:sz w:val="22"/>
                <w:szCs w:val="22"/>
                <w:vertAlign w:val="superscript"/>
              </w:rPr>
              <w:t>00</w:t>
            </w:r>
            <w:r>
              <w:rPr>
                <w:rFonts w:ascii="Garamond" w:hAnsi="Garamond"/>
                <w:b/>
                <w:sz w:val="22"/>
                <w:szCs w:val="22"/>
              </w:rPr>
              <w:t xml:space="preserve"> sati</w:t>
            </w:r>
          </w:p>
          <w:p>
            <w:pPr>
              <w:pStyle w:val="Normal"/>
              <w:jc w:val="both"/>
              <w:rPr>
                <w:rFonts w:ascii="Garamond" w:hAnsi="Garamond"/>
                <w:b/>
                <w:color w:val="FF0000"/>
                <w:sz w:val="22"/>
                <w:szCs w:val="22"/>
              </w:rPr>
            </w:pPr>
            <w:r>
              <w:rPr>
                <w:rFonts w:ascii="Garamond" w:hAnsi="Garamond"/>
                <w:b/>
                <w:sz w:val="22"/>
                <w:szCs w:val="22"/>
              </w:rPr>
              <w:t>Po potrebi sjednica nastavničkog vijeća u 12</w:t>
            </w:r>
            <w:r>
              <w:rPr>
                <w:rFonts w:ascii="Garamond" w:hAnsi="Garamond"/>
                <w:b/>
                <w:sz w:val="22"/>
                <w:szCs w:val="22"/>
                <w:vertAlign w:val="superscript"/>
              </w:rPr>
              <w:t>00</w:t>
            </w:r>
            <w:r>
              <w:rPr>
                <w:rFonts w:ascii="Garamond" w:hAnsi="Garamond"/>
                <w:b/>
                <w:sz w:val="22"/>
                <w:szCs w:val="22"/>
              </w:rPr>
              <w:t xml:space="preserve"> sati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2EFD9" w:val="clear"/>
          </w:tcPr>
          <w:p>
            <w:pPr>
              <w:pStyle w:val="Normal"/>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color w:val="00B050"/>
                <w:sz w:val="22"/>
                <w:szCs w:val="22"/>
              </w:rPr>
              <w:t xml:space="preserve">Donošenje </w:t>
            </w:r>
            <w:r>
              <w:rPr>
                <w:rFonts w:ascii="Garamond" w:hAnsi="Garamond"/>
                <w:b/>
                <w:i/>
                <w:color w:val="00B050"/>
                <w:sz w:val="22"/>
                <w:szCs w:val="22"/>
              </w:rPr>
              <w:t>Vremenika izradbe i provedbe obrane završnog rada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color w:val="00B050"/>
                <w:sz w:val="22"/>
                <w:szCs w:val="22"/>
              </w:rPr>
              <w:t xml:space="preserve">Objava </w:t>
            </w:r>
            <w:r>
              <w:rPr>
                <w:rFonts w:ascii="Garamond" w:hAnsi="Garamond"/>
                <w:b/>
                <w:i/>
                <w:color w:val="00B050"/>
                <w:sz w:val="22"/>
                <w:szCs w:val="22"/>
              </w:rPr>
              <w:t>Vremenika izradbe i obrane završnoga rada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2EFD9" w:val="clear"/>
          </w:tcPr>
          <w:p>
            <w:pPr>
              <w:pStyle w:val="Normal"/>
              <w:jc w:val="both"/>
              <w:rPr>
                <w:rFonts w:ascii="Garamond" w:hAnsi="Garamond"/>
                <w:b/>
                <w:sz w:val="22"/>
                <w:szCs w:val="22"/>
              </w:rPr>
            </w:pPr>
            <w:r>
              <w:rPr>
                <w:rFonts w:ascii="Garamond" w:hAnsi="Garamond"/>
                <w:b/>
                <w:sz w:val="22"/>
                <w:szCs w:val="22"/>
              </w:rPr>
              <w:tab/>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Roditeljski sastanci za izbor članova vijeća roditelja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9.</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b/>
              </w:rPr>
            </w:pPr>
            <w:r>
              <w:rPr>
                <w:rFonts w:ascii="Garamond" w:hAnsi="Garamond"/>
                <w:b/>
                <w:sz w:val="28"/>
                <w:szCs w:val="28"/>
              </w:rPr>
              <w:t xml:space="preserve">LISTOPAD </w:t>
            </w:r>
            <w:r>
              <w:rPr>
                <w:rFonts w:eastAsia="Calibri" w:ascii="Garamond" w:hAnsi="Garamond"/>
                <w:b/>
                <w:sz w:val="28"/>
                <w:szCs w:val="28"/>
              </w:rPr>
              <w:t>2025.</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2EFD9"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Garamond"/>
                <w:b/>
                <w:bCs/>
              </w:rPr>
            </w:pPr>
            <w:r>
              <w:rPr>
                <w:rFonts w:cs="Garamond" w:ascii="Garamond" w:hAnsi="Garamond"/>
                <w:b/>
                <w:bCs/>
              </w:rPr>
              <w:t>Nastup Zbora, Karmelić i Jelena Kim Badanjak, violina 2,sr na Danu učitelja, MZO, dvorana Globus u 13h</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cs="Arial"/>
                <w:b/>
                <w:bCs/>
                <w:i/>
                <w:color w:val="00B050"/>
              </w:rPr>
            </w:pPr>
            <w:r>
              <w:rPr>
                <w:rFonts w:cs="Arial" w:ascii="Garamond" w:hAnsi="Garamond"/>
                <w:b/>
                <w:bCs/>
                <w:i/>
                <w:color w:val="00B050"/>
              </w:rPr>
              <w:t>Objava tema (programa) za završni rad</w:t>
            </w:r>
          </w:p>
          <w:p>
            <w:pPr>
              <w:pStyle w:val="Normal"/>
              <w:jc w:val="both"/>
              <w:rPr>
                <w:rFonts w:ascii="Garamond" w:hAnsi="Garamond"/>
                <w:b/>
                <w:color w:val="0070C0"/>
                <w:sz w:val="22"/>
                <w:szCs w:val="22"/>
              </w:rPr>
            </w:pPr>
            <w:r>
              <w:rPr>
                <w:rFonts w:ascii="Garamond" w:hAnsi="Garamond"/>
                <w:b/>
                <w:color w:val="0070C0"/>
                <w:sz w:val="22"/>
                <w:szCs w:val="22"/>
              </w:rPr>
              <w:t>Dostaviti prijave HDGPP-u za 64. hrvatsko natjecanje učenika i studenata glazbe - KOMORNI SASTAVI</w:t>
            </w:r>
          </w:p>
          <w:p>
            <w:pPr>
              <w:pStyle w:val="Normal"/>
              <w:rPr>
                <w:rFonts w:ascii="Garamond" w:hAnsi="Garamond" w:cs="Arial"/>
                <w:b/>
                <w:bCs/>
                <w:i/>
                <w:color w:val="00B050"/>
              </w:rPr>
            </w:pPr>
            <w:r>
              <w:rPr>
                <w:rFonts w:ascii="Garamond" w:hAnsi="Garamond"/>
                <w:b/>
                <w:color w:val="0070C0"/>
                <w:sz w:val="22"/>
                <w:szCs w:val="22"/>
              </w:rPr>
              <w:t>Dostaviti Tajništvu HDGPP-a prijave kandidata za nagrade HDGPP-a (Nagrada za životno djelo, Godišnje nagrade, Priznanja pri odlasku u mirovinu, Posebne nagrada, Godišnja nagrada za školu - članicu HDGPP-a)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i/>
                <w:sz w:val="22"/>
                <w:szCs w:val="22"/>
              </w:rPr>
              <w:t>22. Didakovi dani</w:t>
            </w:r>
            <w:r>
              <w:rPr>
                <w:rFonts w:ascii="Garamond" w:hAnsi="Garamond"/>
                <w:b/>
                <w:sz w:val="22"/>
                <w:szCs w:val="22"/>
              </w:rPr>
              <w:t>, BiH, GOSŠ, zborovi, ravnatelj, Blažina, Zanoški, Klinar, Kolovrat</w:t>
            </w:r>
          </w:p>
          <w:p>
            <w:pPr>
              <w:pStyle w:val="Normal"/>
              <w:jc w:val="both"/>
              <w:rPr>
                <w:rFonts w:ascii="Garamond" w:hAnsi="Garamond"/>
                <w:b/>
                <w:bCs/>
                <w:sz w:val="22"/>
                <w:szCs w:val="22"/>
              </w:rPr>
            </w:pPr>
            <w:r>
              <w:rPr>
                <w:rFonts w:ascii="Garamond" w:hAnsi="Garamond"/>
                <w:b/>
                <w:sz w:val="22"/>
                <w:szCs w:val="22"/>
              </w:rPr>
              <w:t>Koncert u Zagrebu, Dom za starije Trnje u 11 sati</w:t>
            </w:r>
          </w:p>
          <w:p>
            <w:pPr>
              <w:pStyle w:val="Normal"/>
              <w:jc w:val="both"/>
              <w:rPr>
                <w:rFonts w:ascii="Garamond" w:hAnsi="Garamond"/>
                <w:b/>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sz w:val="20"/>
                <w:szCs w:val="20"/>
              </w:rPr>
            </w:pPr>
            <w:r>
              <w:rPr>
                <w:rFonts w:ascii="Garamond" w:hAnsi="Garamond"/>
                <w:sz w:val="20"/>
                <w:szCs w:val="2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sz w:val="22"/>
                <w:szCs w:val="22"/>
              </w:rPr>
            </w:pPr>
            <w:r>
              <w:rPr>
                <w:rFonts w:ascii="Garamond" w:hAnsi="Garamond"/>
                <w:b/>
                <w:sz w:val="22"/>
                <w:szCs w:val="22"/>
              </w:rPr>
              <w:t>Vijeće roditelja u 17 sati Prihvaćanje prijedloga Godišnjeg plana i programa rada i Kurikuluma Glazbene škole Pavla Markovca za 2025./2026. školsku godinu</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Sjednica Nastavničkog vijeća u 12 sati</w:t>
            </w:r>
          </w:p>
          <w:p>
            <w:pPr>
              <w:pStyle w:val="Normal"/>
              <w:jc w:val="both"/>
              <w:rPr>
                <w:rFonts w:ascii="Garamond" w:hAnsi="Garamond"/>
                <w:b/>
                <w:sz w:val="22"/>
                <w:szCs w:val="22"/>
              </w:rPr>
            </w:pPr>
            <w:r>
              <w:rPr>
                <w:rFonts w:ascii="Garamond" w:hAnsi="Garamond"/>
                <w:b/>
                <w:sz w:val="22"/>
                <w:szCs w:val="22"/>
              </w:rPr>
              <w:t>Prihvaćanje prijedloga Godišnjeg plana i programa rada i Kurikuluma Glazbene škole Pavla Markovca za 2025./2026. školsku godinu</w:t>
            </w:r>
          </w:p>
          <w:p>
            <w:pPr>
              <w:pStyle w:val="Normal"/>
              <w:jc w:val="both"/>
              <w:rPr>
                <w:rFonts w:ascii="Garamond" w:hAnsi="Garamond"/>
                <w:b/>
                <w:sz w:val="22"/>
                <w:szCs w:val="22"/>
              </w:rPr>
            </w:pPr>
            <w:r>
              <w:rPr>
                <w:rFonts w:ascii="Garamond" w:hAnsi="Garamond"/>
                <w:b/>
                <w:sz w:val="22"/>
                <w:szCs w:val="22"/>
              </w:rPr>
              <w:t>Sjednica Školskog odbora u 15</w:t>
            </w:r>
            <w:r>
              <w:rPr>
                <w:rFonts w:ascii="Garamond" w:hAnsi="Garamond"/>
                <w:b/>
                <w:sz w:val="22"/>
                <w:szCs w:val="22"/>
                <w:vertAlign w:val="superscript"/>
              </w:rPr>
              <w:t>00</w:t>
            </w:r>
            <w:r>
              <w:rPr>
                <w:rFonts w:ascii="Garamond" w:hAnsi="Garamond"/>
                <w:b/>
                <w:sz w:val="22"/>
                <w:szCs w:val="22"/>
              </w:rPr>
              <w:t xml:space="preserve"> sati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i/>
                <w:sz w:val="22"/>
                <w:szCs w:val="22"/>
              </w:rPr>
              <w:t>22. Didakovi dani</w:t>
            </w:r>
            <w:r>
              <w:rPr>
                <w:rFonts w:ascii="Garamond" w:hAnsi="Garamond"/>
                <w:b/>
                <w:sz w:val="22"/>
                <w:szCs w:val="22"/>
              </w:rPr>
              <w:t>, BiH, GOSŠ, zborovi, ravnatelj, Blažina, Zanoški, Klinar, Kolovrat</w:t>
            </w:r>
          </w:p>
          <w:p>
            <w:pPr>
              <w:pStyle w:val="Normal"/>
              <w:jc w:val="both"/>
              <w:rPr>
                <w:rFonts w:ascii="Garamond" w:hAnsi="Garamond"/>
                <w:b/>
                <w:bCs/>
                <w:sz w:val="22"/>
                <w:szCs w:val="22"/>
              </w:rPr>
            </w:pPr>
            <w:r>
              <w:rPr>
                <w:rFonts w:ascii="Garamond" w:hAnsi="Garamond"/>
                <w:b/>
                <w:bCs/>
                <w:sz w:val="22"/>
                <w:szCs w:val="22"/>
              </w:rPr>
              <w:t>Stručni skup ravnatelja u Gospiću</w:t>
            </w:r>
          </w:p>
          <w:p>
            <w:pPr>
              <w:pStyle w:val="Normal"/>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0070C0"/>
                <w:sz w:val="22"/>
                <w:szCs w:val="22"/>
              </w:rPr>
            </w:pPr>
            <w:r>
              <w:rPr>
                <w:rFonts w:ascii="Garamond" w:hAnsi="Garamond"/>
                <w:bCs/>
                <w:color w:val="FF0000"/>
                <w:sz w:val="22"/>
                <w:szCs w:val="22"/>
                <w:lang w:eastAsia="hr-HR"/>
              </w:rPr>
              <w:t xml:space="preserve"> </w:t>
            </w:r>
            <w:r>
              <w:rPr>
                <w:rFonts w:ascii="Garamond" w:hAnsi="Garamond"/>
                <w:b/>
                <w:i/>
                <w:sz w:val="22"/>
                <w:szCs w:val="22"/>
              </w:rPr>
              <w:t>22. Didakovi dani</w:t>
            </w:r>
            <w:r>
              <w:rPr>
                <w:rFonts w:ascii="Garamond" w:hAnsi="Garamond"/>
                <w:b/>
                <w:sz w:val="22"/>
                <w:szCs w:val="22"/>
              </w:rPr>
              <w:t>, BiH, GOSŠ, zborovi, ravnatelj, Blažina, Zanoški, Klinar, Kolovrat</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0070C0"/>
                <w:sz w:val="22"/>
                <w:szCs w:val="22"/>
              </w:rPr>
            </w:pPr>
            <w:r>
              <w:rPr>
                <w:rFonts w:ascii="Garamond" w:hAnsi="Garamond"/>
                <w:b/>
                <w:i/>
                <w:sz w:val="22"/>
                <w:szCs w:val="22"/>
              </w:rPr>
              <w:t>22. Didakovi dani</w:t>
            </w:r>
            <w:r>
              <w:rPr>
                <w:rFonts w:ascii="Garamond" w:hAnsi="Garamond"/>
                <w:b/>
                <w:sz w:val="22"/>
                <w:szCs w:val="22"/>
              </w:rPr>
              <w:t>, BiH, GOSŠ, zborovi, ravnatelj, Blažina, Zanoški, Klinar, Kolovrat</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0070C0"/>
                <w:sz w:val="22"/>
                <w:szCs w:val="22"/>
              </w:rPr>
            </w:pPr>
            <w:r>
              <w:rPr>
                <w:rFonts w:ascii="Garamond" w:hAnsi="Garamond"/>
                <w:b/>
                <w:i/>
                <w:sz w:val="22"/>
                <w:szCs w:val="22"/>
              </w:rPr>
              <w:t>22. Didakovi dani</w:t>
            </w:r>
            <w:r>
              <w:rPr>
                <w:rFonts w:ascii="Garamond" w:hAnsi="Garamond"/>
                <w:b/>
                <w:sz w:val="22"/>
                <w:szCs w:val="22"/>
              </w:rPr>
              <w:t>, BiH, GOSŠ, zborovi, ravnatelj, Blažina, Zanoški, Klinar, Kolovrat</w:t>
            </w:r>
          </w:p>
          <w:p>
            <w:pPr>
              <w:pStyle w:val="Normal"/>
              <w:jc w:val="both"/>
              <w:rPr>
                <w:rFonts w:ascii="Garamond" w:hAnsi="Garamond"/>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val="0070C0"/>
                <w:sz w:val="22"/>
                <w:szCs w:val="22"/>
              </w:rPr>
            </w:pPr>
            <w:r>
              <w:rPr>
                <w:rFonts w:ascii="Garamond" w:hAnsi="Garamond"/>
                <w:b/>
                <w:i/>
                <w:sz w:val="22"/>
                <w:szCs w:val="22"/>
              </w:rPr>
              <w:t>22. Didakovi dani</w:t>
            </w:r>
            <w:r>
              <w:rPr>
                <w:rFonts w:ascii="Garamond" w:hAnsi="Garamond"/>
                <w:b/>
                <w:sz w:val="22"/>
                <w:szCs w:val="22"/>
              </w:rPr>
              <w:t>, BiH, GOSŠ, zborovi, ravnatelj, Blažina, Zanoški, Klinar, Kolovrat</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b/>
                <w:color w:val="FF0000"/>
                <w:sz w:val="22"/>
                <w:szCs w:val="22"/>
              </w:rPr>
            </w:pPr>
            <w:r>
              <w:rPr>
                <w:rFonts w:eastAsia="Calibri"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b/>
                <w:sz w:val="22"/>
                <w:szCs w:val="22"/>
              </w:rPr>
            </w:pPr>
            <w:r>
              <w:rPr>
                <w:rFonts w:eastAsia="Calibri"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0070C0"/>
                <w:sz w:val="22"/>
                <w:szCs w:val="22"/>
              </w:rPr>
            </w:pPr>
            <w:r>
              <w:rPr>
                <w:rFonts w:ascii="Garamond" w:hAnsi="Garamond"/>
                <w:b/>
                <w:color w:val="0070C0"/>
                <w:sz w:val="22"/>
                <w:szCs w:val="22"/>
              </w:rPr>
              <w:t>132. Plenum HDGPP-a od 22. do 24. listopada u Dubrovniku</w:t>
            </w:r>
          </w:p>
          <w:p>
            <w:pPr>
              <w:pStyle w:val="Normal"/>
              <w:jc w:val="both"/>
              <w:rPr>
                <w:rFonts w:ascii="Garamond" w:hAnsi="Garamond"/>
                <w:bCs/>
                <w:color w:val="0070C0"/>
                <w:sz w:val="22"/>
                <w:szCs w:val="22"/>
              </w:rPr>
            </w:pPr>
            <w:r>
              <w:rPr>
                <w:rFonts w:ascii="Garamond" w:hAnsi="Garamond"/>
                <w:bCs/>
                <w:color w:val="0070C0"/>
                <w:sz w:val="22"/>
                <w:szCs w:val="22"/>
              </w:rPr>
              <w:t>UTIRUŠ  jesensko savjetovanje tajnika i računovođa 22.-24.10.</w:t>
            </w:r>
          </w:p>
          <w:p>
            <w:pPr>
              <w:pStyle w:val="Normal"/>
              <w:jc w:val="both"/>
              <w:rPr>
                <w:rFonts w:ascii="Garamond" w:hAnsi="Garamond"/>
                <w:b/>
                <w:sz w:val="22"/>
                <w:szCs w:val="22"/>
                <w:lang w:val="en-US" w:eastAsia="hr-HR"/>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0070C0"/>
                <w:sz w:val="22"/>
                <w:szCs w:val="22"/>
              </w:rPr>
            </w:pPr>
            <w:r>
              <w:rPr>
                <w:rFonts w:ascii="Garamond" w:hAnsi="Garamond"/>
                <w:b/>
                <w:color w:val="0070C0"/>
                <w:sz w:val="22"/>
                <w:szCs w:val="22"/>
              </w:rPr>
              <w:t>132. Plenum HDGPP-a od 22. do 24. listopada u Dubrovniku</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0070C0"/>
                <w:sz w:val="22"/>
                <w:szCs w:val="22"/>
              </w:rPr>
            </w:pPr>
            <w:r>
              <w:rPr>
                <w:rFonts w:ascii="Garamond" w:hAnsi="Garamond"/>
                <w:b/>
                <w:color w:val="0070C0"/>
                <w:sz w:val="22"/>
                <w:szCs w:val="22"/>
              </w:rPr>
              <w:t>132. Plenum HDGPP-a od 22. do 24. listopada u Dubrovniku</w:t>
            </w:r>
          </w:p>
          <w:p>
            <w:pPr>
              <w:pStyle w:val="Normal"/>
              <w:rPr>
                <w:rFonts w:ascii="Garamond" w:hAnsi="Garamond"/>
                <w:b/>
                <w:bCs/>
                <w:color w:val="FF0000"/>
                <w:sz w:val="22"/>
                <w:szCs w:val="22"/>
              </w:rPr>
            </w:pPr>
            <w:r>
              <w:rPr>
                <w:rFonts w:cs="Arial" w:ascii="Garamond" w:hAnsi="Garamond"/>
                <w:b/>
                <w:bCs/>
                <w:i/>
                <w:color w:val="00B050"/>
              </w:rPr>
              <w:t>Izbor teme (programa) za završni rad</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i/>
                <w:i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bCs/>
                <w:sz w:val="22"/>
                <w:szCs w:val="22"/>
              </w:rPr>
            </w:pPr>
            <w:r>
              <w:rPr>
                <w:rFonts w:ascii="Garamond" w:hAnsi="Garamond"/>
                <w:b/>
                <w:b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i/>
                <w:iCs/>
                <w:sz w:val="22"/>
                <w:szCs w:val="22"/>
              </w:rPr>
            </w:pPr>
            <w:r>
              <w:rPr>
                <w:rFonts w:ascii="Garamond" w:hAnsi="Garamond"/>
                <w:b/>
                <w:i/>
                <w:iCs/>
                <w:sz w:val="22"/>
                <w:szCs w:val="22"/>
              </w:rPr>
              <w:t>Međunarodno natjecanje Radovljica 28.-31.10, Slovenija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i/>
                <w:iCs/>
                <w:sz w:val="22"/>
                <w:szCs w:val="22"/>
              </w:rPr>
            </w:pPr>
            <w:r>
              <w:rPr>
                <w:rFonts w:ascii="Garamond" w:hAnsi="Garamond"/>
                <w:b/>
                <w:i/>
                <w:i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i/>
                <w:iCs/>
                <w:sz w:val="22"/>
                <w:szCs w:val="22"/>
              </w:rPr>
            </w:pPr>
            <w:r>
              <w:rPr>
                <w:rFonts w:ascii="Garamond" w:hAnsi="Garamond"/>
                <w:b/>
                <w:i/>
                <w:i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10.</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i/>
                <w:iCs/>
                <w:sz w:val="22"/>
                <w:szCs w:val="22"/>
              </w:rPr>
            </w:pPr>
            <w:r>
              <w:rPr>
                <w:rFonts w:ascii="Garamond" w:hAnsi="Garamond"/>
                <w:b/>
                <w:i/>
                <w:iCs/>
                <w:sz w:val="22"/>
                <w:szCs w:val="22"/>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eastAsia="Calibri"/>
                <w:b/>
                <w:color w:val="FF0000"/>
                <w:sz w:val="22"/>
                <w:szCs w:val="22"/>
              </w:rPr>
            </w:pPr>
            <w:r>
              <w:rPr>
                <w:rFonts w:ascii="Garamond" w:hAnsi="Garamond"/>
                <w:b/>
                <w:sz w:val="28"/>
                <w:szCs w:val="28"/>
              </w:rPr>
              <w:t xml:space="preserve">STUDENI </w:t>
            </w:r>
            <w:r>
              <w:rPr>
                <w:rFonts w:eastAsia="Calibri" w:ascii="Garamond" w:hAnsi="Garamond"/>
                <w:b/>
                <w:sz w:val="28"/>
                <w:szCs w:val="28"/>
              </w:rPr>
              <w:t>2025.</w:t>
            </w:r>
          </w:p>
        </w:tc>
      </w:tr>
      <w:tr>
        <w:trPr/>
        <w:tc>
          <w:tcPr>
            <w:tcW w:w="534" w:type="dxa"/>
            <w:tcBorders>
              <w:top w:val="single" w:sz="4" w:space="0" w:color="000000"/>
              <w:start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FFFF00"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FFFF00"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rPr>
                <w:rFonts w:ascii="Garamond" w:hAnsi="Garamond"/>
                <w:b/>
                <w:sz w:val="22"/>
                <w:szCs w:val="22"/>
              </w:rPr>
            </w:pPr>
            <w:r>
              <w:rPr>
                <w:rFonts w:ascii="Garamond" w:hAnsi="Garamond"/>
                <w:b/>
                <w:i/>
                <w:color w:val="FF0000"/>
                <w:sz w:val="22"/>
                <w:szCs w:val="22"/>
              </w:rPr>
              <w:t xml:space="preserve">Svi sveti – Blagdan Republike Hrvatske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start w:val="single" w:sz="4" w:space="0" w:color="000000"/>
              <w:bottom w:val="single" w:sz="4" w:space="0" w:color="000000"/>
              <w:end w:val="single" w:sz="4" w:space="0" w:color="000000"/>
            </w:tcBorders>
            <w:shd w:color="auto" w:fill="auto" w:val="clear"/>
            <w:vAlign w:val="center"/>
          </w:tcPr>
          <w:p>
            <w:pPr>
              <w:pStyle w:val="Normal"/>
              <w:rPr>
                <w:rFonts w:ascii="Garamond" w:hAnsi="Garamond"/>
                <w:b/>
                <w:sz w:val="22"/>
                <w:szCs w:val="22"/>
              </w:rPr>
            </w:pPr>
            <w:r>
              <w:rPr>
                <w:rFonts w:ascii="Garamond" w:hAnsi="Garamond"/>
                <w:b/>
                <w:sz w:val="22"/>
                <w:szCs w:val="22"/>
              </w:rPr>
              <w:t>Dugoselski nokturno, Međunarodno natjecanje, 6.-7.11.</w:t>
            </w:r>
          </w:p>
          <w:p>
            <w:pPr>
              <w:pStyle w:val="Normal"/>
              <w:rPr>
                <w:rFonts w:ascii="Garamond" w:hAnsi="Garamond"/>
                <w:b/>
                <w:color w:themeColor="accent2" w:themeShade="bf" w:val="C45911"/>
                <w:sz w:val="22"/>
                <w:szCs w:val="22"/>
              </w:rPr>
            </w:pPr>
            <w:r>
              <w:rPr>
                <w:rFonts w:ascii="Garamond" w:hAnsi="Garamond"/>
                <w:b/>
                <w:color w:themeColor="accent2" w:themeShade="bf" w:val="C45911"/>
                <w:sz w:val="22"/>
                <w:szCs w:val="22"/>
              </w:rPr>
              <w:t xml:space="preserve">64. natjecanje učenika i studenata glazbe, ŽUPANIJSKO - KOMORNI SASTAVI, </w:t>
            </w:r>
          </w:p>
          <w:p>
            <w:pPr>
              <w:pStyle w:val="Normal"/>
              <w:tabs>
                <w:tab w:val="clear" w:pos="720"/>
                <w:tab w:val="left" w:pos="357" w:leader="none"/>
              </w:tabs>
              <w:ind w:end="-142"/>
              <w:jc w:val="both"/>
              <w:rPr>
                <w:b/>
                <w:bCs/>
                <w:sz w:val="22"/>
                <w:szCs w:val="22"/>
                <w:lang w:eastAsia="hr-HR"/>
              </w:rPr>
            </w:pPr>
            <w:r>
              <w:rPr>
                <w:rFonts w:ascii="Garamond" w:hAnsi="Garamond"/>
                <w:b/>
                <w:color w:themeColor="accent2" w:themeShade="bf" w:val="C45911"/>
                <w:sz w:val="22"/>
                <w:szCs w:val="22"/>
              </w:rPr>
              <w:t>3.-7. 11. 2025., Lovran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themeColor="accent2" w:themeShade="bf" w:val="C45911"/>
                <w:sz w:val="22"/>
                <w:szCs w:val="22"/>
              </w:rPr>
            </w:pPr>
            <w:r>
              <w:rPr>
                <w:rFonts w:ascii="Garamond" w:hAnsi="Garamond"/>
                <w:b/>
                <w:color w:themeColor="accent2" w:themeShade="bf" w:val="C45911"/>
                <w:sz w:val="22"/>
                <w:szCs w:val="22"/>
              </w:rPr>
              <w:t xml:space="preserve">64. natjecanje učenika i studenata glazbe, ŽUPANIJSKO - KOMORNI SASTAVI, </w:t>
            </w:r>
          </w:p>
          <w:p>
            <w:pPr>
              <w:pStyle w:val="Normal"/>
              <w:rPr>
                <w:rFonts w:ascii="Garamond" w:hAnsi="Garamond"/>
                <w:b/>
                <w:sz w:val="22"/>
                <w:szCs w:val="22"/>
              </w:rPr>
            </w:pPr>
            <w:r>
              <w:rPr>
                <w:rFonts w:ascii="Garamond" w:hAnsi="Garamond"/>
                <w:b/>
                <w:color w:themeColor="accent2" w:themeShade="bf" w:val="C45911"/>
                <w:sz w:val="22"/>
                <w:szCs w:val="22"/>
              </w:rPr>
              <w:t>3.-7. 11. 2025., Lovran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themeColor="accent2" w:themeShade="bf" w:val="C45911"/>
                <w:sz w:val="22"/>
                <w:szCs w:val="22"/>
              </w:rPr>
            </w:pPr>
            <w:r>
              <w:rPr>
                <w:rFonts w:ascii="Garamond" w:hAnsi="Garamond"/>
                <w:b/>
                <w:color w:themeColor="accent2" w:themeShade="bf" w:val="C45911"/>
                <w:sz w:val="22"/>
                <w:szCs w:val="22"/>
              </w:rPr>
              <w:t xml:space="preserve">64. natjecanje učenika i studenata glazbe, ŽUPANIJSKO - KOMORNI SASTAVI, </w:t>
            </w:r>
          </w:p>
          <w:p>
            <w:pPr>
              <w:pStyle w:val="Normal"/>
              <w:rPr>
                <w:rFonts w:ascii="Garamond" w:hAnsi="Garamond"/>
                <w:b/>
                <w:bCs/>
                <w:sz w:val="22"/>
                <w:szCs w:val="22"/>
              </w:rPr>
            </w:pPr>
            <w:r>
              <w:rPr>
                <w:rFonts w:ascii="Garamond" w:hAnsi="Garamond"/>
                <w:b/>
                <w:color w:themeColor="accent2" w:themeShade="bf" w:val="C45911"/>
                <w:sz w:val="22"/>
                <w:szCs w:val="22"/>
              </w:rPr>
              <w:t>3.-7. 11. 2025., Lovran</w:t>
            </w:r>
            <w:r>
              <w:rPr>
                <w:rFonts w:ascii="Garamond" w:hAnsi="Garamond"/>
                <w:b/>
                <w:bCs/>
                <w:sz w:val="22"/>
                <w:szCs w:val="22"/>
              </w:rPr>
              <w:t xml:space="preserve"> </w:t>
            </w:r>
          </w:p>
          <w:p>
            <w:pPr>
              <w:pStyle w:val="Normal"/>
              <w:rPr>
                <w:rFonts w:ascii="Garamond" w:hAnsi="Garamond"/>
                <w:b/>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themeColor="accent2" w:themeShade="bf" w:val="C45911"/>
                <w:sz w:val="22"/>
                <w:szCs w:val="22"/>
              </w:rPr>
            </w:pPr>
            <w:r>
              <w:rPr>
                <w:rFonts w:ascii="Garamond" w:hAnsi="Garamond"/>
                <w:b/>
                <w:color w:themeColor="accent2" w:themeShade="bf" w:val="C45911"/>
                <w:sz w:val="22"/>
                <w:szCs w:val="22"/>
              </w:rPr>
              <w:t xml:space="preserve">64. natjecanje učenika i studenata glazbe, ŽUPANIJSKO - KOMORNI SASTAVI, </w:t>
            </w:r>
          </w:p>
          <w:p>
            <w:pPr>
              <w:pStyle w:val="Normal"/>
              <w:rPr>
                <w:rFonts w:ascii="Garamond" w:hAnsi="Garamond"/>
                <w:b/>
                <w:color w:val="FF0000"/>
                <w:sz w:val="22"/>
                <w:szCs w:val="22"/>
              </w:rPr>
            </w:pPr>
            <w:r>
              <w:rPr>
                <w:rFonts w:ascii="Garamond" w:hAnsi="Garamond"/>
                <w:b/>
                <w:color w:themeColor="accent2" w:themeShade="bf" w:val="C45911"/>
                <w:sz w:val="22"/>
                <w:szCs w:val="22"/>
              </w:rPr>
              <w:t>3.-7. 11. 2025., Lovran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themeColor="accent2" w:themeShade="bf" w:val="C45911"/>
                <w:sz w:val="22"/>
                <w:szCs w:val="22"/>
              </w:rPr>
            </w:pPr>
            <w:r>
              <w:rPr>
                <w:rFonts w:ascii="Garamond" w:hAnsi="Garamond"/>
                <w:b/>
                <w:color w:themeColor="accent2" w:themeShade="bf" w:val="C45911"/>
                <w:sz w:val="22"/>
                <w:szCs w:val="22"/>
              </w:rPr>
              <w:t xml:space="preserve">64. natjecanje učenika i studenata glazbe, ŽUPANIJSKO - KOMORNI SASTAVI, </w:t>
            </w:r>
          </w:p>
          <w:p>
            <w:pPr>
              <w:pStyle w:val="Normal"/>
              <w:rPr>
                <w:rFonts w:ascii="Garamond" w:hAnsi="Garamond"/>
                <w:b/>
                <w:color w:val="FF0000"/>
                <w:sz w:val="22"/>
                <w:szCs w:val="22"/>
              </w:rPr>
            </w:pPr>
            <w:r>
              <w:rPr>
                <w:rFonts w:ascii="Garamond" w:hAnsi="Garamond"/>
                <w:b/>
                <w:color w:themeColor="accent2" w:themeShade="bf" w:val="C45911"/>
                <w:sz w:val="22"/>
                <w:szCs w:val="22"/>
              </w:rPr>
              <w:t>3.-7. 11. 2025., Lovran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3"/>
                <w:szCs w:val="23"/>
                <w:shd w:fill="FFFF00" w:val="clear"/>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rPr>
                <w:rFonts w:ascii="Garamond" w:hAnsi="Garamond"/>
                <w:b/>
                <w:color w:val="FF0000"/>
                <w:sz w:val="22"/>
                <w:szCs w:val="22"/>
              </w:rPr>
            </w:pPr>
            <w:r>
              <w:rPr>
                <w:rFonts w:ascii="Garamond" w:hAnsi="Garamond"/>
                <w:b/>
                <w:color w:val="FF0000"/>
                <w:sz w:val="22"/>
                <w:szCs w:val="22"/>
              </w:rPr>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start w:val="single" w:sz="4" w:space="0" w:color="000000"/>
              <w:bottom w:val="single" w:sz="4" w:space="0" w:color="000000"/>
              <w:end w:val="single" w:sz="4" w:space="0" w:color="000000"/>
            </w:tcBorders>
            <w:shd w:color="auto" w:fill="auto" w:val="clear"/>
            <w:vAlign w:val="center"/>
          </w:tcPr>
          <w:p>
            <w:pPr>
              <w:pStyle w:val="Normal"/>
              <w:rPr>
                <w:rFonts w:ascii="Garamond" w:hAnsi="Garamond"/>
                <w:b/>
                <w:color w:val="FF0000"/>
              </w:rPr>
            </w:pPr>
            <w:r>
              <w:rPr>
                <w:rFonts w:ascii="Garamond" w:hAnsi="Garamond"/>
                <w:b/>
                <w:color w:val="FF0000"/>
              </w:rPr>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Garamond" w:hAnsi="Garamond"/>
                <w:b/>
                <w:color w:val="FF0000"/>
                <w:sz w:val="22"/>
                <w:szCs w:val="22"/>
              </w:rPr>
            </w:pPr>
            <w:r>
              <w:rPr>
                <w:rFonts w:ascii="Garamond" w:hAnsi="Garamond"/>
                <w:b/>
                <w:color w:val="FF0000"/>
                <w:sz w:val="22"/>
                <w:szCs w:val="22"/>
              </w:rPr>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0"/>
                <w:szCs w:val="20"/>
              </w:rPr>
            </w:pPr>
            <w:r>
              <w:rPr>
                <w:rFonts w:ascii="Garamond" w:hAnsi="Garamond"/>
                <w:b/>
                <w:bCs/>
                <w:sz w:val="22"/>
                <w:szCs w:val="22"/>
              </w:rPr>
              <w:t>Javni satovi, Dvorana škole</w:t>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jc w:val="both"/>
              <w:rPr>
                <w:rFonts w:ascii="Garamond" w:hAnsi="Garamond" w:cs="Garamond"/>
                <w:b/>
                <w:bCs/>
                <w:color w:val="000000"/>
                <w:sz w:val="22"/>
                <w:szCs w:val="22"/>
              </w:rPr>
            </w:pPr>
            <w:r>
              <w:rPr>
                <w:rFonts w:cs="Garamond" w:ascii="Garamond" w:hAnsi="Garamond"/>
                <w:b/>
                <w:bCs/>
                <w:color w:val="000000"/>
                <w:sz w:val="22"/>
                <w:szCs w:val="22"/>
              </w:rPr>
              <w:t xml:space="preserve"> </w:t>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themeColor="accent2" w:themeShade="bf" w:val="C45911"/>
                <w:sz w:val="22"/>
                <w:szCs w:val="22"/>
              </w:rPr>
            </w:pPr>
            <w:r>
              <w:rPr>
                <w:rFonts w:ascii="Garamond" w:hAnsi="Garamond"/>
                <w:b/>
                <w:bCs/>
                <w:color w:themeColor="accent2" w:themeShade="bf" w:val="C45911"/>
                <w:sz w:val="22"/>
                <w:szCs w:val="22"/>
              </w:rPr>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rHeight w:val="270"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val="FF0000"/>
              </w:rPr>
            </w:pPr>
            <w:r>
              <w:rPr>
                <w:rFonts w:ascii="Garamond" w:hAnsi="Garamond"/>
                <w:b/>
                <w:color w:val="FF0000"/>
              </w:rPr>
            </w:r>
          </w:p>
        </w:tc>
      </w:tr>
      <w:tr>
        <w:trPr>
          <w:trHeight w:val="270" w:hRule="atLeast"/>
        </w:trPr>
        <w:tc>
          <w:tcPr>
            <w:tcW w:w="534" w:type="dxa"/>
            <w:tcBorders>
              <w:top w:val="single" w:sz="4" w:space="0" w:color="000000"/>
              <w:start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FFFF00"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FFFF00"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color w:val="FF0000"/>
                <w:sz w:val="22"/>
                <w:szCs w:val="22"/>
              </w:rPr>
            </w:pPr>
            <w:r>
              <w:rPr>
                <w:rFonts w:ascii="Garamond" w:hAnsi="Garamond"/>
                <w:b/>
                <w:i/>
                <w:sz w:val="22"/>
                <w:szCs w:val="22"/>
              </w:rPr>
              <w:t>Dan sjećanja na žrtve Domovinskog rata i Dan sjećanja na žrtvu Vukovara i Škabrnje,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Kolokvij klavir osnovne škole (3.o, 4.o, 5.o)</w:t>
            </w:r>
          </w:p>
          <w:p>
            <w:pPr>
              <w:pStyle w:val="Normal"/>
              <w:jc w:val="both"/>
              <w:rPr>
                <w:rFonts w:ascii="Garamond" w:hAnsi="Garamond"/>
                <w:b/>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spacing w:before="0" w:after="0"/>
              <w:contextualSpacing/>
              <w:jc w:val="both"/>
              <w:rPr>
                <w:rFonts w:ascii="Garamond" w:hAnsi="Garamond" w:eastAsia="Calibri"/>
                <w:b/>
                <w:color w:val="FF0000"/>
                <w:sz w:val="22"/>
                <w:szCs w:val="22"/>
              </w:rPr>
            </w:pPr>
            <w:r>
              <w:rPr>
                <w:rFonts w:eastAsia="Calibri"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i/>
                <w:color w:val="00B050"/>
                <w:sz w:val="22"/>
                <w:szCs w:val="22"/>
              </w:rPr>
              <w:t>Zadnji dan prijava obrane završnog rada – zimski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Usti nad Labem, Međunarodno natjecanje, 26.-28.11</w:t>
            </w:r>
          </w:p>
          <w:p>
            <w:pPr>
              <w:pStyle w:val="Normal"/>
              <w:jc w:val="both"/>
              <w:rPr>
                <w:rFonts w:ascii="Garamond" w:hAnsi="Garamond"/>
                <w:b/>
                <w:i/>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 xml:space="preserve">9. Međunarodno natjecanje Flauta Aurea, Dugo Selo, studeni 2025. </w:t>
            </w:r>
          </w:p>
          <w:p>
            <w:pPr>
              <w:pStyle w:val="Normal"/>
              <w:jc w:val="both"/>
              <w:rPr>
                <w:rFonts w:ascii="Garamond" w:hAnsi="Garamond"/>
                <w:b/>
                <w:bCs/>
                <w:sz w:val="22"/>
                <w:szCs w:val="22"/>
              </w:rPr>
            </w:pPr>
            <w:r>
              <w:rPr>
                <w:rFonts w:ascii="Garamond" w:hAnsi="Garamond"/>
                <w:b/>
                <w:bCs/>
                <w:sz w:val="22"/>
                <w:szCs w:val="22"/>
              </w:rPr>
              <w:t>Sara Lončar, mag. mus. - Jakov Begić</w:t>
            </w:r>
          </w:p>
          <w:p>
            <w:pPr>
              <w:pStyle w:val="Normal"/>
              <w:jc w:val="both"/>
              <w:rPr>
                <w:rFonts w:ascii="Garamond" w:hAnsi="Garamond"/>
                <w:b/>
                <w:bCs/>
                <w:sz w:val="22"/>
                <w:szCs w:val="22"/>
              </w:rPr>
            </w:pPr>
            <w:r>
              <w:rPr>
                <w:rFonts w:ascii="Garamond" w:hAnsi="Garamond"/>
                <w:b/>
                <w:bCs/>
                <w:sz w:val="22"/>
                <w:szCs w:val="22"/>
              </w:rPr>
              <w:t>Renata Penezić, prof.: Aleksandar Dalibaltayan, Klara Gabud</w:t>
            </w:r>
          </w:p>
          <w:p>
            <w:pPr>
              <w:pStyle w:val="Normal"/>
              <w:jc w:val="both"/>
              <w:rPr>
                <w:rFonts w:ascii="Garamond" w:hAnsi="Garamond"/>
                <w:b/>
                <w:bCs/>
                <w:color w:val="FF0000"/>
                <w:sz w:val="22"/>
                <w:szCs w:val="22"/>
              </w:rPr>
            </w:pPr>
            <w:r>
              <w:rPr>
                <w:rFonts w:ascii="Garamond" w:hAnsi="Garamond"/>
                <w:b/>
                <w:bCs/>
                <w:color w:val="FF0000"/>
                <w:sz w:val="22"/>
                <w:szCs w:val="22"/>
              </w:rPr>
              <w:t>„</w:t>
            </w:r>
            <w:r>
              <w:rPr>
                <w:rFonts w:ascii="Garamond" w:hAnsi="Garamond"/>
                <w:b/>
                <w:bCs/>
                <w:color w:val="FF0000"/>
                <w:sz w:val="22"/>
                <w:szCs w:val="22"/>
              </w:rPr>
              <w:t>Snježni zvuci“ – susreti oboa 27.-30.11.2025.</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SNJEŽNI ZVUCI-SUSRET OBOISTA GU E. Bašić</w:t>
            </w:r>
          </w:p>
          <w:p>
            <w:pPr>
              <w:pStyle w:val="Normal"/>
              <w:jc w:val="both"/>
              <w:rPr>
                <w:rFonts w:ascii="Garamond" w:hAnsi="Garamond"/>
                <w:b/>
                <w:sz w:val="22"/>
                <w:szCs w:val="22"/>
              </w:rPr>
            </w:pPr>
            <w:r>
              <w:rPr>
                <w:rFonts w:ascii="Garamond" w:hAnsi="Garamond"/>
                <w:b/>
                <w:sz w:val="22"/>
                <w:szCs w:val="22"/>
              </w:rPr>
              <w:t>Susret oboista i fagotista „Arundo donax“ Dvorana škole</w:t>
            </w:r>
          </w:p>
          <w:p>
            <w:pPr>
              <w:pStyle w:val="Normal"/>
              <w:rPr>
                <w:rFonts w:ascii="Garamond" w:hAnsi="Garamond"/>
                <w:b/>
                <w:color w:themeColor="accent2" w:themeShade="bf" w:val="C45911"/>
                <w:sz w:val="22"/>
                <w:szCs w:val="22"/>
              </w:rPr>
            </w:pPr>
            <w:r>
              <w:rPr>
                <w:rFonts w:ascii="Garamond" w:hAnsi="Garamond"/>
                <w:b/>
                <w:sz w:val="22"/>
                <w:szCs w:val="22"/>
              </w:rPr>
              <w:t>Smotra Komorne glazbe Odjela za klavir, pročelnica Ljubičić Lukić u dvorani GU E. Bašić</w:t>
            </w:r>
          </w:p>
          <w:p>
            <w:pPr>
              <w:pStyle w:val="Normal"/>
              <w:jc w:val="both"/>
              <w:rPr>
                <w:rFonts w:ascii="Garamond" w:hAnsi="Garamond"/>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sz w:val="22"/>
                <w:szCs w:val="22"/>
              </w:rPr>
            </w:pPr>
            <w:r>
              <w:rPr>
                <w:rFonts w:ascii="Garamond" w:hAnsi="Garamond"/>
                <w:b/>
                <w:sz w:val="22"/>
                <w:szCs w:val="22"/>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spacing w:before="0" w:after="0"/>
              <w:contextualSpacing/>
              <w:jc w:val="center"/>
              <w:rPr>
                <w:rFonts w:ascii="Garamond" w:hAnsi="Garamond" w:eastAsia="Calibri" w:cs="TimesNewRomanPSMT"/>
                <w:color w:val="FF0000"/>
              </w:rPr>
            </w:pPr>
            <w:r>
              <w:rPr>
                <w:rFonts w:eastAsia="Calibri" w:ascii="Garamond" w:hAnsi="Garamond"/>
                <w:b/>
                <w:sz w:val="28"/>
                <w:szCs w:val="28"/>
              </w:rPr>
              <w:t>PROSINAC 2025.</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sz w:val="22"/>
                <w:szCs w:val="22"/>
              </w:rPr>
            </w:pPr>
            <w:r>
              <w:rPr>
                <w:rFonts w:ascii="Garamond" w:hAnsi="Garamond"/>
                <w:b/>
                <w:sz w:val="22"/>
                <w:szCs w:val="22"/>
              </w:rPr>
              <w:t>kolokvij - srednja škola - klavir glavni predmet i TO</w:t>
            </w:r>
          </w:p>
          <w:p>
            <w:pPr>
              <w:pStyle w:val="Normal"/>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Garamond"/>
                <w:b/>
                <w:bCs/>
                <w:sz w:val="22"/>
                <w:szCs w:val="22"/>
              </w:rPr>
            </w:pPr>
            <w:r>
              <w:rPr>
                <w:rFonts w:cs="Garamond" w:ascii="Garamond" w:hAnsi="Garamond"/>
                <w:b/>
                <w:bCs/>
                <w:sz w:val="22"/>
                <w:szCs w:val="22"/>
              </w:rPr>
              <w:t>Gostovanje na“Festivalu klarineta” (državna smotra, Zagreb GU Elly Bašić, 3.-4. prosinca 2025., Sadovyy, Tikvica)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cs="Garamond" w:ascii="Garamond" w:hAnsi="Garamond"/>
                <w:b/>
                <w:bCs/>
                <w:sz w:val="22"/>
                <w:szCs w:val="22"/>
              </w:rPr>
              <w:t>Nastup učenika na 3. državnoj smotri klarinetista:</w:t>
            </w:r>
          </w:p>
          <w:p>
            <w:pPr>
              <w:pStyle w:val="Normal"/>
              <w:jc w:val="both"/>
              <w:rPr>
                <w:rFonts w:ascii="Garamond" w:hAnsi="Garamond"/>
                <w:b/>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jc w:val="both"/>
              <w:rPr>
                <w:rFonts w:ascii="Garamond" w:hAnsi="Garamond" w:cs="Garamond"/>
                <w:b/>
                <w:bCs/>
                <w:color w:val="FF0000"/>
                <w:sz w:val="22"/>
                <w:szCs w:val="22"/>
                <w:highlight w:val="yellow"/>
              </w:rPr>
            </w:pPr>
            <w:r>
              <w:rPr>
                <w:rFonts w:cs="Garamond" w:ascii="Garamond" w:hAnsi="Garamond"/>
                <w:b/>
                <w:bCs/>
                <w:color w:val="FF0000"/>
                <w:sz w:val="22"/>
                <w:szCs w:val="22"/>
                <w:highlight w:val="yellow"/>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themeColor="accent2" w:themeShade="bf" w:val="C45911"/>
                <w:sz w:val="22"/>
                <w:szCs w:val="22"/>
              </w:rPr>
            </w:pPr>
            <w:r>
              <w:rPr>
                <w:rFonts w:ascii="Garamond" w:hAnsi="Garamond"/>
                <w:b/>
                <w:color w:themeColor="accent2" w:themeShade="bf" w:val="C45911"/>
                <w:sz w:val="22"/>
                <w:szCs w:val="22"/>
              </w:rPr>
              <w:t>Koncert u povodu dočeka Sv. Nikole, (Suradnja s institutom za hrvatski jezik i jezikoslovlje)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themeColor="accent2" w:themeShade="bf" w:val="C45911"/>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themeColor="accent2" w:val="ED7D31"/>
                <w:sz w:val="22"/>
                <w:szCs w:val="22"/>
              </w:rPr>
            </w:pPr>
            <w:r>
              <w:rPr>
                <w:rFonts w:ascii="Garamond" w:hAnsi="Garamond"/>
                <w:b/>
                <w:bCs/>
                <w:color w:themeColor="accent2" w:val="ED7D31"/>
                <w:sz w:val="22"/>
                <w:szCs w:val="22"/>
              </w:rPr>
              <w:t>64. hrvatsko natjecanje učenika i studenata glazbe, Državno, KOMORNI SASTAVI, Karlovac, Split</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lang w:val="it-IT"/>
              </w:rPr>
            </w:pPr>
            <w:r>
              <w:rPr>
                <w:rFonts w:ascii="Garamond" w:hAnsi="Garamond"/>
                <w:b/>
                <w:bCs/>
                <w:color w:themeColor="accent2" w:val="ED7D31"/>
                <w:sz w:val="22"/>
                <w:szCs w:val="22"/>
              </w:rPr>
              <w:t>64. hrvatsko natjecanje učenika i studenata glazbe, Državno, KOMORNI SASTAVI, Karlovac, Split</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Seminar Natalia Trull</w:t>
            </w:r>
          </w:p>
          <w:p>
            <w:pPr>
              <w:pStyle w:val="Normal"/>
              <w:jc w:val="both"/>
              <w:rPr>
                <w:rFonts w:ascii="Garamond" w:hAnsi="Garamond"/>
                <w:b/>
                <w:bCs/>
                <w:color w:val="FF0000"/>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themeColor="accent2" w:val="ED7D31"/>
                <w:sz w:val="22"/>
                <w:szCs w:val="22"/>
              </w:rPr>
            </w:pPr>
            <w:r>
              <w:rPr>
                <w:rFonts w:ascii="Garamond" w:hAnsi="Garamond"/>
                <w:b/>
                <w:bCs/>
                <w:color w:themeColor="accent2" w:val="ED7D31"/>
                <w:sz w:val="22"/>
                <w:szCs w:val="22"/>
              </w:rPr>
              <w:t>64. hrvatsko natjecanje učenika i studenata glazbe, Državno, KOMORNI SASTAVI, Karlovac, Split</w:t>
            </w:r>
          </w:p>
          <w:p>
            <w:pPr>
              <w:pStyle w:val="Normal"/>
              <w:jc w:val="both"/>
              <w:rPr>
                <w:rFonts w:ascii="Garamond" w:hAnsi="Garamond"/>
                <w:b/>
                <w:bCs/>
                <w:sz w:val="22"/>
                <w:szCs w:val="22"/>
              </w:rPr>
            </w:pPr>
            <w:r>
              <w:rPr>
                <w:rFonts w:ascii="Garamond" w:hAnsi="Garamond"/>
                <w:b/>
                <w:bCs/>
                <w:sz w:val="22"/>
                <w:szCs w:val="22"/>
              </w:rPr>
              <w:t>14. – 16. prosinca – Kolokvij klavir obv.</w:t>
            </w:r>
          </w:p>
          <w:p>
            <w:pPr>
              <w:pStyle w:val="Normal"/>
              <w:jc w:val="both"/>
              <w:rPr>
                <w:rFonts w:ascii="Garamond" w:hAnsi="Garamond"/>
                <w:b/>
                <w:bCs/>
                <w:sz w:val="22"/>
                <w:szCs w:val="22"/>
              </w:rPr>
            </w:pPr>
            <w:r>
              <w:rPr>
                <w:rFonts w:cs="Garamond" w:ascii="Garamond" w:hAnsi="Garamond"/>
                <w:b/>
                <w:bCs/>
                <w:color w:val="000000"/>
                <w:sz w:val="22"/>
                <w:szCs w:val="22"/>
              </w:rPr>
              <w:t>Radionica-seminar s GŠ Ferdo Livadić – Samobor (Tikvica)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themeColor="accent2" w:val="ED7D31"/>
                <w:sz w:val="22"/>
                <w:szCs w:val="22"/>
              </w:rPr>
            </w:pPr>
            <w:r>
              <w:rPr>
                <w:rFonts w:ascii="Garamond" w:hAnsi="Garamond"/>
                <w:b/>
                <w:bCs/>
                <w:color w:themeColor="accent2" w:val="ED7D31"/>
                <w:sz w:val="22"/>
                <w:szCs w:val="22"/>
              </w:rPr>
              <w:t>64. hrvatsko natjecanje učenika i studenata glazbe, Državno, KOMORNI SASTAVI, Karlovac, Split</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themeColor="accent2" w:val="ED7D31"/>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sz w:val="22"/>
                <w:szCs w:val="22"/>
              </w:rPr>
            </w:pPr>
            <w:r>
              <w:rPr>
                <w:rFonts w:ascii="Garamond" w:hAnsi="Garamond"/>
                <w:b/>
                <w:sz w:val="22"/>
                <w:szCs w:val="22"/>
              </w:rPr>
              <w:t>Božićni koncerti u 18 i u 20 sati u dvorani HNK 2</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Promocija zadanih etida za 31. međunarodno natjecanje MLADI VIRTUOZI, Zagreb 2025., violina</w:t>
            </w:r>
          </w:p>
          <w:p>
            <w:pPr>
              <w:pStyle w:val="Normal"/>
              <w:jc w:val="both"/>
              <w:rPr>
                <w:rFonts w:ascii="Garamond" w:hAnsi="Garamond"/>
                <w:b/>
                <w:color w:val="FF0000"/>
                <w:sz w:val="22"/>
                <w:szCs w:val="22"/>
              </w:rPr>
            </w:pPr>
            <w:r>
              <w:rPr>
                <w:rFonts w:ascii="Garamond" w:hAnsi="Garamond"/>
                <w:b/>
                <w:sz w:val="22"/>
                <w:szCs w:val="22"/>
              </w:rPr>
              <w:t>6. klavirska radionica u Varaždinu (Henč, Godec, Vinceković) suradnja s GŠ Varaždin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highlight w:val="yellow"/>
              </w:rPr>
            </w:pPr>
            <w:r>
              <w:rPr>
                <w:rFonts w:ascii="Garamond" w:hAnsi="Garamond"/>
                <w:b/>
                <w:color w:val="FF0000"/>
                <w:highlight w:val="yellow"/>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sz w:val="22"/>
                <w:szCs w:val="22"/>
              </w:rPr>
              <w:t>Dan HDGPP – a Svečani koncert i podjela nagrada u 20</w:t>
            </w:r>
            <w:r>
              <w:rPr>
                <w:rFonts w:ascii="Garamond" w:hAnsi="Garamond"/>
                <w:b/>
                <w:sz w:val="22"/>
                <w:szCs w:val="22"/>
                <w:vertAlign w:val="superscript"/>
              </w:rPr>
              <w:t>00</w:t>
            </w:r>
            <w:r>
              <w:rPr>
                <w:rFonts w:ascii="Garamond" w:hAnsi="Garamond"/>
                <w:b/>
                <w:sz w:val="22"/>
                <w:szCs w:val="22"/>
              </w:rPr>
              <w:t xml:space="preserve"> sati</w:t>
            </w:r>
          </w:p>
          <w:p>
            <w:pPr>
              <w:pStyle w:val="Normal"/>
              <w:jc w:val="both"/>
              <w:rPr>
                <w:rFonts w:ascii="Garamond" w:hAnsi="Garamond"/>
                <w:b/>
                <w:color w:val="FF0000"/>
                <w:sz w:val="20"/>
                <w:szCs w:val="20"/>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color w:val="FF0000"/>
                <w:sz w:val="22"/>
                <w:szCs w:val="22"/>
              </w:rPr>
            </w:pPr>
            <w:r>
              <w:rPr>
                <w:rFonts w:ascii="Garamond" w:hAnsi="Garamond"/>
                <w:b/>
                <w:sz w:val="22"/>
                <w:szCs w:val="22"/>
              </w:rPr>
              <w:t>C. Franck, Bruxelles Međunarodno natjecanje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FFFFCC"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i/>
                <w:color w:val="FF0000"/>
                <w:sz w:val="22"/>
                <w:szCs w:val="22"/>
              </w:rPr>
            </w:pPr>
            <w:r>
              <w:rPr>
                <w:rFonts w:ascii="Garamond" w:hAnsi="Garamond"/>
                <w:b/>
                <w:i/>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rPr>
                <w:rFonts w:ascii="Garamond" w:hAnsi="Garamond"/>
                <w:b/>
                <w:sz w:val="22"/>
                <w:szCs w:val="22"/>
              </w:rPr>
            </w:pPr>
            <w:r>
              <w:rPr>
                <w:rFonts w:ascii="Garamond" w:hAnsi="Garamond"/>
                <w:b/>
                <w:sz w:val="22"/>
                <w:szCs w:val="22"/>
              </w:rPr>
              <w:t>Zadnji dan nastave u I. polugodištu</w:t>
            </w:r>
          </w:p>
          <w:p>
            <w:pPr>
              <w:pStyle w:val="Normal"/>
              <w:jc w:val="both"/>
              <w:rPr>
                <w:rFonts w:ascii="Garamond" w:hAnsi="Garamond"/>
                <w:b/>
                <w:i/>
                <w:color w:val="FF0000"/>
                <w:sz w:val="22"/>
                <w:szCs w:val="22"/>
              </w:rPr>
            </w:pPr>
            <w:r>
              <w:rPr>
                <w:rFonts w:ascii="Garamond" w:hAnsi="Garamond"/>
                <w:b/>
                <w:sz w:val="22"/>
                <w:szCs w:val="22"/>
              </w:rPr>
              <w:t>Sjednica Nastavničkog vijeća u 12</w:t>
            </w:r>
            <w:r>
              <w:rPr>
                <w:rFonts w:ascii="Garamond" w:hAnsi="Garamond"/>
                <w:b/>
                <w:sz w:val="22"/>
                <w:szCs w:val="22"/>
                <w:vertAlign w:val="superscript"/>
              </w:rPr>
              <w:t xml:space="preserve">00 </w:t>
            </w:r>
            <w:r>
              <w:rPr>
                <w:rFonts w:ascii="Garamond" w:hAnsi="Garamond"/>
                <w:b/>
                <w:sz w:val="22"/>
                <w:szCs w:val="22"/>
              </w:rPr>
              <w:t>sati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EDFEE6" w:val="clear"/>
            <w:vAlign w:val="center"/>
          </w:tcPr>
          <w:p>
            <w:pPr>
              <w:pStyle w:val="Normal"/>
              <w:jc w:val="both"/>
              <w:rPr>
                <w:rFonts w:ascii="Garamond" w:hAnsi="Garamond"/>
                <w:b/>
                <w:i/>
                <w:color w:val="FF0000"/>
                <w:sz w:val="18"/>
                <w:szCs w:val="18"/>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shd w:val="clear" w:color="auto" w:fill="FFFF00"/>
              <w:jc w:val="both"/>
              <w:rPr>
                <w:rFonts w:ascii="Garamond" w:hAnsi="Garamond"/>
                <w:b/>
                <w:i/>
              </w:rPr>
            </w:pPr>
            <w:r>
              <w:rPr>
                <w:rFonts w:ascii="Garamond" w:hAnsi="Garamond"/>
                <w:b/>
                <w:i/>
                <w:color w:val="FF0000"/>
                <w:sz w:val="22"/>
                <w:szCs w:val="22"/>
                <w:highlight w:val="yellow"/>
              </w:rPr>
              <w:t>Božić</w:t>
            </w:r>
            <w:r>
              <w:rPr>
                <w:rFonts w:ascii="Garamond" w:hAnsi="Garamond"/>
                <w:b/>
                <w:color w:val="FF0000"/>
                <w:sz w:val="22"/>
                <w:szCs w:val="22"/>
                <w:highlight w:val="yellow"/>
              </w:rPr>
              <w:t xml:space="preserve"> </w:t>
            </w:r>
            <w:r>
              <w:rPr>
                <w:rFonts w:ascii="Garamond" w:hAnsi="Garamond"/>
                <w:b/>
                <w:i/>
                <w:color w:val="FF0000"/>
                <w:sz w:val="22"/>
                <w:szCs w:val="22"/>
                <w:highlight w:val="yellow"/>
              </w:rPr>
              <w:t>– Blagdan Republike Hrvatske</w:t>
            </w:r>
            <w:r>
              <w:rPr>
                <w:rFonts w:ascii="Garamond" w:hAnsi="Garamond"/>
                <w:b/>
                <w:color w:val="FF0000"/>
                <w:sz w:val="22"/>
                <w:szCs w:val="22"/>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FFFF00" w:val="clear"/>
            <w:vAlign w:val="center"/>
          </w:tcPr>
          <w:p>
            <w:pPr>
              <w:pStyle w:val="Normal"/>
              <w:rPr>
                <w:rFonts w:ascii="Garamond" w:hAnsi="Garamond"/>
                <w:b/>
                <w:i/>
                <w:color w:val="FF0000"/>
              </w:rPr>
            </w:pPr>
            <w:r>
              <w:rPr>
                <w:rFonts w:ascii="Garamond" w:hAnsi="Garamond"/>
                <w:b/>
                <w:i/>
                <w:color w:val="FF0000"/>
                <w:sz w:val="22"/>
                <w:szCs w:val="22"/>
              </w:rPr>
              <w:t>Sv. Stjepan</w:t>
            </w:r>
            <w:r>
              <w:rPr>
                <w:rFonts w:ascii="Garamond" w:hAnsi="Garamond"/>
                <w:b/>
                <w:color w:val="FF0000"/>
                <w:sz w:val="22"/>
                <w:szCs w:val="22"/>
              </w:rPr>
              <w:t xml:space="preserve"> </w:t>
            </w:r>
            <w:r>
              <w:rPr>
                <w:rFonts w:ascii="Garamond" w:hAnsi="Garamond"/>
                <w:b/>
                <w:i/>
                <w:color w:val="FF0000"/>
                <w:sz w:val="22"/>
                <w:szCs w:val="22"/>
              </w:rPr>
              <w:t>–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FFFFCC" w:val="clear"/>
          </w:tcPr>
          <w:p>
            <w:pPr>
              <w:pStyle w:val="Normal"/>
              <w:rPr>
                <w:rFonts w:ascii="Garamond" w:hAnsi="Garamond"/>
                <w:b/>
                <w:i/>
                <w:color w:val="FF0000"/>
              </w:rPr>
            </w:pPr>
            <w:r>
              <w:rPr>
                <w:rFonts w:ascii="Garamond" w:hAnsi="Garamond"/>
                <w:b/>
                <w:i/>
                <w:sz w:val="20"/>
                <w:szCs w:val="20"/>
              </w:rPr>
              <w:t>Seminari i stručna usavršavanja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vAlign w:val="center"/>
          </w:tcPr>
          <w:p>
            <w:pPr>
              <w:pStyle w:val="Normal"/>
              <w:rPr>
                <w:rFonts w:ascii="Garamond" w:hAnsi="Garamond"/>
                <w:b/>
                <w:color w:val="FF0000"/>
                <w:sz w:val="20"/>
                <w:szCs w:val="20"/>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EDFEE6" w:val="clear"/>
            <w:vAlign w:val="center"/>
          </w:tcPr>
          <w:p>
            <w:pPr>
              <w:pStyle w:val="Normal"/>
              <w:rPr>
                <w:rFonts w:ascii="Garamond" w:hAnsi="Garamond"/>
                <w:b/>
                <w:color w:val="FF0000"/>
                <w:sz w:val="20"/>
                <w:szCs w:val="20"/>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EDFEE6" w:val="clear"/>
            <w:vAlign w:val="center"/>
          </w:tcPr>
          <w:p>
            <w:pPr>
              <w:pStyle w:val="Normal"/>
              <w:rPr>
                <w:rFonts w:ascii="Garamond" w:hAnsi="Garamond"/>
                <w:b/>
                <w:color w:val="FF0000"/>
                <w:sz w:val="20"/>
                <w:szCs w:val="20"/>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EDFEE6" w:val="clear"/>
            <w:vAlign w:val="center"/>
          </w:tcPr>
          <w:p>
            <w:pPr>
              <w:pStyle w:val="Normal"/>
              <w:rPr>
                <w:rFonts w:ascii="Garamond" w:hAnsi="Garamond"/>
                <w:b/>
                <w:i/>
                <w:color w:val="FF0000"/>
                <w:sz w:val="22"/>
                <w:szCs w:val="22"/>
              </w:rPr>
            </w:pPr>
            <w:r>
              <w:rPr>
                <w:rFonts w:ascii="Garamond" w:hAnsi="Garamond"/>
                <w:b/>
                <w:i/>
                <w:color w:val="FF0000"/>
                <w:sz w:val="22"/>
                <w:szCs w:val="22"/>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b/>
                <w:color w:val="FF0000"/>
                <w:sz w:val="28"/>
                <w:szCs w:val="28"/>
              </w:rPr>
            </w:pPr>
            <w:r>
              <w:rPr>
                <w:rFonts w:ascii="Garamond" w:hAnsi="Garamond"/>
                <w:b/>
                <w:sz w:val="28"/>
                <w:szCs w:val="28"/>
              </w:rPr>
              <w:t>SIJEČANJ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color w:val="FF0000"/>
                <w:sz w:val="20"/>
                <w:szCs w:val="20"/>
              </w:rPr>
            </w:pPr>
            <w:r>
              <w:rPr>
                <w:rFonts w:ascii="Garamond" w:hAnsi="Garamond"/>
                <w:b/>
                <w:bCs/>
                <w:i/>
                <w:color w:val="FF0000"/>
                <w:sz w:val="22"/>
                <w:szCs w:val="22"/>
              </w:rPr>
              <w:t xml:space="preserve">Nova godina </w:t>
            </w:r>
            <w:r>
              <w:rPr>
                <w:rFonts w:ascii="Garamond" w:hAnsi="Garamond"/>
                <w:b/>
                <w:i/>
                <w:color w:val="FF0000"/>
                <w:sz w:val="22"/>
                <w:szCs w:val="22"/>
              </w:rPr>
              <w:t>– Blagdan Republike Hrvatske</w:t>
            </w:r>
            <w:r>
              <w:rPr>
                <w:rFonts w:ascii="Garamond" w:hAnsi="Garamond"/>
                <w:b/>
                <w:color w:val="FF0000"/>
                <w:sz w:val="20"/>
                <w:szCs w:val="20"/>
              </w:rPr>
              <w:t xml:space="preserve"> </w:t>
            </w:r>
          </w:p>
          <w:p>
            <w:pPr>
              <w:pStyle w:val="Normal"/>
              <w:jc w:val="both"/>
              <w:rPr>
                <w:rFonts w:ascii="Garamond" w:hAnsi="Garamond"/>
                <w:b/>
                <w:color w:val="FF0000"/>
                <w:sz w:val="22"/>
                <w:szCs w:val="22"/>
              </w:rPr>
            </w:pPr>
            <w:r>
              <w:rPr>
                <w:rFonts w:ascii="Garamond" w:hAnsi="Garamond"/>
                <w:b/>
                <w:color w:val="FF0000"/>
                <w:sz w:val="20"/>
                <w:szCs w:val="20"/>
              </w:rPr>
              <w:t>Seminari i stručna usavršavanja</w:t>
            </w:r>
            <w:r>
              <w:rPr>
                <w:rFonts w:ascii="Garamond" w:hAnsi="Garamond"/>
                <w:b/>
                <w:sz w:val="22"/>
                <w:szCs w:val="22"/>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18"/>
                <w:szCs w:val="18"/>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sz w:val="18"/>
                <w:szCs w:val="18"/>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i/>
                <w:color w:val="FF0000"/>
                <w:sz w:val="22"/>
                <w:szCs w:val="22"/>
              </w:rPr>
            </w:pPr>
            <w:r>
              <w:rPr>
                <w:rFonts w:ascii="Garamond" w:hAnsi="Garamond"/>
                <w:b/>
                <w:bCs/>
                <w:i/>
                <w:color w:val="FF0000"/>
                <w:sz w:val="22"/>
                <w:szCs w:val="22"/>
                <w:highlight w:val="yellow"/>
              </w:rPr>
              <w:t xml:space="preserve">Sveta tri kralja </w:t>
            </w:r>
            <w:r>
              <w:rPr>
                <w:rFonts w:ascii="Garamond" w:hAnsi="Garamond"/>
                <w:b/>
                <w:i/>
                <w:color w:val="FF0000"/>
                <w:sz w:val="22"/>
                <w:szCs w:val="22"/>
                <w:highlight w:val="yellow"/>
              </w:rPr>
              <w:t>– Blagdan Republike Hrvatske</w:t>
            </w:r>
            <w:r>
              <w:rPr>
                <w:rFonts w:ascii="Garamond" w:hAnsi="Garamond"/>
                <w:b/>
                <w:i/>
                <w:color w:val="FF0000"/>
                <w:sz w:val="22"/>
                <w:szCs w:val="22"/>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sz w:val="22"/>
                <w:szCs w:val="22"/>
              </w:rPr>
              <w:t>CENTAR IZVRSNOSTI - Seminari HDGPP-a - stručno usavršavanje, predavanja i koncerti u sklopu Centra izvrsnosti 7. do 9.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6"/>
                <w:szCs w:val="26"/>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i/>
                <w:color w:val="FF0000"/>
                <w:sz w:val="22"/>
                <w:szCs w:val="22"/>
              </w:rPr>
              <w:t>Zimski odmor učenika  24. prosinca 2025. do 11. siječnja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rPr>
            </w:pPr>
            <w:r>
              <w:rPr>
                <w:rFonts w:ascii="Garamond" w:hAnsi="Garamond"/>
                <w:b/>
                <w:sz w:val="22"/>
                <w:szCs w:val="22"/>
              </w:rPr>
              <w:t>Zadnji dan prijave međunarodno natjecanje MLADI VIRTUOZI, Zagreb, 2026. klavir</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jc w:val="both"/>
              <w:rPr>
                <w:rFonts w:ascii="Garamond" w:hAnsi="Garamond"/>
                <w:b/>
                <w:color w:val="FF0000"/>
                <w:sz w:val="20"/>
                <w:szCs w:val="20"/>
              </w:rPr>
            </w:pPr>
            <w:r>
              <w:rPr>
                <w:rFonts w:ascii="Garamond" w:hAnsi="Garamond"/>
                <w:b/>
                <w:sz w:val="22"/>
                <w:szCs w:val="22"/>
              </w:rPr>
              <w:t>Početak nastave nakon prvog dijela zimskog odmora učenika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spacing w:before="0" w:after="60"/>
              <w:jc w:val="both"/>
              <w:rPr>
                <w:rFonts w:ascii="Garamond" w:hAnsi="Garamond" w:cs="Garamond"/>
                <w:b/>
                <w:bCs/>
                <w:sz w:val="22"/>
                <w:szCs w:val="22"/>
              </w:rPr>
            </w:pPr>
            <w:r>
              <w:rPr>
                <w:rFonts w:cs="Garamond" w:ascii="Garamond" w:hAnsi="Garamond"/>
                <w:b/>
                <w:b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highlight w:val="yellow"/>
              </w:rPr>
            </w:pPr>
            <w:r>
              <w:rPr>
                <w:rFonts w:ascii="Garamond" w:hAnsi="Garamond"/>
                <w:b/>
                <w:color w:val="FF0000"/>
                <w:sz w:val="22"/>
                <w:szCs w:val="22"/>
                <w:highlight w:val="yellow"/>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rPr>
                <w:color w:val="FF0000"/>
                <w:sz w:val="22"/>
                <w:szCs w:val="22"/>
              </w:rPr>
            </w:pPr>
            <w:r>
              <w:rPr>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0"/>
                <w:szCs w:val="20"/>
              </w:rPr>
            </w:pPr>
            <w:r>
              <w:rPr>
                <w:rFonts w:ascii="Garamond" w:hAnsi="Garamond"/>
                <w:b/>
                <w:bCs/>
                <w:sz w:val="20"/>
                <w:szCs w:val="2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00B05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00B050"/>
                <w:sz w:val="22"/>
                <w:szCs w:val="22"/>
                <w:highlight w:val="yellow"/>
              </w:rPr>
            </w:pPr>
            <w:r>
              <w:rPr>
                <w:rFonts w:cs="Arial" w:ascii="Garamond" w:hAnsi="Garamond"/>
                <w:b/>
                <w:bCs/>
                <w:i/>
                <w:color w:val="00B050"/>
                <w:sz w:val="22"/>
                <w:szCs w:val="22"/>
                <w:highlight w:val="yellow"/>
              </w:rPr>
              <w:t xml:space="preserve">do 24.1. Predaja pisanog dijela završnog rada </w:t>
            </w:r>
            <w:r>
              <w:rPr>
                <w:rFonts w:cs="Arial" w:ascii="Garamond" w:hAnsi="Garamond"/>
                <w:i/>
                <w:color w:val="00B050"/>
                <w:sz w:val="22"/>
                <w:szCs w:val="22"/>
                <w:highlight w:val="yellow"/>
              </w:rPr>
              <w:t>– zimski rok</w:t>
            </w:r>
            <w:r>
              <w:rPr>
                <w:rFonts w:ascii="Garamond" w:hAnsi="Garamond"/>
                <w:b/>
                <w:bCs/>
                <w:color w:val="00B050"/>
                <w:sz w:val="22"/>
                <w:szCs w:val="22"/>
                <w:highlight w:val="yellow"/>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i/>
                <w:iCs/>
                <w:sz w:val="22"/>
                <w:szCs w:val="22"/>
              </w:rPr>
              <w:t>Guitar Styria International Competition</w:t>
            </w:r>
            <w:r>
              <w:rPr>
                <w:rFonts w:ascii="Garamond" w:hAnsi="Garamond"/>
                <w:b/>
                <w:bCs/>
                <w:sz w:val="22"/>
                <w:szCs w:val="22"/>
              </w:rPr>
              <w:t>, Graz, 24-26.1. 2026. (Prof. Maretić-Pintar, Horvat, Vicić, prof. Jukić-Roguljić,</w:t>
            </w:r>
          </w:p>
          <w:p>
            <w:pPr>
              <w:pStyle w:val="Normal"/>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b/>
                <w:color w:val="FF0000"/>
                <w:sz w:val="22"/>
                <w:szCs w:val="22"/>
              </w:rPr>
            </w:pPr>
            <w:r>
              <w:rPr>
                <w:rFonts w:ascii="Garamond" w:hAnsi="Garamond"/>
                <w:b/>
                <w:sz w:val="28"/>
                <w:szCs w:val="28"/>
              </w:rPr>
              <w:t>VELJAČA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sz w:val="22"/>
                <w:szCs w:val="22"/>
                <w:lang w:eastAsia="ar-SA"/>
              </w:rPr>
            </w:pPr>
            <w:r>
              <w:rPr>
                <w:rFonts w:ascii="Garamond" w:hAnsi="Garamond"/>
                <w:b/>
                <w:color w:val="FF0000"/>
                <w:sz w:val="22"/>
                <w:szCs w:val="22"/>
                <w:lang w:eastAsia="ar-SA"/>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cs="Arial"/>
                <w:b/>
                <w:bCs/>
              </w:rPr>
            </w:pPr>
            <w:r>
              <w:rPr>
                <w:rFonts w:ascii="Garamond" w:hAnsi="Garamond"/>
                <w:b/>
                <w:color w:themeColor="accent2" w:themeShade="bf" w:val="C45911"/>
                <w:sz w:val="22"/>
                <w:szCs w:val="22"/>
              </w:rPr>
              <w:t>Zadnji dan za</w:t>
            </w:r>
            <w:r>
              <w:rPr>
                <w:rFonts w:ascii="Garamond" w:hAnsi="Garamond"/>
                <w:b/>
                <w:i/>
                <w:color w:themeColor="accent2" w:themeShade="bf" w:val="C45911"/>
                <w:sz w:val="22"/>
                <w:szCs w:val="22"/>
              </w:rPr>
              <w:t xml:space="preserve"> Prijave za 64. hrvatsko natjecanje učenika i studenata glazbe i plesa – Županijsko</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sz w:val="22"/>
                <w:szCs w:val="22"/>
              </w:rPr>
            </w:pPr>
            <w:r>
              <w:rPr>
                <w:rFonts w:ascii="Garamond" w:hAnsi="Garamond"/>
                <w:b/>
                <w:i/>
                <w:color w:val="00B050"/>
                <w:sz w:val="22"/>
                <w:szCs w:val="22"/>
              </w:rPr>
              <w:t>Obrana završnog rada od 3. do 7. 2. 2026. – zimski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olor w:val="FF0000"/>
                <w:sz w:val="22"/>
                <w:szCs w:val="22"/>
              </w:rPr>
            </w:pPr>
            <w:r>
              <w:rPr>
                <w:rFonts w:eastAsia="Calibri" w:ascii="Garamond" w:hAnsi="Garamond"/>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eastAsia="Calibri"/>
                <w:b/>
                <w:color w:val="FF0000"/>
                <w:sz w:val="22"/>
                <w:szCs w:val="22"/>
              </w:rPr>
            </w:pPr>
            <w:r>
              <w:rPr>
                <w:rFonts w:eastAsia="Calibri"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spacing w:before="0" w:after="60"/>
              <w:jc w:val="both"/>
              <w:rPr>
                <w:rFonts w:ascii="Garamond" w:hAnsi="Garamond" w:cs="Garamond"/>
                <w:b/>
                <w:bCs/>
                <w:color w:themeColor="accent2" w:val="ED7D31"/>
                <w:sz w:val="22"/>
                <w:szCs w:val="22"/>
              </w:rPr>
            </w:pPr>
            <w:r>
              <w:rPr>
                <w:rFonts w:cs="Garamond" w:ascii="Garamond" w:hAnsi="Garamond"/>
                <w:b/>
                <w:bCs/>
                <w:color w:themeColor="accent2" w:val="ED7D31"/>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spacing w:before="0" w:after="60"/>
              <w:jc w:val="both"/>
              <w:rPr>
                <w:b/>
                <w:bCs/>
                <w:sz w:val="22"/>
                <w:szCs w:val="22"/>
                <w:lang w:val="x-none" w:eastAsia="zh-CN"/>
              </w:rPr>
            </w:pPr>
            <w:r>
              <w:rPr>
                <w:b/>
                <w:bCs/>
                <w:sz w:val="22"/>
                <w:szCs w:val="22"/>
                <w:lang w:val="x-none" w:eastAsia="zh-CN"/>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32. MLADI VIRTUOZI – klavir, 2026. natjecanje od 11. do 15. veljače 2026.</w:t>
            </w:r>
          </w:p>
          <w:p>
            <w:pPr>
              <w:pStyle w:val="Normal"/>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32. MLADI VIRTUOZI – klavir, 2026. natjecanje od 11. do 15. veljače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32. MLADI VIRTUOZI – klavir, 2026. natjecanje od 11. do 15. veljače 2026.</w:t>
            </w:r>
          </w:p>
          <w:p>
            <w:pPr>
              <w:pStyle w:val="Normal"/>
              <w:jc w:val="both"/>
              <w:rPr>
                <w:rFonts w:ascii="Garamond" w:hAnsi="Garamond" w:cs="Arial"/>
                <w:i/>
                <w:color w:val="00B050"/>
                <w:sz w:val="22"/>
                <w:szCs w:val="22"/>
              </w:rPr>
            </w:pPr>
            <w:r>
              <w:rPr>
                <w:rFonts w:cs="Arial" w:ascii="Garamond" w:hAnsi="Garamond"/>
                <w:b/>
                <w:bCs/>
                <w:i/>
                <w:color w:val="00B050"/>
                <w:sz w:val="22"/>
                <w:szCs w:val="22"/>
              </w:rPr>
              <w:t>Uručivanje svjedodžbi o završnom radu u 12</w:t>
            </w:r>
            <w:r>
              <w:rPr>
                <w:rFonts w:cs="Arial" w:ascii="Garamond" w:hAnsi="Garamond"/>
                <w:b/>
                <w:bCs/>
                <w:i/>
                <w:color w:val="00B050"/>
                <w:sz w:val="22"/>
                <w:szCs w:val="22"/>
                <w:vertAlign w:val="superscript"/>
              </w:rPr>
              <w:t>00</w:t>
            </w:r>
            <w:r>
              <w:rPr>
                <w:rFonts w:cs="Arial" w:ascii="Garamond" w:hAnsi="Garamond"/>
                <w:b/>
                <w:bCs/>
                <w:i/>
                <w:color w:val="00B050"/>
                <w:sz w:val="22"/>
                <w:szCs w:val="22"/>
              </w:rPr>
              <w:t xml:space="preserve"> sati  </w:t>
            </w:r>
            <w:r>
              <w:rPr>
                <w:rFonts w:cs="Arial" w:ascii="Garamond" w:hAnsi="Garamond"/>
                <w:i/>
                <w:color w:val="00B050"/>
                <w:sz w:val="22"/>
                <w:szCs w:val="22"/>
              </w:rPr>
              <w:t>– zimski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32. MLADI VIRTUOZI – klavir, 2026. natjecanje od 11. do 15. veljače 2026.</w:t>
            </w:r>
          </w:p>
          <w:p>
            <w:pPr>
              <w:pStyle w:val="Normal"/>
              <w:jc w:val="both"/>
              <w:rPr>
                <w:rFonts w:ascii="Garamond" w:hAnsi="Garamond"/>
                <w:b/>
                <w:i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sz w:val="22"/>
                <w:szCs w:val="22"/>
              </w:rPr>
            </w:pPr>
            <w:r>
              <w:rPr>
                <w:rFonts w:ascii="Garamond" w:hAnsi="Garamond"/>
                <w:b/>
                <w:sz w:val="22"/>
                <w:szCs w:val="22"/>
              </w:rPr>
              <w:t>32. MLADI VIRTUOZI – klavir, 2026. natjecanje od 11. do 15. veljače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left" w:pos="720" w:leader="none"/>
              </w:tabs>
              <w:jc w:val="both"/>
              <w:rPr>
                <w:rFonts w:ascii="Garamond" w:hAnsi="Garamond"/>
                <w:b/>
                <w:bCs/>
                <w:color w:val="FF0000"/>
                <w:sz w:val="22"/>
                <w:szCs w:val="22"/>
              </w:rPr>
            </w:pPr>
            <w:r>
              <w:rPr>
                <w:rFonts w:ascii="Garamond" w:hAnsi="Garamond"/>
                <w:b/>
                <w:bCs/>
                <w:i/>
                <w:iCs/>
                <w:sz w:val="22"/>
                <w:szCs w:val="22"/>
              </w:rPr>
              <w:t>Varaždin International Guitar Festival</w:t>
            </w:r>
            <w:r>
              <w:rPr>
                <w:rFonts w:ascii="Garamond" w:hAnsi="Garamond"/>
                <w:b/>
                <w:bCs/>
                <w:sz w:val="22"/>
                <w:szCs w:val="22"/>
              </w:rPr>
              <w:t>, veljača 2026.(Prof. Maretić-Jelić, Pintar, Horvat, Vicić-procijenjeni troškovi 70 eura, prof. Jukić-Roguljić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Arial"/>
                <w:b/>
                <w:bCs/>
                <w:iCs/>
                <w:sz w:val="22"/>
                <w:szCs w:val="22"/>
              </w:rPr>
            </w:pPr>
            <w:r>
              <w:rPr>
                <w:rFonts w:cs="Arial" w:ascii="Garamond" w:hAnsi="Garamond"/>
                <w:b/>
                <w:bCs/>
                <w:iCs/>
                <w:sz w:val="22"/>
                <w:szCs w:val="22"/>
              </w:rPr>
              <w:t>Međunarodno natjecanje ''Mladi Padovec'', veljača 2026. Judita Maković, Pavao Majtin, (Kutnar), Dimtrova, Furčić, Matković, Mikelić (Tomić) Sanda Kopić, mag. mus.: Jorja Kuzmanić, Lava Kuzmanić, Tonka Matić</w:t>
            </w:r>
          </w:p>
          <w:p>
            <w:pPr>
              <w:pStyle w:val="Normal"/>
              <w:jc w:val="both"/>
              <w:rPr>
                <w:rFonts w:ascii="Garamond" w:hAnsi="Garamond" w:cs="Arial"/>
                <w:b/>
                <w:bCs/>
                <w:iCs/>
                <w:sz w:val="22"/>
                <w:szCs w:val="22"/>
              </w:rPr>
            </w:pPr>
            <w:r>
              <w:rPr>
                <w:rFonts w:cs="Arial" w:ascii="Garamond" w:hAnsi="Garamond"/>
                <w:b/>
                <w:bCs/>
                <w:iCs/>
                <w:sz w:val="22"/>
                <w:szCs w:val="22"/>
              </w:rPr>
              <w:t>Sara Lončar, mag. mus.: Marija Brnić, Marija Pavliš</w:t>
            </w:r>
          </w:p>
          <w:p>
            <w:pPr>
              <w:pStyle w:val="Normal"/>
              <w:jc w:val="both"/>
              <w:rPr>
                <w:rFonts w:ascii="Garamond" w:hAnsi="Garamond" w:cs="Arial"/>
                <w:b/>
                <w:bCs/>
                <w:iCs/>
                <w:sz w:val="22"/>
                <w:szCs w:val="22"/>
              </w:rPr>
            </w:pPr>
            <w:r>
              <w:rPr>
                <w:rFonts w:cs="Arial" w:ascii="Garamond" w:hAnsi="Garamond"/>
                <w:b/>
                <w:bCs/>
                <w:iCs/>
                <w:sz w:val="22"/>
                <w:szCs w:val="22"/>
              </w:rPr>
              <w:t>Ivo Tikvica, mag. mus.: Sven Vidmar, Petra Samardžija, Zeren Yener, Toma Ivanović, Vladimir Janušić, prof. savjetnik: Bartol Čadež, Karolina Tadić, Nikola Jurić, Živko Kocev, prof. savj: Koprivica Rut, Burić Daniel, Marjanović Oren, Škorić Matko, Ana Korade, mag. mus.: Josip Makar</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cs="Arial" w:ascii="Garamond" w:hAnsi="Garamond"/>
                <w:b/>
                <w:bCs/>
                <w:iCs/>
                <w:sz w:val="22"/>
                <w:szCs w:val="22"/>
              </w:rPr>
              <w:t xml:space="preserve">Međunarodno natjecanje ''Ivan Rijavec'', veljača 2026.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shd w:fill="FEF6F0" w:val="clear"/>
              </w:rPr>
            </w:pPr>
            <w:r>
              <w:rPr>
                <w:rFonts w:ascii="Garamond" w:hAnsi="Garamond"/>
                <w:b/>
                <w:sz w:val="22"/>
                <w:szCs w:val="22"/>
                <w:shd w:fill="FEF6F0" w:val="clear"/>
              </w:rPr>
              <w:t>Djeca Markovca za Bolnicu Rebro (Goreta, Vukelić Peić, Vrsalović Drezga)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shd w:fill="FEF6F0" w:val="clear"/>
              </w:rPr>
            </w:pPr>
            <w:r>
              <w:rPr>
                <w:rFonts w:ascii="Garamond" w:hAnsi="Garamond"/>
                <w:b/>
                <w:sz w:val="22"/>
                <w:szCs w:val="22"/>
                <w:shd w:fill="FEF6F0" w:val="clear"/>
              </w:rPr>
              <w:t>Zajednički koncert klarinetista GŠ Ferdo Livadić i GŠ Pavla Markovca (Tikvica)</w:t>
            </w:r>
          </w:p>
          <w:p>
            <w:pPr>
              <w:pStyle w:val="Normal"/>
              <w:jc w:val="both"/>
              <w:rPr>
                <w:rFonts w:ascii="Garamond" w:hAnsi="Garamond"/>
                <w:b/>
                <w:sz w:val="22"/>
                <w:szCs w:val="22"/>
                <w:shd w:fill="FEF6F0" w:val="clear"/>
              </w:rPr>
            </w:pPr>
            <w:r>
              <w:rPr>
                <w:rFonts w:ascii="Garamond" w:hAnsi="Garamond"/>
                <w:b/>
                <w:color w:themeColor="accent2" w:val="ED7D31"/>
                <w:sz w:val="22"/>
                <w:szCs w:val="22"/>
                <w:shd w:fill="FEF6F0" w:val="clear"/>
              </w:rPr>
              <w:t>64. hrvatsko natjecanje učenika i studenata glazbe i plesa – Županijsko, 20.2.. do 1. 3.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shd w:fill="FEF6F0" w:val="clear"/>
              </w:rPr>
            </w:pPr>
            <w:r>
              <w:rPr>
                <w:rFonts w:ascii="Garamond" w:hAnsi="Garamond"/>
                <w:b/>
                <w:color w:themeColor="accent2" w:val="ED7D31"/>
                <w:sz w:val="22"/>
                <w:szCs w:val="22"/>
                <w:shd w:fill="FEF6F0" w:val="clear"/>
              </w:rPr>
              <w:t>64. hrvatsko natjecanje učenika i studenata glazbe i plesa – Županijsko, 20.2.. do 1. 3.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shd w:fill="FEF6F0" w:val="clear"/>
              </w:rPr>
            </w:pPr>
            <w:r>
              <w:rPr>
                <w:rFonts w:ascii="Garamond" w:hAnsi="Garamond"/>
                <w:b/>
                <w:color w:themeColor="accent2" w:val="ED7D31"/>
                <w:sz w:val="22"/>
                <w:szCs w:val="22"/>
                <w:shd w:fill="FEF6F0" w:val="clear"/>
              </w:rPr>
              <w:t>64. hrvatsko natjecanje učenika i studenata glazbe i plesa – Županijsko, 20.2.. do 1. 3. 2026</w:t>
            </w:r>
          </w:p>
          <w:p>
            <w:pPr>
              <w:pStyle w:val="Normal"/>
              <w:jc w:val="both"/>
              <w:rPr>
                <w:rFonts w:ascii="Garamond" w:hAnsi="Garamond"/>
                <w:b/>
                <w:sz w:val="22"/>
                <w:szCs w:val="22"/>
                <w:shd w:fill="FEF6F0" w:val="clear"/>
              </w:rPr>
            </w:pPr>
            <w:r>
              <w:rPr>
                <w:rFonts w:ascii="Garamond" w:hAnsi="Garamond"/>
                <w:b/>
                <w:sz w:val="22"/>
                <w:szCs w:val="22"/>
                <w:shd w:fill="FEF6F0" w:val="clear"/>
              </w:rPr>
              <w:t>Međunarodno natjecanje Davorin Jenko (Beograd): Jura Androšević, Jelena Kunjko, Olivija Brnić, Mislav Krpan, Karlo Jurčić, Leon Rilović, Bartol Kunjko (rog, Škiljan)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themeColor="accent2" w:val="ED7D31"/>
                <w:sz w:val="22"/>
                <w:szCs w:val="22"/>
                <w:shd w:fill="FEF6F0" w:val="clear"/>
              </w:rPr>
              <w:t>64. hrvatsko natjecanje učenika i studenata glazbe i plesa – Županijsko, 20.2.. do 1. 3.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themeColor="accent2" w:val="ED7D31"/>
                <w:sz w:val="22"/>
                <w:szCs w:val="22"/>
                <w:shd w:fill="FEF6F0" w:val="clear"/>
              </w:rPr>
              <w:t>64. hrvatsko natjecanje učenika i studenata glazbe i plesa – Županijsko, 20.2.. do 1. 3.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themeColor="accent2" w:val="ED7D31"/>
                <w:sz w:val="22"/>
                <w:szCs w:val="22"/>
                <w:shd w:fill="FEF6F0" w:val="clear"/>
              </w:rPr>
            </w:pPr>
            <w:r>
              <w:rPr>
                <w:rFonts w:ascii="Garamond" w:hAnsi="Garamond"/>
                <w:b/>
                <w:color w:themeColor="accent2" w:val="ED7D31"/>
                <w:sz w:val="22"/>
                <w:szCs w:val="22"/>
                <w:shd w:fill="FEF6F0" w:val="clear"/>
              </w:rPr>
              <w:t>64. hrvatsko natjecanje učenika i studenata glazbe i plesa – Županijsko, 20.2.. do 1. 3. 2026</w:t>
            </w:r>
          </w:p>
          <w:p>
            <w:pPr>
              <w:pStyle w:val="Normal"/>
              <w:jc w:val="both"/>
              <w:rPr>
                <w:rFonts w:ascii="Garamond" w:hAnsi="Garamond"/>
                <w:b/>
                <w:bCs/>
                <w:sz w:val="22"/>
                <w:szCs w:val="22"/>
              </w:rPr>
            </w:pPr>
            <w:r>
              <w:rPr>
                <w:rFonts w:cs="Arial" w:ascii="Garamond" w:hAnsi="Garamond"/>
                <w:b/>
                <w:bCs/>
                <w:iCs/>
                <w:sz w:val="22"/>
                <w:szCs w:val="22"/>
              </w:rPr>
              <w:t>Međunarodno natjecanje ''Svetislav Stančić'', veljača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themeColor="accent2" w:val="ED7D31"/>
                <w:sz w:val="22"/>
                <w:szCs w:val="22"/>
                <w:shd w:fill="FEF6F0" w:val="clear"/>
              </w:rPr>
            </w:pPr>
            <w:r>
              <w:rPr>
                <w:rFonts w:ascii="Garamond" w:hAnsi="Garamond"/>
                <w:b/>
                <w:color w:themeColor="accent2" w:val="ED7D31"/>
                <w:sz w:val="22"/>
                <w:szCs w:val="22"/>
                <w:shd w:fill="FEF6F0" w:val="clear"/>
              </w:rPr>
              <w:t>64. hrvatsko natjecanje učenika i studenata glazbe i plesa – Županijsko, 20.2.. do 1. 3. 2026</w:t>
            </w:r>
          </w:p>
          <w:p>
            <w:pPr>
              <w:pStyle w:val="Normal"/>
              <w:jc w:val="both"/>
              <w:rPr>
                <w:rFonts w:ascii="Garamond" w:hAnsi="Garamond"/>
                <w:b/>
                <w:sz w:val="22"/>
                <w:szCs w:val="22"/>
              </w:rPr>
            </w:pPr>
            <w:r>
              <w:rPr>
                <w:rFonts w:ascii="Garamond" w:hAnsi="Garamond"/>
                <w:b/>
                <w:sz w:val="22"/>
                <w:szCs w:val="22"/>
              </w:rPr>
              <w:t>Seminar za flautiste na GŠ Pavla Markovca; veljača 2026. 2 dana - prof. Aleksandar Burkert</w:t>
            </w:r>
          </w:p>
          <w:p>
            <w:pPr>
              <w:pStyle w:val="Normal"/>
              <w:jc w:val="both"/>
              <w:rPr>
                <w:rFonts w:ascii="Garamond" w:hAnsi="Garamond"/>
                <w:b/>
                <w:sz w:val="22"/>
                <w:szCs w:val="22"/>
              </w:rPr>
            </w:pPr>
            <w:r>
              <w:rPr>
                <w:rFonts w:ascii="Garamond" w:hAnsi="Garamond"/>
                <w:b/>
                <w:sz w:val="22"/>
                <w:szCs w:val="22"/>
              </w:rPr>
              <w:t>(Penezić, Lončar, Kopić)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themeColor="accent2" w:val="ED7D31"/>
                <w:sz w:val="22"/>
                <w:szCs w:val="22"/>
                <w:shd w:fill="FEF6F0" w:val="clear"/>
              </w:rPr>
            </w:pPr>
            <w:r>
              <w:rPr>
                <w:rFonts w:ascii="Garamond" w:hAnsi="Garamond"/>
                <w:b/>
                <w:color w:themeColor="accent2" w:val="ED7D31"/>
                <w:sz w:val="22"/>
                <w:szCs w:val="22"/>
                <w:shd w:fill="FEF6F0" w:val="clear"/>
              </w:rPr>
              <w:t>64. hrvatsko natjecanje učenika i studenata glazbe i plesa – Županijsko, 20.2.. do 1. 3. 2026</w:t>
            </w:r>
          </w:p>
          <w:p>
            <w:pPr>
              <w:pStyle w:val="Normal"/>
              <w:jc w:val="both"/>
              <w:rPr>
                <w:rFonts w:ascii="Garamond" w:hAnsi="Garamond"/>
                <w:b/>
                <w:sz w:val="18"/>
                <w:szCs w:val="18"/>
              </w:rPr>
            </w:pPr>
            <w:r>
              <w:rPr>
                <w:rFonts w:ascii="Garamond" w:hAnsi="Garamond"/>
                <w:b/>
                <w:sz w:val="22"/>
                <w:szCs w:val="22"/>
              </w:rPr>
              <w:t>Concourse Francais de la Harpe, 28. 02.-02.03.2025. (Đuđik, Listeš, Silov Tepić, Hadžibegović-prof. Vukelić Peić)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18"/>
                <w:szCs w:val="18"/>
              </w:rPr>
            </w:pPr>
            <w:r>
              <w:rPr>
                <w:rFonts w:ascii="Garamond" w:hAnsi="Garamond"/>
                <w:b/>
                <w:color w:themeColor="accent2" w:val="ED7D31"/>
                <w:sz w:val="22"/>
                <w:szCs w:val="22"/>
                <w:shd w:fill="FEF6F0" w:val="clear"/>
              </w:rPr>
              <w:t>64. hrvatsko natjecanje učenika i studenata glazbe i plesa – Županijsko, 20.2.. do 1. 3. 2026</w:t>
            </w:r>
          </w:p>
          <w:p>
            <w:pPr>
              <w:pStyle w:val="Normal"/>
              <w:jc w:val="both"/>
              <w:rPr>
                <w:rFonts w:ascii="Garamond" w:hAnsi="Garamond"/>
                <w:b/>
                <w:sz w:val="18"/>
                <w:szCs w:val="18"/>
              </w:rPr>
            </w:pPr>
            <w:r>
              <w:rPr>
                <w:rFonts w:ascii="Garamond" w:hAnsi="Garamond"/>
                <w:b/>
                <w:sz w:val="18"/>
                <w:szCs w:val="18"/>
              </w:rPr>
              <w:t>3. Flautijada, 28.02.2026., GŠ Alberta Štrige, Križevci (Kopić, Lončar</w:t>
            </w:r>
          </w:p>
          <w:p>
            <w:pPr>
              <w:pStyle w:val="Normal"/>
              <w:jc w:val="both"/>
              <w:rPr>
                <w:rFonts w:ascii="Garamond" w:hAnsi="Garamond"/>
                <w:b/>
                <w:sz w:val="18"/>
                <w:szCs w:val="18"/>
              </w:rPr>
            </w:pPr>
            <w:r>
              <w:rPr>
                <w:rFonts w:ascii="Garamond" w:hAnsi="Garamond"/>
                <w:b/>
                <w:sz w:val="18"/>
                <w:szCs w:val="18"/>
              </w:rPr>
              <w:t>Sanda Kopić, mag. mus.: Jorja Kuzmanić, Lava Kuzmanić, Tonka Matić</w:t>
            </w:r>
          </w:p>
          <w:p>
            <w:pPr>
              <w:pStyle w:val="Normal"/>
              <w:jc w:val="both"/>
              <w:rPr>
                <w:rFonts w:ascii="Garamond" w:hAnsi="Garamond"/>
                <w:b/>
                <w:sz w:val="18"/>
                <w:szCs w:val="18"/>
              </w:rPr>
            </w:pPr>
            <w:r>
              <w:rPr>
                <w:rFonts w:ascii="Garamond" w:hAnsi="Garamond"/>
                <w:b/>
                <w:sz w:val="18"/>
                <w:szCs w:val="18"/>
              </w:rPr>
              <w:t>Sanda Kopić, mag. mus.: Jorja Kuzmanić, Lava Kuzmanić, Tonka Matić</w:t>
            </w:r>
          </w:p>
          <w:p>
            <w:pPr>
              <w:pStyle w:val="Normal"/>
              <w:jc w:val="both"/>
              <w:rPr>
                <w:rFonts w:ascii="Garamond" w:hAnsi="Garamond"/>
                <w:b/>
                <w:sz w:val="18"/>
                <w:szCs w:val="18"/>
              </w:rPr>
            </w:pPr>
            <w:r>
              <w:rPr>
                <w:rFonts w:ascii="Garamond" w:hAnsi="Garamond"/>
                <w:b/>
                <w:sz w:val="18"/>
                <w:szCs w:val="18"/>
              </w:rPr>
              <w:t>Sara Lončar, mag. mus.: Marija Brnić, Marija Pavliš</w:t>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b/>
                <w:color w:val="FF0000"/>
                <w:sz w:val="28"/>
                <w:szCs w:val="28"/>
              </w:rPr>
            </w:pPr>
            <w:r>
              <w:rPr>
                <w:rFonts w:ascii="Garamond" w:hAnsi="Garamond"/>
                <w:b/>
                <w:sz w:val="28"/>
                <w:szCs w:val="28"/>
              </w:rPr>
              <w:t>OŽUJAK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2EFD9" w:themeFill="accent6" w:themeFillTint="33" w:val="clear"/>
          </w:tcPr>
          <w:p>
            <w:pPr>
              <w:pStyle w:val="Normal"/>
              <w:rPr>
                <w:rFonts w:ascii="Garamond" w:hAnsi="Garamond"/>
                <w:b/>
                <w:bCs/>
                <w:color w:val="FF0000"/>
                <w:sz w:val="22"/>
                <w:szCs w:val="22"/>
              </w:rPr>
            </w:pPr>
            <w:r>
              <w:rPr>
                <w:rFonts w:ascii="Garamond" w:hAnsi="Garamond"/>
                <w:b/>
                <w:bCs/>
                <w:color w:val="FF0000"/>
                <w:sz w:val="22"/>
                <w:szCs w:val="22"/>
              </w:rPr>
              <w:t>64. hrvatsko natjecanje učenika i studenata glazbe i plesa – Županijsko, 20.2.. do 1. 3.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rPr>
            </w:pPr>
            <w:r>
              <w:rPr>
                <w:rFonts w:ascii="Garamond" w:hAnsi="Garamond"/>
                <w:b/>
                <w:color w:val="FF0000"/>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6" w:space="0" w:color="000000"/>
              <w:start w:val="single" w:sz="4" w:space="0" w:color="000000"/>
              <w:bottom w:val="single" w:sz="4" w:space="0" w:color="000000"/>
              <w:end w:val="dashed" w:sz="4" w:space="0" w:color="000000"/>
            </w:tcBorders>
            <w:shd w:color="auto" w:fill="auto" w:val="clear"/>
          </w:tcPr>
          <w:p>
            <w:pPr>
              <w:pStyle w:val="Normal"/>
              <w:jc w:val="both"/>
              <w:rPr>
                <w:rFonts w:ascii="Garamond" w:hAnsi="Garamond"/>
                <w:b/>
                <w:bCs/>
                <w:color w:themeColor="accent2" w:themeShade="bf" w:val="C45911"/>
                <w:sz w:val="22"/>
                <w:szCs w:val="22"/>
              </w:rPr>
            </w:pPr>
            <w:r>
              <w:rPr>
                <w:rFonts w:ascii="Garamond" w:hAnsi="Garamond"/>
                <w:b/>
                <w:bCs/>
                <w:color w:themeColor="accent2" w:themeShade="bf" w:val="C45911"/>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dashed" w:sz="4" w:space="0" w:color="000000"/>
            </w:tcBorders>
            <w:shd w:color="auto" w:fill="auto" w:val="clear"/>
          </w:tcPr>
          <w:p>
            <w:pPr>
              <w:pStyle w:val="Normal"/>
              <w:rPr>
                <w:rFonts w:ascii="Garamond" w:hAnsi="Garamond"/>
                <w:b/>
                <w:bCs/>
                <w:sz w:val="22"/>
                <w:szCs w:val="22"/>
              </w:rPr>
            </w:pPr>
            <w:r>
              <w:rPr>
                <w:rFonts w:ascii="Garamond" w:hAnsi="Garamond"/>
                <w:b/>
                <w:bCs/>
                <w:sz w:val="22"/>
                <w:szCs w:val="22"/>
              </w:rPr>
              <w:t>Javni satovi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dashed" w:sz="4" w:space="0" w:color="000000"/>
            </w:tcBorders>
            <w:shd w:color="auto" w:fill="auto" w:val="clear"/>
          </w:tcPr>
          <w:p>
            <w:pPr>
              <w:pStyle w:val="Normal"/>
              <w:rPr>
                <w:rFonts w:ascii="Garamond" w:hAnsi="Garamond"/>
                <w:b/>
                <w:sz w:val="22"/>
                <w:szCs w:val="22"/>
              </w:rPr>
            </w:pPr>
            <w:r>
              <w:rPr>
                <w:rFonts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dashed" w:sz="4" w:space="0" w:color="000000"/>
            </w:tcBorders>
            <w:shd w:color="auto" w:fill="auto" w:val="clear"/>
          </w:tcPr>
          <w:p>
            <w:pPr>
              <w:pStyle w:val="Normal"/>
              <w:rPr>
                <w:rFonts w:ascii="Garamond" w:hAnsi="Garamond"/>
                <w:b/>
                <w:bCs/>
                <w:color w:val="FF0000"/>
                <w:sz w:val="22"/>
                <w:szCs w:val="22"/>
                <w:highlight w:val="yellow"/>
              </w:rPr>
            </w:pPr>
            <w:r>
              <w:rPr>
                <w:rFonts w:ascii="Garamond" w:hAnsi="Garamond"/>
                <w:b/>
                <w:bCs/>
                <w:color w:val="FF0000"/>
                <w:sz w:val="22"/>
                <w:szCs w:val="22"/>
                <w:highlight w:val="yellow"/>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dashed" w:sz="4" w:space="0" w:color="000000"/>
            </w:tcBorders>
            <w:shd w:color="auto" w:fill="auto" w:val="clear"/>
            <w:vAlign w:val="center"/>
          </w:tcPr>
          <w:p>
            <w:pPr>
              <w:pStyle w:val="Normal"/>
              <w:rPr>
                <w:rFonts w:ascii="Garamond" w:hAnsi="Garamond"/>
                <w:b/>
                <w:color w:themeColor="accent2" w:val="ED7D31"/>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dashed" w:sz="4" w:space="0" w:color="000000"/>
            </w:tcBorders>
            <w:shd w:color="auto" w:fill="EDFEE6" w:val="clear"/>
            <w:vAlign w:val="center"/>
          </w:tcPr>
          <w:p>
            <w:pPr>
              <w:pStyle w:val="Normal"/>
              <w:rPr>
                <w:rFonts w:ascii="Garamond" w:hAnsi="Garamond"/>
                <w:b/>
                <w:color w:val="FF0000"/>
                <w:sz w:val="22"/>
                <w:szCs w:val="22"/>
                <w:vertAlign w:val="superscript"/>
              </w:rPr>
            </w:pPr>
            <w:r>
              <w:rPr>
                <w:rFonts w:ascii="Garamond" w:hAnsi="Garamond"/>
                <w:b/>
                <w:color w:val="FF0000"/>
                <w:sz w:val="22"/>
                <w:szCs w:val="22"/>
                <w:vertAlign w:val="superscript"/>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6" w:space="0" w:color="000000"/>
              <w:end w:val="dashed" w:sz="4" w:space="0" w:color="000000"/>
            </w:tcBorders>
            <w:shd w:color="auto" w:fill="auto" w:val="clear"/>
            <w:vAlign w:val="center"/>
          </w:tcPr>
          <w:p>
            <w:pPr>
              <w:pStyle w:val="Normal"/>
              <w:rPr>
                <w:rFonts w:ascii="Garamond" w:hAnsi="Garamond"/>
                <w:b/>
                <w:bCs/>
                <w:sz w:val="22"/>
                <w:szCs w:val="22"/>
              </w:rPr>
            </w:pPr>
            <w:r>
              <w:rPr>
                <w:rFonts w:ascii="Garamond" w:hAnsi="Garamond"/>
                <w:b/>
                <w:sz w:val="22"/>
                <w:szCs w:val="22"/>
              </w:rPr>
              <w:t>Dani škole</w:t>
            </w:r>
            <w:r>
              <w:rPr>
                <w:rFonts w:ascii="Garamond" w:hAnsi="Garamond"/>
                <w:b/>
                <w:sz w:val="22"/>
                <w:szCs w:val="22"/>
                <w:shd w:fill="FEF6F0" w:val="clear"/>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6"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bCs/>
                <w:sz w:val="22"/>
                <w:szCs w:val="22"/>
              </w:rPr>
            </w:pPr>
            <w:r>
              <w:rPr>
                <w:rFonts w:ascii="Garamond" w:hAnsi="Garamond"/>
                <w:b/>
                <w:sz w:val="22"/>
                <w:szCs w:val="22"/>
              </w:rPr>
              <w:t>Dani škole</w:t>
            </w:r>
            <w:r>
              <w:rPr>
                <w:rFonts w:ascii="Garamond" w:hAnsi="Garamond"/>
                <w:b/>
                <w:sz w:val="22"/>
                <w:szCs w:val="22"/>
                <w:shd w:fill="FEF6F0" w:val="clear"/>
              </w:rPr>
              <w:t xml:space="preserv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shd w:fill="FEF6F0" w:val="clear"/>
              </w:rPr>
            </w:pPr>
            <w:r>
              <w:rPr>
                <w:rFonts w:ascii="Garamond" w:hAnsi="Garamond"/>
                <w:b/>
                <w:sz w:val="22"/>
                <w:szCs w:val="22"/>
              </w:rPr>
              <w:t>Dani škole</w:t>
            </w:r>
            <w:r>
              <w:rPr>
                <w:rFonts w:ascii="Garamond" w:hAnsi="Garamond"/>
                <w:b/>
                <w:sz w:val="22"/>
                <w:szCs w:val="22"/>
                <w:shd w:fill="FEF6F0" w:val="clear"/>
              </w:rPr>
              <w:t xml:space="preserve"> </w:t>
            </w:r>
          </w:p>
          <w:p>
            <w:pPr>
              <w:pStyle w:val="Normal"/>
              <w:jc w:val="both"/>
              <w:rPr>
                <w:rFonts w:ascii="Garamond" w:hAnsi="Garamond"/>
                <w:b/>
                <w:sz w:val="22"/>
                <w:szCs w:val="22"/>
              </w:rPr>
            </w:pPr>
            <w:r>
              <w:rPr>
                <w:rFonts w:ascii="Garamond" w:hAnsi="Garamond"/>
                <w:b/>
                <w:sz w:val="22"/>
                <w:szCs w:val="22"/>
                <w:shd w:fill="FEF6F0" w:val="clear"/>
              </w:rPr>
              <w:t xml:space="preserve">Javni </w:t>
            </w:r>
            <w:r>
              <w:rPr>
                <w:rFonts w:ascii="Garamond" w:hAnsi="Garamond"/>
                <w:b/>
                <w:bCs/>
                <w:sz w:val="22"/>
                <w:szCs w:val="22"/>
              </w:rPr>
              <w:t>satovi, Dvorana škole</w:t>
            </w:r>
          </w:p>
          <w:p>
            <w:pPr>
              <w:pStyle w:val="Normal"/>
              <w:jc w:val="both"/>
              <w:rPr>
                <w:rFonts w:ascii="Garamond" w:hAnsi="Garamond"/>
                <w:b/>
                <w:sz w:val="22"/>
                <w:szCs w:val="22"/>
                <w:vertAlign w:val="superscript"/>
              </w:rPr>
            </w:pPr>
            <w:r>
              <w:rPr>
                <w:rFonts w:ascii="Garamond" w:hAnsi="Garamond"/>
                <w:b/>
                <w:sz w:val="22"/>
                <w:szCs w:val="22"/>
              </w:rPr>
              <w:t>UTIRUŠ stručno vijeće tajnika i računovođa termin naknadno</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jc w:val="both"/>
              <w:rPr>
                <w:rFonts w:ascii="Garamond" w:hAnsi="Garamond" w:cs="Garamond"/>
                <w:b/>
                <w:bCs/>
                <w:i/>
                <w:iCs/>
                <w:sz w:val="22"/>
                <w:szCs w:val="22"/>
              </w:rPr>
            </w:pPr>
            <w:r>
              <w:rPr>
                <w:rFonts w:cs="Garamond" w:ascii="Garamond" w:hAnsi="Garamond"/>
                <w:b/>
                <w:bCs/>
                <w:i/>
                <w:iCs/>
                <w:sz w:val="22"/>
                <w:szCs w:val="22"/>
              </w:rPr>
              <w:t xml:space="preserve">Dani škole </w:t>
            </w:r>
          </w:p>
          <w:p>
            <w:pPr>
              <w:pStyle w:val="Normal"/>
              <w:jc w:val="both"/>
              <w:rPr>
                <w:rFonts w:ascii="Garamond" w:hAnsi="Garamond"/>
                <w:b/>
                <w:bCs/>
                <w:sz w:val="22"/>
                <w:szCs w:val="22"/>
              </w:rPr>
            </w:pPr>
            <w:r>
              <w:rPr>
                <w:rFonts w:ascii="Garamond" w:hAnsi="Garamond"/>
                <w:b/>
                <w:bCs/>
                <w:sz w:val="22"/>
                <w:szCs w:val="22"/>
              </w:rPr>
              <w:t xml:space="preserve">12.-15.3. Međunarodno natjecanje mladih glazbenika Sonus u Križevcima, Furčić, Dimitrova, Mikelić, Zukanović, Krpan, Zubak (Tomić), </w:t>
            </w:r>
            <w:r>
              <w:rPr>
                <w:rFonts w:ascii="Garamond" w:hAnsi="Garamond"/>
                <w:b/>
                <w:bCs/>
                <w:sz w:val="22"/>
                <w:szCs w:val="22"/>
                <w:lang w:val="en-GB"/>
              </w:rPr>
              <w:t xml:space="preserve">Marijeta Bošković, Brigita Marinović, Sara Šagud, Antonia Čolakić (Kutnar), Đurđica Novoselac, </w:t>
            </w:r>
            <w:r>
              <w:rPr>
                <w:rFonts w:ascii="Garamond" w:hAnsi="Garamond"/>
                <w:b/>
                <w:bCs/>
                <w:sz w:val="22"/>
                <w:szCs w:val="22"/>
              </w:rPr>
              <w:t>Jelena Philips, Leticija Kanceljak (Očasić)</w:t>
            </w:r>
            <w:r>
              <w:rPr/>
              <w:t xml:space="preserve"> </w:t>
            </w:r>
            <w:r>
              <w:rPr>
                <w:rFonts w:ascii="Garamond" w:hAnsi="Garamond"/>
                <w:b/>
                <w:bCs/>
                <w:sz w:val="22"/>
                <w:szCs w:val="22"/>
              </w:rPr>
              <w:t>Josip Konfic, prof. savjetnik: Jakov Žužak</w:t>
            </w:r>
          </w:p>
          <w:p>
            <w:pPr>
              <w:pStyle w:val="Normal"/>
              <w:suppressAutoHyphens w:val="true"/>
              <w:jc w:val="both"/>
              <w:rPr>
                <w:rFonts w:ascii="Garamond" w:hAnsi="Garamond" w:cs="Garamond"/>
                <w:sz w:val="22"/>
                <w:szCs w:val="22"/>
              </w:rPr>
            </w:pPr>
            <w:r>
              <w:rPr>
                <w:rFonts w:cs="Garamond" w:ascii="Garamond" w:hAnsi="Garamond"/>
                <w:b/>
                <w:bCs/>
                <w:i/>
                <w:iCs/>
                <w:sz w:val="22"/>
                <w:szCs w:val="22"/>
              </w:rPr>
              <w:t>Umjetnička organizacija Hathor</w:t>
            </w:r>
            <w:r>
              <w:rPr>
                <w:rFonts w:cs="Garamond" w:ascii="Garamond" w:hAnsi="Garamond"/>
                <w:sz w:val="22"/>
                <w:szCs w:val="22"/>
              </w:rPr>
              <w:t xml:space="preserve">- Zagrebački harfistički festival;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 xml:space="preserve">Dani škole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Dani škole</w:t>
            </w:r>
          </w:p>
          <w:p>
            <w:pPr>
              <w:pStyle w:val="Normal"/>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themeColor="accent2" w:themeShade="bf" w:val="C45911"/>
                <w:sz w:val="22"/>
                <w:szCs w:val="22"/>
              </w:rPr>
            </w:pPr>
            <w:r>
              <w:rPr>
                <w:rFonts w:ascii="Garamond" w:hAnsi="Garamond"/>
                <w:b/>
                <w:bCs/>
                <w:sz w:val="22"/>
                <w:szCs w:val="22"/>
              </w:rPr>
              <w:t>Dani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b/>
                <w:bCs/>
                <w:sz w:val="22"/>
                <w:szCs w:val="22"/>
              </w:rPr>
            </w:pPr>
            <w:r>
              <w:rPr>
                <w:b/>
                <w:bCs/>
                <w:sz w:val="22"/>
                <w:szCs w:val="22"/>
              </w:rPr>
              <w:t>Gostovanje u Celju (Slovenija) u suradnji s GŠ Celje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Arial" w:cstheme="minorBidi" w:eastAsiaTheme="minorHAnsi"/>
                <w:b/>
                <w:sz w:val="22"/>
                <w:szCs w:val="22"/>
              </w:rPr>
            </w:pPr>
            <w:r>
              <w:rPr>
                <w:rFonts w:eastAsia="Calibri" w:cs="Arial" w:ascii="Garamond" w:hAnsi="Garamond" w:cstheme="minorBidi" w:eastAsiaTheme="minorHAnsi"/>
                <w:b/>
                <w:sz w:val="22"/>
                <w:szCs w:val="22"/>
              </w:rPr>
              <w:t>Projekt “Proljetne večeri fagotista” (suradnja sa GŠ Karlovac i GU Elly Bašić, Zagreb)</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0"/>
                <w:szCs w:val="20"/>
              </w:rPr>
            </w:pPr>
            <w:r>
              <w:rPr>
                <w:rFonts w:ascii="Garamond" w:hAnsi="Garamond"/>
                <w:b/>
                <w:bCs/>
                <w:sz w:val="20"/>
                <w:szCs w:val="20"/>
              </w:rPr>
              <w:t>Međunarodno natjecanje “Davorin Jenko” u Srbiji - Jana Arnaut, Jura Androšević, Jelena Kunjko, Olivija Brnić, Mislav Krpan, Karlo Jurčić, Leon Rilović (Antonio Škiljan, mag. mus.)</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Suradnja s glazbenom školom u Limi (Peru), Lovrić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
                <w:sz w:val="22"/>
                <w:szCs w:val="22"/>
              </w:rPr>
            </w:pPr>
            <w:r>
              <w:rPr>
                <w:rFonts w:ascii="Garamond" w:hAnsi="Garamond"/>
                <w:b/>
                <w:bCs/>
                <w:i/>
                <w:sz w:val="22"/>
                <w:szCs w:val="22"/>
              </w:rPr>
              <w:t>Nastup na III. međunarodno natjecanje zborova „Istria Cantat“ u Puli (ožujak 2025.),</w:t>
            </w:r>
          </w:p>
          <w:p>
            <w:pPr>
              <w:pStyle w:val="Normal"/>
              <w:jc w:val="both"/>
              <w:rPr>
                <w:rFonts w:ascii="Garamond" w:hAnsi="Garamond" w:eastAsia="Calibri" w:cs="Arial" w:cstheme="minorBidi" w:eastAsiaTheme="minorHAnsi"/>
                <w:b/>
                <w:iCs/>
                <w:color w:val="FF0000"/>
                <w:sz w:val="20"/>
                <w:szCs w:val="20"/>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themeColor="accent2" w:themeShade="bf" w:val="C45911"/>
                <w:sz w:val="22"/>
                <w:szCs w:val="22"/>
              </w:rPr>
            </w:pPr>
            <w:r>
              <w:rPr>
                <w:rFonts w:ascii="Garamond" w:hAnsi="Garamond"/>
                <w:b/>
                <w:bCs/>
                <w:color w:themeColor="accent2" w:themeShade="bf" w:val="C45911"/>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bCs/>
                <w:color w:val="FF0000"/>
                <w:sz w:val="22"/>
                <w:szCs w:val="22"/>
              </w:rPr>
            </w:pPr>
            <w:r>
              <w:rPr>
                <w:rFonts w:ascii="Garamond" w:hAnsi="Garamond"/>
                <w:b/>
                <w:b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color w:val="00B050"/>
                <w:sz w:val="22"/>
                <w:szCs w:val="22"/>
              </w:rPr>
            </w:pPr>
            <w:r>
              <w:rPr>
                <w:rFonts w:cs="Arial" w:ascii="Garamond" w:hAnsi="Garamond"/>
                <w:b/>
                <w:bCs/>
                <w:i/>
                <w:color w:val="00B050"/>
                <w:sz w:val="22"/>
                <w:szCs w:val="22"/>
              </w:rPr>
              <w:t>Zadnji dan Prijave obrane završnog rada –</w:t>
            </w:r>
            <w:r>
              <w:rPr>
                <w:rFonts w:cs="Arial" w:ascii="Garamond" w:hAnsi="Garamond"/>
                <w:i/>
                <w:color w:val="00B050"/>
                <w:sz w:val="22"/>
                <w:szCs w:val="22"/>
              </w:rPr>
              <w:t xml:space="preserve"> ljetni rok</w:t>
            </w:r>
          </w:p>
          <w:p>
            <w:pPr>
              <w:pStyle w:val="Normal"/>
              <w:jc w:val="both"/>
              <w:rPr>
                <w:rFonts w:ascii="Garamond" w:hAnsi="Garamond"/>
                <w:b/>
                <w:color w:val="FF0000"/>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sz w:val="22"/>
                <w:szCs w:val="22"/>
              </w:rPr>
            </w:pPr>
            <w:r>
              <w:rPr>
                <w:rFonts w:eastAsia="Calibri" w:cs="TimesNewRomanPSMT" w:ascii="Garamond" w:hAnsi="Garamond"/>
                <w:b/>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color w:val="FF0000"/>
                <w:sz w:val="22"/>
                <w:szCs w:val="22"/>
              </w:rPr>
            </w:pPr>
            <w:r>
              <w:rPr>
                <w:rFonts w:eastAsia="Calibri" w:cs="TimesNewRomanPSMT"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color w:val="FF0000"/>
                <w:sz w:val="22"/>
                <w:szCs w:val="22"/>
              </w:rPr>
            </w:pPr>
            <w:r>
              <w:rPr>
                <w:rFonts w:eastAsia="Calibri" w:cs="TimesNewRomanPSMT" w:ascii="Garamond" w:hAnsi="Garamond"/>
                <w:b/>
                <w:sz w:val="22"/>
                <w:szCs w:val="22"/>
              </w:rPr>
              <w:t>Ida Presti, Samobor, ožujak 2026. ( Prof. Metelko-Ljubić i Blagus, prof. Jukić-Roguljić, prof. Kvesić-Kajtna)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color w:val="FF0000"/>
                <w:sz w:val="22"/>
                <w:szCs w:val="22"/>
              </w:rPr>
            </w:pPr>
            <w:r>
              <w:rPr>
                <w:rFonts w:eastAsia="Calibri" w:cs="TimesNewRomanPSMT" w:ascii="Garamond" w:hAnsi="Garamond"/>
                <w:b/>
                <w:sz w:val="22"/>
                <w:szCs w:val="22"/>
              </w:rPr>
              <w:t>Noć Glazbe, Karlovac</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rPr>
            </w:pPr>
            <w:r>
              <w:rPr>
                <w:rFonts w:ascii="Garamond" w:hAnsi="Garamond"/>
                <w:b/>
                <w:i/>
                <w:color w:val="FF0000"/>
              </w:rPr>
              <w:t>Proljetni odmor učenika od 30. 3. do 4. 4. 2026.</w:t>
            </w:r>
          </w:p>
          <w:p>
            <w:pPr>
              <w:pStyle w:val="Normal"/>
              <w:jc w:val="both"/>
              <w:rPr>
                <w:rFonts w:ascii="Garamond" w:hAnsi="Garamond"/>
                <w:b/>
                <w:bCs/>
                <w:sz w:val="22"/>
                <w:szCs w:val="22"/>
              </w:rPr>
            </w:pPr>
            <w:r>
              <w:rPr>
                <w:rFonts w:ascii="Garamond" w:hAnsi="Garamond"/>
                <w:b/>
                <w:bCs/>
                <w:sz w:val="22"/>
                <w:szCs w:val="22"/>
              </w:rPr>
              <w:t>Seminar odjela, ime profesora naknadno</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31.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rPr>
            </w:pPr>
            <w:r>
              <w:rPr>
                <w:rFonts w:ascii="Garamond" w:hAnsi="Garamond"/>
                <w:b/>
                <w:i/>
                <w:color w:val="FF0000"/>
              </w:rPr>
              <w:t>Proljetni odmor učenika od 30. 3. do 4. 4. 2026.</w:t>
            </w:r>
          </w:p>
          <w:p>
            <w:pPr>
              <w:pStyle w:val="Normal"/>
              <w:jc w:val="both"/>
              <w:rPr>
                <w:rFonts w:ascii="Garamond" w:hAnsi="Garamond"/>
                <w:b/>
                <w:sz w:val="22"/>
                <w:szCs w:val="22"/>
              </w:rPr>
            </w:pPr>
            <w:r>
              <w:rPr>
                <w:rFonts w:ascii="Garamond" w:hAnsi="Garamond"/>
                <w:b/>
                <w:sz w:val="22"/>
                <w:szCs w:val="22"/>
              </w:rPr>
              <w:t>Međunarodno takmičenje Zlatne stepenice – Valjevo/Srbija (proljeće 2026.) Maša Marjančić (Simonović Mrčela)</w:t>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b/>
                <w:bCs/>
                <w:color w:val="FF0000"/>
                <w:sz w:val="26"/>
                <w:szCs w:val="26"/>
              </w:rPr>
            </w:pPr>
            <w:r>
              <w:rPr>
                <w:rFonts w:ascii="Garamond" w:hAnsi="Garamond"/>
                <w:b/>
                <w:sz w:val="28"/>
                <w:szCs w:val="28"/>
              </w:rPr>
              <w:t>TRAVANJ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rPr>
            </w:pPr>
            <w:r>
              <w:rPr>
                <w:rFonts w:ascii="Garamond" w:hAnsi="Garamond"/>
                <w:b/>
                <w:i/>
                <w:color w:val="FF0000"/>
              </w:rPr>
              <w:t>Proljetni odmor učenika od 30. 3. do 4. 4.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rPr>
            </w:pPr>
            <w:r>
              <w:rPr>
                <w:rFonts w:ascii="Garamond" w:hAnsi="Garamond"/>
                <w:b/>
                <w:i/>
                <w:color w:val="FF0000"/>
              </w:rPr>
              <w:t>Proljetni odmor učenika od 30. 3. do 4. 4.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rPr>
            </w:pPr>
            <w:r>
              <w:rPr>
                <w:rFonts w:ascii="Garamond" w:hAnsi="Garamond"/>
                <w:b/>
                <w:i/>
                <w:color w:val="FF0000"/>
              </w:rPr>
              <w:t>Proljetni odmor učenika od 30. 3. do 4. 4. 2026.</w:t>
            </w:r>
          </w:p>
          <w:p>
            <w:pPr>
              <w:pStyle w:val="Normal"/>
              <w:jc w:val="both"/>
              <w:rPr>
                <w:rFonts w:ascii="Garamond" w:hAnsi="Garamond"/>
                <w:b/>
                <w:i/>
                <w:color w:val="FF0000"/>
              </w:rPr>
            </w:pPr>
            <w:r>
              <w:rPr>
                <w:rFonts w:ascii="Garamond" w:hAnsi="Garamond"/>
                <w:b/>
                <w:sz w:val="22"/>
                <w:szCs w:val="22"/>
              </w:rPr>
              <w:t>6. klavirska radionica u Zagrebu (Henč, Godec, Vinceković) suradnja s GŠ Varaždin</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rPr>
            </w:pPr>
            <w:r>
              <w:rPr>
                <w:rFonts w:ascii="Garamond" w:hAnsi="Garamond"/>
                <w:b/>
                <w:i/>
                <w:color w:val="FF0000"/>
              </w:rPr>
              <w:t>Proljetni odmor učenika od 30. 3. do 4. 4.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6" w:space="0" w:color="000000"/>
              <w:start w:val="single" w:sz="4" w:space="0" w:color="000000"/>
              <w:bottom w:val="single" w:sz="6" w:space="0" w:color="000000"/>
              <w:end w:val="dashed" w:sz="4" w:space="0" w:color="000000"/>
            </w:tcBorders>
            <w:shd w:color="auto" w:fill="FFFF00" w:val="clear"/>
          </w:tcPr>
          <w:p>
            <w:pPr>
              <w:pStyle w:val="Normal"/>
              <w:jc w:val="both"/>
              <w:rPr>
                <w:rFonts w:ascii="Garamond" w:hAnsi="Garamond"/>
                <w:b/>
                <w:sz w:val="22"/>
                <w:szCs w:val="22"/>
              </w:rPr>
            </w:pPr>
            <w:r>
              <w:rPr>
                <w:rFonts w:ascii="Garamond" w:hAnsi="Garamond"/>
                <w:b/>
                <w:bCs/>
                <w:i/>
                <w:color w:val="FF0000"/>
                <w:sz w:val="22"/>
                <w:szCs w:val="22"/>
              </w:rPr>
              <w:t xml:space="preserve">USKRS </w:t>
            </w:r>
            <w:r>
              <w:rPr>
                <w:rFonts w:ascii="Garamond" w:hAnsi="Garamond"/>
                <w:b/>
                <w:i/>
                <w:color w:val="FF0000"/>
                <w:sz w:val="22"/>
                <w:szCs w:val="22"/>
              </w:rPr>
              <w:t>–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6" w:space="0" w:color="000000"/>
              <w:start w:val="single" w:sz="4" w:space="0" w:color="000000"/>
              <w:bottom w:val="single" w:sz="6" w:space="0" w:color="000000"/>
              <w:end w:val="dashed" w:sz="4" w:space="0" w:color="000000"/>
            </w:tcBorders>
            <w:shd w:color="auto" w:fill="FFFF00" w:val="clear"/>
          </w:tcPr>
          <w:p>
            <w:pPr>
              <w:pStyle w:val="Normal"/>
              <w:rPr>
                <w:rFonts w:ascii="Garamond" w:hAnsi="Garamond" w:eastAsia="Calibri" w:cs="TimesNewRomanPSMT"/>
                <w:b/>
                <w:color w:val="FF0000"/>
                <w:sz w:val="22"/>
                <w:szCs w:val="22"/>
              </w:rPr>
            </w:pPr>
            <w:r>
              <w:rPr>
                <w:rFonts w:ascii="Garamond" w:hAnsi="Garamond"/>
                <w:b/>
                <w:bCs/>
                <w:i/>
                <w:color w:val="FF0000"/>
                <w:sz w:val="22"/>
                <w:szCs w:val="22"/>
              </w:rPr>
              <w:t xml:space="preserve">Uskrsni ponedjeljak </w:t>
            </w:r>
            <w:r>
              <w:rPr>
                <w:rFonts w:ascii="Garamond" w:hAnsi="Garamond"/>
                <w:b/>
                <w:i/>
                <w:color w:val="FF0000"/>
                <w:sz w:val="22"/>
                <w:szCs w:val="22"/>
              </w:rPr>
              <w:t>– Blagdan Republike Hrvatske</w:t>
            </w:r>
          </w:p>
        </w:tc>
      </w:tr>
      <w:tr>
        <w:trPr>
          <w:trHeight w:val="327" w:hRule="atLeast"/>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b/>
                <w:sz w:val="22"/>
                <w:szCs w:val="22"/>
              </w:rPr>
            </w:pPr>
            <w:r>
              <w:rPr>
                <w:rFonts w:ascii="Garamond" w:hAnsi="Garamond"/>
                <w:b/>
                <w:sz w:val="22"/>
                <w:szCs w:val="22"/>
              </w:rPr>
              <w:t>POČETAK nastave nakon Proljetnog odmora učenika.</w:t>
            </w:r>
          </w:p>
          <w:p>
            <w:pPr>
              <w:pStyle w:val="Normal"/>
              <w:rPr>
                <w:rFonts w:ascii="Garamond" w:hAnsi="Garamond"/>
                <w:b/>
                <w:sz w:val="22"/>
                <w:szCs w:val="22"/>
              </w:rPr>
            </w:pPr>
            <w:r>
              <w:rPr>
                <w:rFonts w:ascii="Garamond" w:hAnsi="Garamond"/>
                <w:b/>
                <w:sz w:val="22"/>
                <w:szCs w:val="22"/>
              </w:rPr>
              <w:t>Memorijal, Jurica Murai, Varaždin</w:t>
            </w:r>
          </w:p>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sz w:val="22"/>
                <w:szCs w:val="22"/>
              </w:rPr>
              <w:t>WORLD OPEN ONLINE MUSIC COMPETITION – (Stipaničev) https://musiccompetition.eu/</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ascii="Garamond" w:hAnsi="Garamond"/>
                <w:b/>
                <w:bCs/>
                <w:lang w:eastAsia="hr-HR"/>
              </w:rPr>
              <w:t>Dnevi gitare, Krško, travanj 2026. (Prof. Metelko-Blagus, prof. Jukić-Roguljić)</w:t>
            </w:r>
          </w:p>
          <w:p>
            <w:pPr>
              <w:pStyle w:val="Normal"/>
              <w:jc w:val="both"/>
              <w:rPr>
                <w:rFonts w:ascii="Garamond" w:hAnsi="Garamond"/>
                <w:b/>
                <w:bCs/>
                <w:lang w:eastAsia="hr-HR"/>
              </w:rPr>
            </w:pPr>
            <w:r>
              <w:rPr>
                <w:rFonts w:ascii="Garamond" w:hAnsi="Garamond"/>
                <w:b/>
                <w:bCs/>
                <w:lang w:eastAsia="hr-HR"/>
              </w:rPr>
              <w:t>Suradnja GŠ Pavla Markovca s Dječjim vrtićem Blažena Hozana koncert „U vrtiću Blažena Hozana“.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p>
            <w:pPr>
              <w:pStyle w:val="Normal"/>
              <w:jc w:val="both"/>
              <w:rPr>
                <w:rFonts w:ascii="Garamond" w:hAnsi="Garamond"/>
                <w:b/>
                <w:iCs/>
                <w:color w:val="FF0000"/>
                <w:sz w:val="22"/>
                <w:szCs w:val="22"/>
              </w:rPr>
            </w:pPr>
            <w:r>
              <w:rPr>
                <w:rFonts w:ascii="Garamond" w:hAnsi="Garamond"/>
                <w:b/>
                <w:iCs/>
                <w:sz w:val="22"/>
                <w:szCs w:val="22"/>
              </w:rPr>
              <w:t>Međunarodno takmičenje Zlatne stepenice – Valjevo/Srbija (proljeće 2025.) Ana Korina Silić, Jana Dodoš, Filip Konfic, Korina Lalić. (Simonović Mrčela)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Garamond" w:hAnsi="Garamond" w:eastAsia="Calibri" w:cs="TimesNewRomanPSMT"/>
                <w:b/>
                <w:color w:themeColor="accent2" w:themeShade="bf" w:val="C45911"/>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6" w:space="0" w:color="000000"/>
              <w:end w:val="single" w:sz="4" w:space="0" w:color="000000"/>
            </w:tcBorders>
            <w:shd w:color="auto" w:fill="auto" w:val="clear"/>
          </w:tcPr>
          <w:p>
            <w:pPr>
              <w:pStyle w:val="Normal"/>
              <w:jc w:val="both"/>
              <w:rPr>
                <w:rFonts w:ascii="Garamond" w:hAnsi="Garamond"/>
                <w:b/>
                <w:bCs/>
                <w:i/>
                <w:color w:val="FF0000"/>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6" w:space="0" w:color="000000"/>
              <w:start w:val="single" w:sz="4" w:space="0" w:color="000000"/>
              <w:bottom w:val="single" w:sz="6" w:space="0" w:color="000000"/>
              <w:end w:val="single" w:sz="4" w:space="0" w:color="000000"/>
            </w:tcBorders>
            <w:shd w:color="auto" w:fill="auto" w:val="clear"/>
          </w:tcPr>
          <w:p>
            <w:pPr>
              <w:pStyle w:val="Normal"/>
              <w:jc w:val="both"/>
              <w:rPr>
                <w:rFonts w:ascii="Garamond" w:hAnsi="Garamond"/>
                <w:b/>
                <w:bCs/>
                <w:i/>
                <w:color w:val="FF0000"/>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6" w:space="0" w:color="000000"/>
              <w:start w:val="single" w:sz="4" w:space="0" w:color="000000"/>
              <w:bottom w:val="single" w:sz="6" w:space="0" w:color="000000"/>
              <w:end w:val="single" w:sz="4" w:space="0" w:color="000000"/>
            </w:tcBorders>
            <w:shd w:color="auto" w:fill="auto" w:val="clear"/>
          </w:tcPr>
          <w:p>
            <w:pPr>
              <w:pStyle w:val="Normal"/>
              <w:jc w:val="both"/>
              <w:rPr>
                <w:rFonts w:ascii="Garamond" w:hAnsi="Garamond"/>
                <w:b/>
                <w:bCs/>
                <w:i/>
                <w:color w:val="FF0000"/>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6" w:space="0" w:color="000000"/>
              <w:end w:val="single" w:sz="4" w:space="0" w:color="000000"/>
            </w:tcBorders>
            <w:shd w:color="auto" w:fill="auto" w:val="clear"/>
          </w:tcPr>
          <w:p>
            <w:pPr>
              <w:pStyle w:val="Normal"/>
              <w:rPr>
                <w:rFonts w:ascii="Garamond" w:hAnsi="Garamond"/>
                <w:b/>
                <w:color w:val="FF0000"/>
                <w:sz w:val="22"/>
                <w:szCs w:val="22"/>
                <w:vertAlign w:val="superscript"/>
                <w:lang w:val="de-DE"/>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6" w:space="0" w:color="000000"/>
              <w:start w:val="single" w:sz="4" w:space="0" w:color="000000"/>
              <w:bottom w:val="single" w:sz="6" w:space="0" w:color="000000"/>
              <w:end w:val="single" w:sz="4" w:space="0" w:color="000000"/>
            </w:tcBorders>
            <w:shd w:color="auto" w:fill="auto" w:val="clear"/>
          </w:tcPr>
          <w:p>
            <w:pPr>
              <w:pStyle w:val="Normal"/>
              <w:rPr>
                <w:rFonts w:ascii="Garamond" w:hAnsi="Garamond"/>
                <w:b/>
                <w:i/>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6" w:space="0" w:color="000000"/>
              <w:start w:val="single" w:sz="4" w:space="0" w:color="000000"/>
              <w:bottom w:val="single" w:sz="6" w:space="0" w:color="000000"/>
              <w:end w:val="single" w:sz="4" w:space="0" w:color="000000"/>
            </w:tcBorders>
            <w:shd w:color="auto" w:fill="auto" w:val="clear"/>
          </w:tcPr>
          <w:p>
            <w:pPr>
              <w:pStyle w:val="Normal"/>
              <w:jc w:val="both"/>
              <w:rPr>
                <w:rFonts w:ascii="Garamond" w:hAnsi="Garamond"/>
                <w:b/>
                <w:bCs/>
                <w:color w:val="FF0000"/>
                <w:sz w:val="22"/>
                <w:szCs w:val="22"/>
              </w:rPr>
            </w:pPr>
            <w:r>
              <w:rPr>
                <w:rFonts w:eastAsia="Calibri" w:cs="TimesNewRomanPSMT" w:ascii="Garamond" w:hAnsi="Garamond"/>
                <w:b/>
                <w:color w:themeColor="accent2" w:themeShade="bf" w:val="C45911"/>
                <w:sz w:val="22"/>
                <w:szCs w:val="22"/>
              </w:rPr>
              <w:t>64. hrvatsko natjecanje učenika i studenata glazbe i plesa – Državno 8. do 22.travnja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bCs/>
                <w:sz w:val="22"/>
                <w:szCs w:val="22"/>
              </w:rPr>
              <w:t>Javni satovi, Dvorana škole</w:t>
            </w:r>
          </w:p>
          <w:p>
            <w:pPr>
              <w:pStyle w:val="Normal"/>
              <w:jc w:val="both"/>
              <w:rPr>
                <w:rFonts w:ascii="Garamond" w:hAnsi="Garamond"/>
                <w:color w:val="FF0000"/>
                <w:sz w:val="22"/>
                <w:szCs w:val="22"/>
              </w:rPr>
            </w:pPr>
            <w:r>
              <w:rPr>
                <w:rFonts w:ascii="Garamond" w:hAnsi="Garamond"/>
                <w:sz w:val="22"/>
                <w:szCs w:val="22"/>
              </w:rPr>
              <w:t>Međunarodno natjecanje Amadeus, Dogana Veneta Lazise Italija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6"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CELEIA 2026, Slovenija, Celje, travanj 2026., Darvin Breka  (Stipaničev)</w:t>
            </w:r>
          </w:p>
          <w:p>
            <w:pPr>
              <w:pStyle w:val="Normal"/>
              <w:jc w:val="both"/>
              <w:rPr>
                <w:rFonts w:ascii="Garamond" w:hAnsi="Garamond"/>
                <w:bCs/>
                <w:sz w:val="22"/>
                <w:szCs w:val="22"/>
              </w:rPr>
            </w:pPr>
            <w:r>
              <w:rPr>
                <w:rFonts w:ascii="Garamond" w:hAnsi="Garamond"/>
                <w:b/>
                <w:sz w:val="22"/>
                <w:szCs w:val="22"/>
              </w:rPr>
              <w:t>7. International Competition of the Slovenian Harp Association, Velenje, 23-26 travnja 2026. (prof. Vukelić-Iskra Đuđik, Franka Đuđik, Listeš, Gjurek, Marohnić, Silov Tepić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rPr>
                <w:rFonts w:ascii="Garamond" w:hAnsi="Garamond"/>
                <w:b/>
                <w:sz w:val="22"/>
                <w:szCs w:val="22"/>
              </w:rPr>
            </w:pPr>
            <w:r>
              <w:rPr>
                <w:rFonts w:ascii="Garamond" w:hAnsi="Garamond"/>
                <w:b/>
                <w:sz w:val="22"/>
                <w:szCs w:val="22"/>
              </w:rPr>
              <w:t>29. Međunarodno natjecanje Daleki akordi, Split/Kaštela, travanj 2026. (Prof. Maretić-Pintar, Horvat, Vicić, prof. Jukić-Roguljić</w:t>
            </w:r>
            <w:r>
              <w:rPr>
                <w:rFonts w:ascii="Garamond" w:hAnsi="Garamond"/>
                <w:b/>
                <w:i/>
                <w:iCs/>
                <w:sz w:val="22"/>
                <w:szCs w:val="22"/>
              </w:rPr>
              <w:t xml:space="preserve"> (Prof. Šurina-Radić, Filipčić, Kunjko)</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jc w:val="both"/>
              <w:rPr>
                <w:rFonts w:ascii="Garamond" w:hAnsi="Garamond"/>
                <w:b/>
                <w:sz w:val="22"/>
                <w:szCs w:val="22"/>
                <w:u w:val="single"/>
                <w:lang w:val="it-IT"/>
              </w:rPr>
            </w:pPr>
            <w:r>
              <w:rPr>
                <w:rFonts w:ascii="Garamond" w:hAnsi="Garamond"/>
                <w:b/>
                <w:sz w:val="22"/>
                <w:szCs w:val="22"/>
                <w:lang w:val="it-IT"/>
              </w:rPr>
              <w:t>Smotra Odjela za klavir</w:t>
            </w:r>
          </w:p>
          <w:p>
            <w:pPr>
              <w:pStyle w:val="Normal"/>
              <w:jc w:val="both"/>
              <w:rPr>
                <w:rFonts w:ascii="Garamond" w:hAnsi="Garamond" w:cs="Arial"/>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6" w:space="0" w:color="000000"/>
              <w:start w:val="single" w:sz="4" w:space="0" w:color="000000"/>
              <w:bottom w:val="single" w:sz="6" w:space="0" w:color="000000"/>
              <w:end w:val="dashed" w:sz="4" w:space="0" w:color="000000"/>
            </w:tcBorders>
            <w:shd w:color="auto" w:fill="E2EFD9" w:themeFill="accent6" w:themeFillTint="33" w:val="clear"/>
          </w:tcPr>
          <w:p>
            <w:pPr>
              <w:pStyle w:val="Normal"/>
              <w:jc w:val="both"/>
              <w:rPr>
                <w:rFonts w:ascii="Garamond" w:hAnsi="Garamond"/>
                <w:b/>
                <w:sz w:val="22"/>
                <w:szCs w:val="22"/>
                <w:lang w:val="it-IT"/>
              </w:rPr>
            </w:pPr>
            <w:r>
              <w:rPr>
                <w:rFonts w:ascii="Garamond" w:hAnsi="Garamond"/>
                <w:b/>
                <w:sz w:val="22"/>
                <w:szCs w:val="22"/>
                <w:lang w:val="it-IT"/>
              </w:rPr>
              <w:t>Smotra Odjela za klavir</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tabs>
                <w:tab w:val="clear" w:pos="720"/>
                <w:tab w:val="left" w:pos="357" w:leader="none"/>
              </w:tabs>
              <w:jc w:val="both"/>
              <w:rPr>
                <w:rFonts w:ascii="Gautami" w:hAnsi="Gautami" w:cs="Gautami"/>
                <w:b/>
                <w:bCs/>
                <w:sz w:val="22"/>
                <w:szCs w:val="22"/>
                <w:lang w:val="en-US" w:eastAsia="hr-HR"/>
              </w:rPr>
            </w:pPr>
            <w:r>
              <w:rPr>
                <w:rFonts w:cs="Gautami" w:ascii="Garamond" w:hAnsi="Garamond"/>
                <w:b/>
                <w:bCs/>
                <w:sz w:val="22"/>
                <w:szCs w:val="22"/>
                <w:lang w:val="en-US" w:eastAsia="hr-HR"/>
              </w:rPr>
              <w:t>Dutch International flute competition, Ittervort, Nizozemska, 1. etapa online, 2. i 3. uživo, travanj 2026. – Jakov Begi</w:t>
            </w:r>
            <w:r>
              <w:rPr>
                <w:rFonts w:cs="Calibri" w:ascii="Garamond" w:hAnsi="Garamond"/>
                <w:b/>
                <w:bCs/>
                <w:sz w:val="22"/>
                <w:szCs w:val="22"/>
                <w:lang w:val="en-US" w:eastAsia="hr-HR"/>
              </w:rPr>
              <w:t>ć</w:t>
            </w:r>
            <w:r>
              <w:rPr>
                <w:rFonts w:cs="Gautami" w:ascii="Garamond" w:hAnsi="Garamond"/>
                <w:b/>
                <w:bCs/>
                <w:sz w:val="22"/>
                <w:szCs w:val="22"/>
                <w:lang w:val="en-US" w:eastAsia="hr-HR"/>
              </w:rPr>
              <w:t xml:space="preserve"> (Sanda Kopi</w:t>
            </w:r>
            <w:r>
              <w:rPr>
                <w:rFonts w:cs="Calibri" w:ascii="Garamond" w:hAnsi="Garamond"/>
                <w:b/>
                <w:bCs/>
                <w:sz w:val="22"/>
                <w:szCs w:val="22"/>
                <w:lang w:val="en-US" w:eastAsia="hr-HR"/>
              </w:rPr>
              <w:t>ć</w:t>
            </w:r>
            <w:r>
              <w:rPr>
                <w:rFonts w:cs="Gautami" w:ascii="Garamond" w:hAnsi="Garamond"/>
                <w:b/>
                <w:bCs/>
                <w:sz w:val="22"/>
                <w:szCs w:val="22"/>
                <w:lang w:val="en-US" w:eastAsia="hr-HR"/>
              </w:rPr>
              <w:t>, mag. mus.)</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jc w:val="both"/>
              <w:rPr>
                <w:rFonts w:ascii="Garamond" w:hAnsi="Garamond"/>
                <w:b/>
                <w:color w:val="FF0000"/>
                <w:sz w:val="22"/>
                <w:szCs w:val="22"/>
                <w:lang w:val="it-IT"/>
              </w:rPr>
            </w:pPr>
            <w:r>
              <w:rPr>
                <w:rFonts w:ascii="Garamond" w:hAnsi="Garamond"/>
                <w:b/>
                <w:sz w:val="22"/>
                <w:szCs w:val="22"/>
                <w:lang w:val="it-IT"/>
              </w:rPr>
              <w:t>Projekt, dr. sc. Mikulić-Štimac, U vrijeme Skrjabina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jc w:val="both"/>
              <w:rPr>
                <w:rFonts w:ascii="Garamond" w:hAnsi="Garamond"/>
                <w:b/>
                <w:sz w:val="22"/>
                <w:szCs w:val="22"/>
                <w:lang w:val="it-IT"/>
              </w:rPr>
            </w:pPr>
            <w:r>
              <w:rPr>
                <w:rFonts w:ascii="Garamond" w:hAnsi="Garamond"/>
                <w:b/>
                <w:sz w:val="22"/>
                <w:szCs w:val="22"/>
                <w:lang w:val="it-IT"/>
              </w:rPr>
              <w:t>LIONS GRAND PRIX, Hrvatska, Rijeka, travanj 2026., Darvin Breka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6" w:space="0" w:color="000000"/>
              <w:start w:val="single" w:sz="4" w:space="0" w:color="000000"/>
              <w:bottom w:val="single" w:sz="6" w:space="0" w:color="000000"/>
              <w:end w:val="dashed" w:sz="4" w:space="0" w:color="000000"/>
            </w:tcBorders>
            <w:shd w:color="auto" w:fill="auto" w:val="clear"/>
          </w:tcPr>
          <w:p>
            <w:pPr>
              <w:pStyle w:val="Normal"/>
              <w:jc w:val="both"/>
              <w:rPr>
                <w:rFonts w:ascii="Garamond" w:hAnsi="Garamond"/>
                <w:b/>
                <w:color w:val="FF0000"/>
                <w:sz w:val="22"/>
                <w:szCs w:val="22"/>
                <w:lang w:val="it-IT"/>
              </w:rPr>
            </w:pPr>
            <w:r>
              <w:rPr>
                <w:rFonts w:ascii="Garamond" w:hAnsi="Garamond"/>
                <w:b/>
                <w:color w:val="FF0000"/>
                <w:sz w:val="22"/>
                <w:szCs w:val="22"/>
                <w:lang w:val="it-IT"/>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eastAsia="Calibri"/>
                <w:b/>
                <w:color w:val="FF0000"/>
                <w:sz w:val="16"/>
                <w:szCs w:val="16"/>
              </w:rPr>
            </w:pPr>
            <w:r>
              <w:rPr>
                <w:rFonts w:ascii="Garamond" w:hAnsi="Garamond"/>
                <w:b/>
                <w:sz w:val="28"/>
                <w:szCs w:val="28"/>
              </w:rPr>
              <w:t>SVIBANJ  2026.</w:t>
            </w:r>
          </w:p>
        </w:tc>
      </w:tr>
      <w:tr>
        <w:trPr/>
        <w:tc>
          <w:tcPr>
            <w:tcW w:w="534" w:type="dxa"/>
            <w:tcBorders>
              <w:top w:val="single" w:sz="4" w:space="0" w:color="000000"/>
              <w:start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FFFF00"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bCs/>
                <w:color w:val="FF0000"/>
                <w:sz w:val="22"/>
                <w:szCs w:val="22"/>
              </w:rPr>
            </w:pPr>
            <w:r>
              <w:rPr>
                <w:rFonts w:ascii="Garamond" w:hAnsi="Garamond"/>
                <w:b/>
                <w:i/>
                <w:color w:val="FF0000"/>
                <w:sz w:val="22"/>
                <w:szCs w:val="22"/>
              </w:rPr>
              <w:t>Praznik rada –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sz w:val="22"/>
                <w:szCs w:val="22"/>
              </w:rPr>
            </w:pPr>
            <w:r>
              <w:rPr>
                <w:rFonts w:ascii="Garamond" w:hAnsi="Garamond"/>
                <w:b/>
                <w:sz w:val="22"/>
                <w:szCs w:val="22"/>
              </w:rPr>
              <w:t xml:space="preserve">Smotra Odjela za gudače </w:t>
            </w:r>
          </w:p>
          <w:p>
            <w:pPr>
              <w:pStyle w:val="Normal"/>
              <w:jc w:val="both"/>
              <w:rPr>
                <w:rFonts w:ascii="Garamond" w:hAnsi="Garamond" w:cs="Arial"/>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6"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sz w:val="22"/>
                <w:szCs w:val="22"/>
              </w:rPr>
            </w:pPr>
            <w:r>
              <w:rPr>
                <w:rFonts w:ascii="Garamond" w:hAnsi="Garamond"/>
                <w:b/>
                <w:sz w:val="22"/>
                <w:szCs w:val="22"/>
              </w:rPr>
              <w:t>Smotra Odjela za gudače</w:t>
            </w:r>
          </w:p>
          <w:p>
            <w:pPr>
              <w:pStyle w:val="Normal"/>
              <w:jc w:val="both"/>
              <w:rPr>
                <w:rFonts w:ascii="Garamond" w:hAnsi="Garamond"/>
                <w:b/>
                <w:color w:val="FF0000"/>
                <w:sz w:val="22"/>
                <w:szCs w:val="22"/>
                <w:vertAlign w:val="superscript"/>
              </w:rPr>
            </w:pPr>
            <w:r>
              <w:rPr>
                <w:rFonts w:ascii="Garamond" w:hAnsi="Garamond"/>
                <w:b/>
                <w:sz w:val="28"/>
                <w:szCs w:val="28"/>
                <w:vertAlign w:val="superscript"/>
              </w:rPr>
              <w:t>Koncert ORKESTRA i solisti u 11h</w:t>
            </w:r>
          </w:p>
        </w:tc>
      </w:tr>
      <w:tr>
        <w:trPr/>
        <w:tc>
          <w:tcPr>
            <w:tcW w:w="534" w:type="dxa"/>
            <w:tcBorders>
              <w:top w:val="single" w:sz="6"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Međunarodno natjecanje - Koroško klavirsko tekmovanje Radlje ob Dravi, Slovenija</w:t>
            </w:r>
          </w:p>
          <w:p>
            <w:pPr>
              <w:pStyle w:val="Normal"/>
              <w:suppressAutoHyphens w:val="true"/>
              <w:jc w:val="both"/>
              <w:rPr>
                <w:rFonts w:ascii="Garamond" w:hAnsi="Garamond" w:eastAsia="Garamond" w:cs="Garamond"/>
                <w:sz w:val="22"/>
                <w:szCs w:val="22"/>
              </w:rPr>
            </w:pPr>
            <w:r>
              <w:rPr>
                <w:rFonts w:ascii="Garamond" w:hAnsi="Garamond"/>
                <w:b/>
                <w:bCs/>
                <w:sz w:val="22"/>
                <w:szCs w:val="22"/>
              </w:rPr>
              <w:t>Koncert Odjela za klavir i orgulje „Glazba bez granica“ (gostovanje u Minerbiu, Italija)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rPr>
            </w:pPr>
            <w:r>
              <w:rPr>
                <w:rFonts w:ascii="Garamond" w:hAnsi="Garamond"/>
              </w:rPr>
              <w:t>Izlet Puhačkog orkestra srednje škole u Varaždin i nastup na Festivalu puhačkih orkestara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sz w:val="22"/>
                <w:szCs w:val="22"/>
              </w:rPr>
            </w:pPr>
            <w:r>
              <w:rPr>
                <w:rFonts w:ascii="Garamond" w:hAnsi="Garamond"/>
                <w:b/>
                <w:i/>
                <w:sz w:val="22"/>
                <w:szCs w:val="22"/>
              </w:rPr>
              <w:t>Natjecanje Lav Mirski, Osijek, svibanj 2026. (Prof. Šurina- L. Filipčić, I. Radić, K. Kunjko</w:t>
            </w:r>
          </w:p>
          <w:p>
            <w:pPr>
              <w:pStyle w:val="Normal"/>
              <w:jc w:val="both"/>
              <w:rPr>
                <w:rFonts w:ascii="Garamond" w:hAnsi="Garamond" w:cs="Arial"/>
                <w:b/>
                <w:bCs/>
                <w:sz w:val="22"/>
                <w:szCs w:val="22"/>
              </w:rPr>
            </w:pPr>
            <w:r>
              <w:rPr>
                <w:rFonts w:ascii="Garamond" w:hAnsi="Garamond"/>
                <w:b/>
                <w:i/>
                <w:sz w:val="22"/>
                <w:szCs w:val="22"/>
              </w:rPr>
              <w:t xml:space="preserve"> </w:t>
            </w: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 xml:space="preserve">Plenum HDGPP-a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prijave  za upis učenika u početnički solfeggio i I. razred osnovne škole od 8. do 20.5.</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prijave  za upis učenika u početnički solfeggio i I. razred osnovne škole od 8. do 20.5</w:t>
            </w:r>
          </w:p>
          <w:p>
            <w:pPr>
              <w:pStyle w:val="Normal"/>
              <w:jc w:val="both"/>
              <w:rPr>
                <w:rFonts w:ascii="Garamond" w:hAnsi="Garamond"/>
                <w:b/>
                <w:color w:val="FF0000"/>
                <w:sz w:val="22"/>
                <w:szCs w:val="22"/>
                <w:vertAlign w:val="superscript"/>
              </w:rPr>
            </w:pPr>
            <w:r>
              <w:rPr>
                <w:rFonts w:ascii="Garamond" w:hAnsi="Garamond"/>
                <w:b/>
                <w:color w:val="FF0000"/>
                <w:sz w:val="22"/>
                <w:szCs w:val="22"/>
              </w:rPr>
              <w:t xml:space="preserve">POČETNIČKI SOLFEGGIO </w:t>
            </w:r>
            <w:r>
              <w:rPr>
                <w:rFonts w:ascii="Garamond" w:hAnsi="Garamond"/>
                <w:b/>
                <w:color w:val="FF0000"/>
                <w:sz w:val="22"/>
                <w:szCs w:val="22"/>
                <w:u w:val="single"/>
              </w:rPr>
              <w:t>koncert</w:t>
            </w:r>
          </w:p>
          <w:p>
            <w:pPr>
              <w:pStyle w:val="Normal"/>
              <w:jc w:val="both"/>
              <w:rPr>
                <w:rFonts w:ascii="Garamond" w:hAnsi="Garamond"/>
                <w:b/>
                <w:bCs/>
                <w:color w:val="FF0000"/>
                <w:sz w:val="22"/>
                <w:szCs w:val="22"/>
              </w:rPr>
            </w:pPr>
            <w:r>
              <w:rPr>
                <w:rFonts w:ascii="Garamond" w:hAnsi="Garamond"/>
                <w:b/>
                <w:color w:val="FF0000"/>
                <w:sz w:val="22"/>
                <w:szCs w:val="22"/>
              </w:rPr>
              <w:t xml:space="preserve">Smotra Odjela za puhače </w:t>
            </w:r>
          </w:p>
          <w:p>
            <w:pPr>
              <w:pStyle w:val="Normal"/>
              <w:jc w:val="both"/>
              <w:rPr>
                <w:rFonts w:ascii="Garamond" w:hAnsi="Garamond" w:cs="Arial"/>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color w:val="FF0000"/>
                <w:sz w:val="22"/>
                <w:szCs w:val="22"/>
              </w:rPr>
            </w:pPr>
            <w:r>
              <w:rPr>
                <w:rFonts w:ascii="Garamond" w:hAnsi="Garamond"/>
                <w:b/>
                <w:sz w:val="22"/>
                <w:szCs w:val="22"/>
              </w:rPr>
              <w:t>Smotra Odjela za puhače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prijave  za upis učenika u početnički solfeggio i I. razred osnovne škole od 8. do 20.5</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olor w:val="FF0000"/>
                <w:sz w:val="22"/>
                <w:szCs w:val="22"/>
                <w:lang w:val="it-IT"/>
              </w:rPr>
            </w:pPr>
            <w:r>
              <w:rPr>
                <w:rFonts w:ascii="Garamond" w:hAnsi="Garamond"/>
                <w:b/>
                <w:color w:val="FF0000"/>
                <w:sz w:val="22"/>
                <w:szCs w:val="22"/>
                <w:highlight w:val="yellow"/>
                <w:lang w:val="it-IT"/>
              </w:rPr>
              <w:t>ISPITI teorijske nastave IV. s.</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prijave  za upis učenika u početnički solfeggio i. razred osnovne škole od 13. do 25.5.</w:t>
            </w:r>
          </w:p>
          <w:p>
            <w:pPr>
              <w:pStyle w:val="Normal"/>
              <w:jc w:val="both"/>
              <w:rPr>
                <w:rFonts w:ascii="Garamond" w:hAnsi="Garamond"/>
                <w:b/>
                <w:i/>
                <w:color w:val="FF0000"/>
                <w:sz w:val="22"/>
                <w:szCs w:val="22"/>
              </w:rPr>
            </w:pPr>
            <w:r>
              <w:rPr>
                <w:rFonts w:ascii="Garamond" w:hAnsi="Garamond"/>
                <w:b/>
                <w:i/>
                <w:color w:val="FF0000"/>
                <w:sz w:val="22"/>
                <w:szCs w:val="22"/>
              </w:rPr>
              <w:t>Koncert učenika 1. razreda osnovne škole - svi učenici 1.r OŠ Odjela za klavir, orgulje i čembalo</w:t>
            </w:r>
          </w:p>
          <w:p>
            <w:pPr>
              <w:pStyle w:val="Normal"/>
              <w:jc w:val="both"/>
              <w:rPr>
                <w:rFonts w:ascii="Garamond" w:hAnsi="Garamond"/>
                <w:b/>
                <w:i/>
                <w:color w:val="00B050"/>
                <w:sz w:val="22"/>
                <w:szCs w:val="22"/>
              </w:rPr>
            </w:pPr>
            <w:r>
              <w:rPr>
                <w:rFonts w:cs="Arial" w:ascii="Garamond" w:hAnsi="Garamond"/>
                <w:b/>
                <w:bCs/>
                <w:color w:val="00B050"/>
                <w:sz w:val="22"/>
                <w:szCs w:val="22"/>
              </w:rPr>
              <w:t xml:space="preserve">Predaja pisanog dijela završnog rada </w:t>
            </w:r>
            <w:r>
              <w:rPr>
                <w:rFonts w:cs="Arial" w:ascii="Garamond" w:hAnsi="Garamond"/>
                <w:color w:val="00B050"/>
                <w:sz w:val="22"/>
                <w:szCs w:val="22"/>
              </w:rPr>
              <w:t>– ljetni rok</w:t>
            </w:r>
          </w:p>
          <w:p>
            <w:pPr>
              <w:pStyle w:val="Normal"/>
              <w:jc w:val="both"/>
              <w:rPr>
                <w:rFonts w:ascii="Garamond" w:hAnsi="Garamond" w:cs="Arial"/>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lang w:eastAsia="ar-SA"/>
              </w:rPr>
            </w:pPr>
            <w:r>
              <w:rPr>
                <w:rFonts w:ascii="Garamond" w:hAnsi="Garamond"/>
                <w:b/>
                <w:sz w:val="22"/>
                <w:szCs w:val="22"/>
                <w:lang w:eastAsia="ar-SA"/>
              </w:rPr>
              <w:t>Una Corda međunarodno natjecanje za mlade klaviriste, Kastav</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highlight w:val="yellow"/>
              </w:rPr>
              <w:t>ISPITI individualne  nastave IV. s.</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Arial"/>
                <w:b/>
                <w:bCs/>
                <w:color w:val="FF0000"/>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suppressAutoHyphens w:val="true"/>
              <w:rPr>
                <w:rFonts w:ascii="Garamond" w:hAnsi="Garamond" w:cs="Garamond"/>
                <w:sz w:val="22"/>
                <w:szCs w:val="22"/>
              </w:rPr>
            </w:pPr>
            <w:r>
              <w:rPr>
                <w:rFonts w:cs="Garamond" w:ascii="Garamond" w:hAnsi="Garamond"/>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prijave  za upis učenika u početnički solfeggio i. razred osnovne škole od 8. do 20. 5.</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Festival mandolina Marin Katunarić, Omiš, Hrvatska; svibanj 2026.</w:t>
            </w:r>
          </w:p>
          <w:p>
            <w:pPr>
              <w:pStyle w:val="Normal"/>
              <w:jc w:val="both"/>
              <w:rPr>
                <w:rFonts w:ascii="Garamond" w:hAnsi="Garamond"/>
                <w:b/>
                <w:color w:val="FF0000"/>
                <w:sz w:val="22"/>
                <w:szCs w:val="22"/>
              </w:rPr>
            </w:pPr>
            <w:r>
              <w:rPr>
                <w:rFonts w:ascii="Garamond" w:hAnsi="Garamond"/>
                <w:b/>
                <w:sz w:val="22"/>
                <w:szCs w:val="22"/>
              </w:rPr>
              <w:t>Koncert u Centru za odgoj i obrazovanje Lug Samoborski, Puhački orkestar, ravnatelj, N. Marušić, prof. i P. Prežgaj, mag. mus.</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FF0000"/>
                <w:sz w:val="22"/>
                <w:szCs w:val="22"/>
              </w:rPr>
            </w:pPr>
            <w:r>
              <w:rPr>
                <w:rFonts w:ascii="Garamond" w:hAnsi="Garamond"/>
                <w:b/>
                <w:i/>
                <w:color w:val="FF0000"/>
                <w:sz w:val="22"/>
                <w:szCs w:val="22"/>
              </w:rPr>
              <w:t>prijave  za upis učenika u početnički solfeggio i. razred osnovne škole od 8. do 20.5</w:t>
            </w:r>
          </w:p>
          <w:p>
            <w:pPr>
              <w:pStyle w:val="Normal"/>
              <w:jc w:val="both"/>
              <w:rPr>
                <w:rFonts w:ascii="Garamond" w:hAnsi="Garamond"/>
                <w:b/>
                <w:sz w:val="22"/>
                <w:szCs w:val="22"/>
              </w:rPr>
            </w:pPr>
            <w:r>
              <w:rPr>
                <w:rFonts w:ascii="Garamond" w:hAnsi="Garamond"/>
                <w:b/>
                <w:sz w:val="22"/>
                <w:szCs w:val="22"/>
                <w:highlight w:val="yellow"/>
              </w:rPr>
              <w:t xml:space="preserve">ISPIT </w:t>
            </w:r>
            <w:r>
              <w:rPr>
                <w:rFonts w:ascii="Garamond" w:hAnsi="Garamond"/>
                <w:b/>
                <w:sz w:val="22"/>
                <w:szCs w:val="22"/>
                <w:highlight w:val="yellow"/>
                <w:u w:val="single"/>
              </w:rPr>
              <w:t>dirigiranje TO</w:t>
            </w:r>
            <w:r>
              <w:rPr>
                <w:rFonts w:ascii="Garamond" w:hAnsi="Garamond"/>
                <w:b/>
                <w:sz w:val="22"/>
                <w:szCs w:val="22"/>
                <w:highlight w:val="yellow"/>
              </w:rPr>
              <w:t xml:space="preserve"> III. i IV. s., Koncert zborova u Župi sv. Petra u 20</w:t>
            </w:r>
            <w:r>
              <w:rPr>
                <w:rFonts w:ascii="Garamond" w:hAnsi="Garamond"/>
                <w:b/>
                <w:sz w:val="22"/>
                <w:szCs w:val="22"/>
                <w:highlight w:val="yellow"/>
                <w:vertAlign w:val="superscript"/>
              </w:rPr>
              <w:t>00</w:t>
            </w:r>
            <w:r>
              <w:rPr>
                <w:rFonts w:ascii="Garamond" w:hAnsi="Garamond"/>
                <w:b/>
                <w:sz w:val="22"/>
                <w:szCs w:val="22"/>
                <w:highlight w:val="yellow"/>
              </w:rPr>
              <w:t xml:space="preserve"> sati</w:t>
            </w:r>
          </w:p>
          <w:p>
            <w:pPr>
              <w:pStyle w:val="Normal"/>
              <w:jc w:val="both"/>
              <w:rPr>
                <w:rFonts w:ascii="Garamond" w:hAnsi="Garamond"/>
                <w:b/>
                <w:color w:val="FF0000"/>
                <w:sz w:val="22"/>
                <w:szCs w:val="22"/>
              </w:rPr>
            </w:pPr>
            <w:r>
              <w:rPr>
                <w:rFonts w:ascii="Garamond" w:hAnsi="Garamond"/>
                <w:b/>
                <w:bCs/>
                <w:sz w:val="22"/>
                <w:szCs w:val="22"/>
              </w:rPr>
              <w:t>Javni satovi, Dvorana škole</w:t>
            </w:r>
          </w:p>
          <w:p>
            <w:pPr>
              <w:pStyle w:val="Normal"/>
              <w:jc w:val="both"/>
              <w:rPr>
                <w:rFonts w:ascii="Garamond" w:hAnsi="Garamond"/>
                <w:b/>
                <w:bCs/>
                <w:iCs/>
                <w:sz w:val="22"/>
                <w:szCs w:val="22"/>
              </w:rPr>
            </w:pPr>
            <w:r>
              <w:rPr>
                <w:rFonts w:ascii="Garamond" w:hAnsi="Garamond"/>
                <w:b/>
                <w:color w:val="FF0000"/>
                <w:sz w:val="22"/>
                <w:szCs w:val="22"/>
              </w:rPr>
              <w:t>PRIJEMNI ispiti za upis učenika I. razred osnovne škole soba 1</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sz w:val="22"/>
                <w:szCs w:val="22"/>
              </w:rPr>
            </w:pPr>
            <w:r>
              <w:rPr>
                <w:rFonts w:ascii="Garamond" w:hAnsi="Garamond"/>
                <w:b/>
                <w:bCs/>
                <w:sz w:val="22"/>
                <w:szCs w:val="22"/>
              </w:rPr>
              <w:t>Altamira Gorizia Guitar Competition, svibanj ili lipanj 2025. (Barković i Roguljić-prof. Jukić)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rPr>
            </w:pPr>
            <w:r>
              <w:rPr>
                <w:rFonts w:ascii="Garamond" w:hAnsi="Garamond"/>
                <w:b/>
              </w:rPr>
              <w:t>Zadnji dan nastave za IV. s.</w:t>
            </w:r>
          </w:p>
          <w:p>
            <w:pPr>
              <w:pStyle w:val="Normal"/>
              <w:jc w:val="both"/>
              <w:rPr>
                <w:rFonts w:ascii="Garamond" w:hAnsi="Garamond" w:cs="Arial"/>
                <w:b/>
                <w:bCs/>
                <w:color w:val="FF0000"/>
              </w:rPr>
            </w:pPr>
            <w:r>
              <w:rPr>
                <w:rFonts w:cs="Arial" w:ascii="Garamond" w:hAnsi="Garamond"/>
                <w:b/>
                <w:bCs/>
              </w:rPr>
              <w:t>Sjednica nastavničkog vijeća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jc w:val="both"/>
              <w:rPr>
                <w:rFonts w:ascii="Garamond" w:hAnsi="Garamond"/>
                <w:b/>
                <w:bCs/>
                <w:sz w:val="22"/>
                <w:szCs w:val="22"/>
                <w:lang w:val="x-none" w:eastAsia="zh-CN"/>
              </w:rPr>
            </w:pPr>
            <w:r>
              <w:rPr>
                <w:rFonts w:ascii="Garamond" w:hAnsi="Garamond"/>
                <w:b/>
                <w:bCs/>
                <w:sz w:val="22"/>
                <w:szCs w:val="22"/>
                <w:lang w:val="x-none" w:eastAsia="zh-CN"/>
              </w:rPr>
              <w:t>Concorso internazionale citta di Palmanova, Palmanova, Italija; svibanj 2026.</w:t>
            </w:r>
          </w:p>
          <w:p>
            <w:pPr>
              <w:pStyle w:val="Normal"/>
              <w:suppressAutoHyphens w:val="true"/>
              <w:jc w:val="both"/>
              <w:rPr>
                <w:rFonts w:ascii="Garamond" w:hAnsi="Garamond"/>
                <w:b/>
                <w:bCs/>
                <w:i/>
                <w:iCs/>
                <w:sz w:val="22"/>
                <w:szCs w:val="22"/>
                <w:lang w:val="x-none" w:eastAsia="zh-CN"/>
              </w:rPr>
            </w:pPr>
            <w:r>
              <w:rPr>
                <w:rFonts w:ascii="Garamond" w:hAnsi="Garamond"/>
                <w:b/>
                <w:bCs/>
                <w:i/>
                <w:iCs/>
                <w:sz w:val="22"/>
                <w:szCs w:val="22"/>
                <w:lang w:val="x-none" w:eastAsia="zh-CN"/>
              </w:rPr>
              <w:t>Međunarodno natjecanje „Bolero“, Muta, Slovenija:</w:t>
            </w:r>
          </w:p>
          <w:p>
            <w:pPr>
              <w:pStyle w:val="Normal"/>
              <w:suppressAutoHyphens w:val="true"/>
              <w:jc w:val="both"/>
              <w:rPr>
                <w:rFonts w:ascii="Garamond" w:hAnsi="Garamond"/>
                <w:b/>
                <w:bCs/>
                <w:i/>
                <w:iCs/>
                <w:sz w:val="22"/>
                <w:szCs w:val="22"/>
                <w:lang w:val="x-none" w:eastAsia="zh-CN"/>
              </w:rPr>
            </w:pPr>
            <w:r>
              <w:rPr>
                <w:rFonts w:ascii="Garamond" w:hAnsi="Garamond"/>
                <w:b/>
                <w:bCs/>
                <w:i/>
                <w:iCs/>
                <w:sz w:val="22"/>
                <w:szCs w:val="22"/>
                <w:lang w:val="x-none" w:eastAsia="zh-CN"/>
              </w:rPr>
              <w:t>Sara Lončar, mag. mus.: Marija Brnić, Marija Pavliš, Lucija Colnago</w:t>
            </w:r>
          </w:p>
          <w:p>
            <w:pPr>
              <w:pStyle w:val="Normal"/>
              <w:suppressAutoHyphens w:val="true"/>
              <w:jc w:val="both"/>
              <w:rPr>
                <w:b/>
                <w:bCs/>
                <w:sz w:val="22"/>
                <w:szCs w:val="22"/>
                <w:lang w:val="x-none" w:eastAsia="zh-CN"/>
              </w:rPr>
            </w:pPr>
            <w:r>
              <w:rPr>
                <w:rFonts w:ascii="Garamond" w:hAnsi="Garamond"/>
                <w:b/>
                <w:bCs/>
                <w:i/>
                <w:iCs/>
                <w:sz w:val="22"/>
                <w:szCs w:val="22"/>
                <w:lang w:val="x-none" w:eastAsia="zh-CN"/>
              </w:rPr>
              <w:t>Ivana Lovrić, prof. savjetnik: Kai Haddad, Franjo Pavliš, Klara Pavliš</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end w:val="single" w:sz="4" w:space="0" w:color="000000"/>
            </w:tcBorders>
            <w:shd w:color="auto" w:fill="EDFEE6" w:val="clear"/>
          </w:tcPr>
          <w:p>
            <w:pPr>
              <w:pStyle w:val="Normal"/>
              <w:jc w:val="both"/>
              <w:rPr>
                <w:rFonts w:ascii="Garamond" w:hAnsi="Garamond"/>
                <w:b/>
                <w:color w:val="FF0000"/>
                <w:sz w:val="22"/>
                <w:szCs w:val="22"/>
                <w:u w:val="single"/>
              </w:rPr>
            </w:pPr>
            <w:r>
              <w:rPr>
                <w:rFonts w:ascii="Garamond" w:hAnsi="Garamond"/>
                <w:b/>
                <w:color w:val="FF0000"/>
                <w:sz w:val="22"/>
                <w:szCs w:val="22"/>
              </w:rPr>
              <w:t>Smotra Odjela za gitaru i pjevanje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shd w:color="auto" w:fill="auto" w:val="clear"/>
          </w:tcPr>
          <w:p>
            <w:pPr>
              <w:pStyle w:val="Normal"/>
              <w:spacing w:before="0" w:after="0"/>
              <w:contextualSpacing/>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start w:val="single" w:sz="4" w:space="0" w:color="000000"/>
              <w:end w:val="single" w:sz="4" w:space="0" w:color="000000"/>
            </w:tcBorders>
            <w:shd w:color="auto" w:fill="auto" w:val="clear"/>
          </w:tcPr>
          <w:p>
            <w:pPr>
              <w:pStyle w:val="Normal"/>
              <w:pBdr>
                <w:bottom w:val="single" w:sz="4" w:space="1" w:color="000000"/>
              </w:pBdr>
              <w:jc w:val="both"/>
              <w:rPr>
                <w:rFonts w:ascii="Garamond" w:hAnsi="Garamond"/>
                <w:b/>
                <w:sz w:val="22"/>
                <w:szCs w:val="22"/>
                <w:highlight w:val="yellow"/>
              </w:rPr>
            </w:pPr>
            <w:r>
              <w:rPr>
                <w:rFonts w:ascii="Garamond" w:hAnsi="Garamond"/>
                <w:b/>
                <w:sz w:val="22"/>
                <w:szCs w:val="22"/>
              </w:rPr>
              <w:t>Međunarodno koruško pijanističko natjecanje Radlje ob Dravi, Slovenija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shd w:color="auto" w:fill="auto" w:val="clear"/>
          </w:tcPr>
          <w:p>
            <w:pPr>
              <w:pStyle w:val="Normal"/>
              <w:pBdr>
                <w:bottom w:val="single" w:sz="4" w:space="1" w:color="000000"/>
              </w:pBdr>
              <w:jc w:val="both"/>
              <w:rPr>
                <w:rFonts w:ascii="Garamond" w:hAnsi="Garamond"/>
                <w:b/>
                <w:bCs/>
                <w:sz w:val="22"/>
                <w:szCs w:val="22"/>
              </w:rPr>
            </w:pPr>
            <w:r>
              <w:rPr>
                <w:rFonts w:ascii="Garamond" w:hAnsi="Garamond"/>
                <w:b/>
                <w:bCs/>
                <w:sz w:val="22"/>
                <w:szCs w:val="22"/>
              </w:rPr>
              <w:t>Javni satovi, Dvorana škole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start w:val="single" w:sz="4" w:space="0" w:color="000000"/>
              <w:end w:val="single" w:sz="4" w:space="0" w:color="000000"/>
            </w:tcBorders>
            <w:shd w:color="auto" w:fill="auto" w:val="clear"/>
          </w:tcPr>
          <w:p>
            <w:pPr>
              <w:pStyle w:val="Normal"/>
              <w:pBdr>
                <w:bottom w:val="single" w:sz="4" w:space="1" w:color="000000"/>
              </w:pBdr>
              <w:jc w:val="both"/>
              <w:rPr>
                <w:rFonts w:ascii="Garamond" w:hAnsi="Garamond"/>
                <w:b/>
                <w:bCs/>
                <w:sz w:val="22"/>
                <w:szCs w:val="22"/>
              </w:rPr>
            </w:pPr>
            <w:r>
              <w:rPr>
                <w:rFonts w:ascii="Garamond" w:hAnsi="Garamond"/>
                <w:b/>
                <w:bCs/>
                <w:sz w:val="22"/>
                <w:szCs w:val="22"/>
              </w:rPr>
              <w:t>Susreti oboa u Omišu 28.-31.5.2026.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shd w:color="auto" w:fill="auto" w:val="clear"/>
          </w:tcPr>
          <w:p>
            <w:pPr>
              <w:pStyle w:val="Normal"/>
              <w:pBdr>
                <w:bottom w:val="single" w:sz="4" w:space="1" w:color="000000"/>
              </w:pBdr>
              <w:jc w:val="both"/>
              <w:rPr>
                <w:rFonts w:ascii="Garamond" w:hAnsi="Garamond" w:cs="Arial"/>
                <w:b/>
                <w:sz w:val="22"/>
                <w:szCs w:val="22"/>
              </w:rPr>
            </w:pPr>
            <w:r>
              <w:rPr>
                <w:rFonts w:cs="Arial" w:ascii="Garamond" w:hAnsi="Garamond"/>
                <w:b/>
                <w:sz w:val="22"/>
                <w:szCs w:val="22"/>
              </w:rPr>
              <w:t>Loveclavi, 8. međunarodno natj. mladih solista, Samobor</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shd w:color="auto" w:fill="FFFF00" w:val="clear"/>
          </w:tcPr>
          <w:p>
            <w:pPr>
              <w:pStyle w:val="Normal"/>
              <w:pBdr>
                <w:bottom w:val="single" w:sz="4" w:space="1" w:color="000000"/>
              </w:pBdr>
              <w:jc w:val="both"/>
              <w:rPr>
                <w:rFonts w:ascii="Garamond" w:hAnsi="Garamond" w:cs="Arial"/>
                <w:b/>
                <w:sz w:val="22"/>
                <w:szCs w:val="22"/>
              </w:rPr>
            </w:pPr>
            <w:r>
              <w:rPr>
                <w:rFonts w:eastAsia="Calibri" w:cs="TimesNewRomanPSMT" w:ascii="Garamond" w:hAnsi="Garamond"/>
                <w:b/>
                <w:color w:val="FF0000"/>
                <w:sz w:val="22"/>
                <w:szCs w:val="22"/>
              </w:rPr>
              <w:t xml:space="preserve">Dan državnosti </w:t>
            </w:r>
            <w:r>
              <w:rPr>
                <w:rFonts w:ascii="Garamond" w:hAnsi="Garamond"/>
                <w:b/>
                <w:i/>
                <w:color w:val="FF0000"/>
                <w:sz w:val="22"/>
                <w:szCs w:val="22"/>
              </w:rPr>
              <w:t>–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709" w:type="dxa"/>
            <w:tcBorders>
              <w:top w:val="single" w:sz="4" w:space="0" w:color="000000"/>
              <w:bottom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shd w:color="auto" w:fill="auto" w:val="clear"/>
          </w:tcPr>
          <w:p>
            <w:pPr>
              <w:pStyle w:val="Normal"/>
              <w:pBdr>
                <w:bottom w:val="single" w:sz="4" w:space="1" w:color="000000"/>
              </w:pBdr>
              <w:jc w:val="both"/>
              <w:rPr>
                <w:rFonts w:ascii="Garamond" w:hAnsi="Garamond" w:cs="Arial"/>
                <w:b/>
                <w:sz w:val="22"/>
                <w:szCs w:val="22"/>
              </w:rPr>
            </w:pPr>
            <w:r>
              <w:rPr>
                <w:rFonts w:cs="Arial" w:ascii="Garamond" w:hAnsi="Garamond"/>
                <w:b/>
                <w:sz w:val="22"/>
                <w:szCs w:val="22"/>
              </w:rPr>
            </w:r>
          </w:p>
        </w:tc>
      </w:tr>
      <w:tr>
        <w:trPr/>
        <w:tc>
          <w:tcPr>
            <w:tcW w:w="10194" w:type="dxa"/>
            <w:gridSpan w:val="4"/>
            <w:tcBorders/>
            <w:shd w:color="auto" w:fill="F2F2F2" w:themeFill="background1" w:themeFillShade="f2" w:val="clear"/>
            <w:vAlign w:val="center"/>
          </w:tcPr>
          <w:p>
            <w:pPr>
              <w:pStyle w:val="Normal"/>
              <w:jc w:val="center"/>
              <w:rPr>
                <w:rFonts w:ascii="Garamond" w:hAnsi="Garamond" w:cs="Arial"/>
                <w:b/>
                <w:bCs/>
                <w:color w:val="FF0000"/>
                <w:sz w:val="22"/>
                <w:szCs w:val="22"/>
              </w:rPr>
            </w:pPr>
            <w:r>
              <w:rPr>
                <w:rFonts w:ascii="Garamond" w:hAnsi="Garamond"/>
                <w:b/>
                <w:sz w:val="28"/>
                <w:szCs w:val="28"/>
              </w:rPr>
              <w:t>LIPANJ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Arial"/>
                <w:b/>
                <w:bCs/>
                <w:i/>
                <w:color w:val="FF0000"/>
                <w:sz w:val="22"/>
                <w:szCs w:val="22"/>
              </w:rPr>
            </w:pPr>
            <w:r>
              <w:rPr>
                <w:rFonts w:cs="Arial" w:ascii="Garamond" w:hAnsi="Garamond"/>
                <w:b/>
                <w:bCs/>
                <w:i/>
                <w:color w:val="FF0000"/>
                <w:sz w:val="22"/>
                <w:szCs w:val="22"/>
              </w:rPr>
              <w:t>GODIŠNJI ISPITI solfeggio OŠ i solfeggio i teorijskih predmeta i SŠ</w:t>
            </w:r>
          </w:p>
          <w:p>
            <w:pPr>
              <w:pStyle w:val="Normal"/>
              <w:jc w:val="both"/>
              <w:rPr>
                <w:rFonts w:ascii="Garamond" w:hAnsi="Garamond" w:cs="Arial"/>
                <w:b/>
                <w:bCs/>
                <w:i/>
                <w:color w:val="FF0000"/>
                <w:sz w:val="22"/>
                <w:szCs w:val="22"/>
              </w:rPr>
            </w:pPr>
            <w:r>
              <w:rPr>
                <w:rFonts w:cs="Arial" w:ascii="Garamond" w:hAnsi="Garamond"/>
                <w:b/>
                <w:bCs/>
                <w:i/>
                <w:color w:val="FF0000"/>
                <w:sz w:val="22"/>
                <w:szCs w:val="22"/>
              </w:rPr>
              <w:t>od 1. do 12. 6. Obrane završnog rada – ljetni rok – po rasporedu</w:t>
            </w:r>
          </w:p>
          <w:p>
            <w:pPr>
              <w:pStyle w:val="Normal"/>
              <w:jc w:val="both"/>
              <w:rPr>
                <w:rFonts w:ascii="Garamond" w:hAnsi="Garamond" w:cs="Arial"/>
                <w:b/>
                <w:bCs/>
                <w:i/>
                <w:color w:val="FF0000"/>
                <w:sz w:val="22"/>
                <w:szCs w:val="22"/>
              </w:rPr>
            </w:pPr>
            <w:r>
              <w:rPr>
                <w:rFonts w:cs="Arial" w:ascii="Garamond" w:hAnsi="Garamond"/>
                <w:b/>
                <w:bCs/>
                <w:i/>
                <w:color w:val="FF0000"/>
                <w:sz w:val="22"/>
                <w:szCs w:val="22"/>
              </w:rPr>
              <w:t>GODIŠNJI ISPITI solfeggio i to OŠ i SŠ</w:t>
            </w:r>
          </w:p>
          <w:p>
            <w:pPr>
              <w:pStyle w:val="Normal"/>
              <w:jc w:val="both"/>
              <w:rPr>
                <w:rFonts w:ascii="Garamond" w:hAnsi="Garamond" w:cs="Arial"/>
                <w:b/>
                <w:bCs/>
                <w:i/>
                <w:color w:val="FF0000"/>
                <w:sz w:val="22"/>
                <w:szCs w:val="22"/>
              </w:rPr>
            </w:pPr>
            <w:r>
              <w:rPr>
                <w:rFonts w:cs="Arial" w:ascii="Garamond" w:hAnsi="Garamond"/>
                <w:b/>
                <w:bCs/>
                <w:i/>
                <w:color w:val="FF0000"/>
                <w:sz w:val="22"/>
                <w:szCs w:val="22"/>
              </w:rPr>
              <w:t>Upisi u 1. OŠ</w:t>
            </w:r>
          </w:p>
          <w:p>
            <w:pPr>
              <w:pStyle w:val="Normal"/>
              <w:jc w:val="both"/>
              <w:rPr>
                <w:rFonts w:ascii="Garamond" w:hAnsi="Garamond" w:cs="Arial"/>
                <w:b/>
                <w:bCs/>
                <w:i/>
                <w:color w:val="FF0000"/>
                <w:sz w:val="22"/>
                <w:szCs w:val="22"/>
              </w:rPr>
            </w:pPr>
            <w:r>
              <w:rPr>
                <w:rFonts w:cs="Arial" w:ascii="Garamond" w:hAnsi="Garamond"/>
                <w:b/>
                <w:bCs/>
                <w:i/>
                <w:color w:val="FF0000"/>
                <w:sz w:val="22"/>
                <w:szCs w:val="22"/>
              </w:rPr>
              <w:t>Obrane završnog rada – ljetni rok od 9 do 14 i od 15 do 20 sati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cs="Arial" w:ascii="Garamond" w:hAnsi="Garamond"/>
                <w:b/>
                <w:sz w:val="22"/>
                <w:szCs w:val="22"/>
              </w:rPr>
              <w:t>Godišnji ispiti individualne i skupne nastave i obrane Završnog rada od 1. do 12. lipnja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00B050"/>
                <w:sz w:val="22"/>
                <w:szCs w:val="22"/>
                <w:highlight w:val="yellow"/>
              </w:rPr>
            </w:pPr>
            <w:r>
              <w:rPr>
                <w:rFonts w:cs="Arial" w:ascii="Garamond" w:hAnsi="Garamond"/>
                <w:b/>
                <w:bCs/>
                <w:i/>
                <w:color w:val="00B050"/>
                <w:sz w:val="22"/>
                <w:szCs w:val="22"/>
              </w:rPr>
              <w:t xml:space="preserve">Obrane završnog rada </w:t>
            </w:r>
            <w:r>
              <w:rPr>
                <w:rFonts w:cs="Arial" w:ascii="Garamond" w:hAnsi="Garamond"/>
                <w:i/>
                <w:color w:val="00B050"/>
                <w:sz w:val="22"/>
                <w:szCs w:val="22"/>
              </w:rPr>
              <w:t>– ljetni rok</w:t>
            </w:r>
            <w:r>
              <w:rPr>
                <w:rFonts w:ascii="Garamond" w:hAnsi="Garamond"/>
                <w:b/>
                <w:i/>
                <w:color w:val="00B050"/>
                <w:sz w:val="22"/>
                <w:szCs w:val="22"/>
              </w:rPr>
              <w:t xml:space="preserve"> od 9</w:t>
            </w:r>
            <w:r>
              <w:rPr>
                <w:rFonts w:ascii="Garamond" w:hAnsi="Garamond"/>
                <w:b/>
                <w:i/>
                <w:color w:val="00B050"/>
                <w:sz w:val="22"/>
                <w:szCs w:val="22"/>
                <w:vertAlign w:val="superscript"/>
              </w:rPr>
              <w:t>00</w:t>
            </w:r>
            <w:r>
              <w:rPr>
                <w:rFonts w:ascii="Garamond" w:hAnsi="Garamond"/>
                <w:b/>
                <w:i/>
                <w:color w:val="00B050"/>
                <w:sz w:val="22"/>
                <w:szCs w:val="22"/>
              </w:rPr>
              <w:t xml:space="preserve"> do 14</w:t>
            </w:r>
            <w:r>
              <w:rPr>
                <w:rFonts w:ascii="Garamond" w:hAnsi="Garamond"/>
                <w:b/>
                <w:i/>
                <w:color w:val="00B050"/>
                <w:sz w:val="22"/>
                <w:szCs w:val="22"/>
                <w:vertAlign w:val="superscript"/>
              </w:rPr>
              <w:t>00</w:t>
            </w:r>
            <w:r>
              <w:rPr>
                <w:rFonts w:ascii="Garamond" w:hAnsi="Garamond"/>
                <w:b/>
                <w:i/>
                <w:color w:val="00B050"/>
                <w:sz w:val="22"/>
                <w:szCs w:val="22"/>
              </w:rPr>
              <w:t xml:space="preserve"> i od 15</w:t>
            </w:r>
            <w:r>
              <w:rPr>
                <w:rFonts w:ascii="Garamond" w:hAnsi="Garamond"/>
                <w:b/>
                <w:i/>
                <w:color w:val="00B050"/>
                <w:sz w:val="22"/>
                <w:szCs w:val="22"/>
                <w:vertAlign w:val="superscript"/>
              </w:rPr>
              <w:t>00</w:t>
            </w:r>
            <w:r>
              <w:rPr>
                <w:rFonts w:ascii="Garamond" w:hAnsi="Garamond"/>
                <w:b/>
                <w:i/>
                <w:color w:val="00B050"/>
                <w:sz w:val="22"/>
                <w:szCs w:val="22"/>
              </w:rPr>
              <w:t xml:space="preserve"> do 20</w:t>
            </w:r>
            <w:r>
              <w:rPr>
                <w:rFonts w:ascii="Garamond" w:hAnsi="Garamond"/>
                <w:b/>
                <w:i/>
                <w:color w:val="00B050"/>
                <w:sz w:val="22"/>
                <w:szCs w:val="22"/>
                <w:vertAlign w:val="superscript"/>
              </w:rPr>
              <w:t>00</w:t>
            </w:r>
            <w:r>
              <w:rPr>
                <w:rFonts w:ascii="Garamond" w:hAnsi="Garamond"/>
                <w:b/>
                <w:i/>
                <w:color w:val="00B050"/>
                <w:sz w:val="22"/>
                <w:szCs w:val="22"/>
              </w:rPr>
              <w:t xml:space="preserve"> sati</w:t>
            </w:r>
          </w:p>
          <w:p>
            <w:pPr>
              <w:pStyle w:val="Normal"/>
              <w:jc w:val="both"/>
              <w:rPr>
                <w:rFonts w:ascii="Garamond" w:hAnsi="Garamond"/>
                <w:b/>
                <w:bCs/>
                <w:iCs/>
                <w:color w:val="FF0000"/>
                <w:sz w:val="22"/>
                <w:szCs w:val="22"/>
                <w:u w:val="single"/>
              </w:rPr>
            </w:pPr>
            <w:r>
              <w:rPr>
                <w:rFonts w:ascii="Garamond" w:hAnsi="Garamond"/>
                <w:b/>
                <w:color w:val="FF0000"/>
                <w:sz w:val="22"/>
                <w:szCs w:val="22"/>
                <w:highlight w:val="yellow"/>
              </w:rPr>
              <w:t>GODIŠNJI ISPITI individualne nastave OŠ i SŠ</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highlight w:val="none"/>
                <w:shd w:fill="FFFF00" w:val="clear"/>
              </w:rPr>
            </w:pPr>
            <w:r>
              <w:rPr>
                <w:rFonts w:cs="Arial" w:ascii="Garamond" w:hAnsi="Garamond"/>
                <w:b/>
                <w:bCs/>
                <w:sz w:val="22"/>
                <w:szCs w:val="22"/>
                <w:shd w:fill="FFFF00" w:val="clear"/>
              </w:rPr>
              <w:t>blagdan Tijelovo</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jc w:val="both"/>
              <w:rPr>
                <w:rFonts w:ascii="Garamond" w:hAnsi="Garamond" w:cs="CRO_Dutch"/>
                <w:bCs/>
                <w:sz w:val="22"/>
                <w:szCs w:val="22"/>
                <w:lang w:eastAsia="zh-CN"/>
              </w:rPr>
            </w:pPr>
            <w:r>
              <w:rPr>
                <w:rFonts w:cs="CRO_Dutch" w:ascii="Garamond" w:hAnsi="Garamond"/>
                <w:bCs/>
                <w:sz w:val="22"/>
                <w:szCs w:val="22"/>
                <w:lang w:eastAsia="zh-CN"/>
              </w:rPr>
              <w:t>International Guitar Competition Punat, Krk, lipanj 2025 (Barković i Roguljić-prof. Jukić, Ljubić-prof. Metelko)</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00B050"/>
                <w:sz w:val="22"/>
                <w:szCs w:val="22"/>
                <w:highlight w:val="yellow"/>
              </w:rPr>
            </w:pPr>
            <w:r>
              <w:rPr>
                <w:rFonts w:cs="Arial" w:ascii="Garamond" w:hAnsi="Garamond"/>
                <w:b/>
                <w:bCs/>
                <w:i/>
                <w:color w:val="00B050"/>
                <w:sz w:val="22"/>
                <w:szCs w:val="22"/>
              </w:rPr>
              <w:t xml:space="preserve">Obrane završnog rada </w:t>
            </w:r>
            <w:r>
              <w:rPr>
                <w:rFonts w:cs="Arial" w:ascii="Garamond" w:hAnsi="Garamond"/>
                <w:i/>
                <w:color w:val="00B050"/>
                <w:sz w:val="22"/>
                <w:szCs w:val="22"/>
              </w:rPr>
              <w:t>– ljetni rok</w:t>
            </w:r>
            <w:r>
              <w:rPr>
                <w:rFonts w:ascii="Garamond" w:hAnsi="Garamond"/>
                <w:b/>
                <w:i/>
                <w:color w:val="00B050"/>
                <w:sz w:val="22"/>
                <w:szCs w:val="22"/>
              </w:rPr>
              <w:t xml:space="preserve"> od 9</w:t>
            </w:r>
            <w:r>
              <w:rPr>
                <w:rFonts w:ascii="Garamond" w:hAnsi="Garamond"/>
                <w:b/>
                <w:i/>
                <w:color w:val="00B050"/>
                <w:sz w:val="22"/>
                <w:szCs w:val="22"/>
                <w:vertAlign w:val="superscript"/>
              </w:rPr>
              <w:t>00</w:t>
            </w:r>
            <w:r>
              <w:rPr>
                <w:rFonts w:ascii="Garamond" w:hAnsi="Garamond"/>
                <w:b/>
                <w:i/>
                <w:color w:val="00B050"/>
                <w:sz w:val="22"/>
                <w:szCs w:val="22"/>
              </w:rPr>
              <w:t xml:space="preserve"> do 14</w:t>
            </w:r>
            <w:r>
              <w:rPr>
                <w:rFonts w:ascii="Garamond" w:hAnsi="Garamond"/>
                <w:b/>
                <w:i/>
                <w:color w:val="00B050"/>
                <w:sz w:val="22"/>
                <w:szCs w:val="22"/>
                <w:vertAlign w:val="superscript"/>
              </w:rPr>
              <w:t>00</w:t>
            </w:r>
            <w:r>
              <w:rPr>
                <w:rFonts w:ascii="Garamond" w:hAnsi="Garamond"/>
                <w:b/>
                <w:i/>
                <w:color w:val="00B050"/>
                <w:sz w:val="22"/>
                <w:szCs w:val="22"/>
              </w:rPr>
              <w:t xml:space="preserve"> i od 15</w:t>
            </w:r>
            <w:r>
              <w:rPr>
                <w:rFonts w:ascii="Garamond" w:hAnsi="Garamond"/>
                <w:b/>
                <w:i/>
                <w:color w:val="00B050"/>
                <w:sz w:val="22"/>
                <w:szCs w:val="22"/>
                <w:vertAlign w:val="superscript"/>
              </w:rPr>
              <w:t>00</w:t>
            </w:r>
            <w:r>
              <w:rPr>
                <w:rFonts w:ascii="Garamond" w:hAnsi="Garamond"/>
                <w:b/>
                <w:i/>
                <w:color w:val="00B050"/>
                <w:sz w:val="22"/>
                <w:szCs w:val="22"/>
              </w:rPr>
              <w:t xml:space="preserve"> do 20</w:t>
            </w:r>
            <w:r>
              <w:rPr>
                <w:rFonts w:ascii="Garamond" w:hAnsi="Garamond"/>
                <w:b/>
                <w:i/>
                <w:color w:val="00B050"/>
                <w:sz w:val="22"/>
                <w:szCs w:val="22"/>
                <w:vertAlign w:val="superscript"/>
              </w:rPr>
              <w:t>00</w:t>
            </w:r>
            <w:r>
              <w:rPr>
                <w:rFonts w:ascii="Garamond" w:hAnsi="Garamond"/>
                <w:b/>
                <w:i/>
                <w:color w:val="00B050"/>
                <w:sz w:val="22"/>
                <w:szCs w:val="22"/>
              </w:rPr>
              <w:t xml:space="preserve"> sati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iCs/>
                <w:color w:val="FF0000"/>
                <w:sz w:val="22"/>
                <w:szCs w:val="22"/>
              </w:rPr>
            </w:pPr>
            <w:r>
              <w:rPr>
                <w:rFonts w:ascii="Garamond" w:hAnsi="Garamond"/>
                <w:b/>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sz w:val="22"/>
                <w:szCs w:val="22"/>
              </w:rPr>
              <w:t>Zagreb Music Competition, lipanj 2025. Maša Marjanović natjecanje se održava u Zagrebu Potreban je korepetitor. (Graziani)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rPr>
                <w:rFonts w:ascii="CRO_Dutch" w:hAnsi="CRO_Dutch" w:cs="CRO_Dutch"/>
                <w:color w:val="FF0000"/>
                <w:sz w:val="22"/>
                <w:szCs w:val="22"/>
                <w:lang w:eastAsia="zh-CN"/>
              </w:rPr>
            </w:pPr>
            <w:r>
              <w:rPr>
                <w:rFonts w:cs="Garamond" w:ascii="Garamond" w:hAnsi="Garamond"/>
                <w:b/>
                <w:sz w:val="22"/>
                <w:szCs w:val="22"/>
              </w:rPr>
              <w:t>Kastav strings, Rijeka, lipanj 2026. (Prof. Metelko-Ljubić i Blagus, prof. Jukić-Roguljić</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FFFFFF" w:themeFill="background1" w:val="clear"/>
          </w:tcPr>
          <w:p>
            <w:pPr>
              <w:pStyle w:val="Normal"/>
              <w:jc w:val="both"/>
              <w:rPr>
                <w:rFonts w:ascii="Garamond" w:hAnsi="Garamond"/>
                <w:b/>
                <w:i/>
                <w:color w:val="00B050"/>
                <w:sz w:val="22"/>
                <w:szCs w:val="22"/>
                <w:highlight w:val="yellow"/>
              </w:rPr>
            </w:pPr>
            <w:r>
              <w:rPr>
                <w:rFonts w:cs="Arial" w:ascii="Garamond" w:hAnsi="Garamond"/>
                <w:b/>
                <w:bCs/>
                <w:i/>
                <w:color w:val="00B050"/>
                <w:sz w:val="22"/>
                <w:szCs w:val="22"/>
              </w:rPr>
              <w:t xml:space="preserve">Obrane završnog rada </w:t>
            </w:r>
            <w:r>
              <w:rPr>
                <w:rFonts w:cs="Arial" w:ascii="Garamond" w:hAnsi="Garamond"/>
                <w:i/>
                <w:color w:val="00B050"/>
                <w:sz w:val="22"/>
                <w:szCs w:val="22"/>
              </w:rPr>
              <w:t>– ljetni rok</w:t>
            </w:r>
            <w:r>
              <w:rPr>
                <w:rFonts w:ascii="Garamond" w:hAnsi="Garamond"/>
                <w:b/>
                <w:i/>
                <w:color w:val="00B050"/>
                <w:sz w:val="22"/>
                <w:szCs w:val="22"/>
              </w:rPr>
              <w:t xml:space="preserve"> od 9</w:t>
            </w:r>
            <w:r>
              <w:rPr>
                <w:rFonts w:ascii="Garamond" w:hAnsi="Garamond"/>
                <w:b/>
                <w:i/>
                <w:color w:val="00B050"/>
                <w:sz w:val="22"/>
                <w:szCs w:val="22"/>
                <w:vertAlign w:val="superscript"/>
              </w:rPr>
              <w:t>00</w:t>
            </w:r>
            <w:r>
              <w:rPr>
                <w:rFonts w:ascii="Garamond" w:hAnsi="Garamond"/>
                <w:b/>
                <w:i/>
                <w:color w:val="00B050"/>
                <w:sz w:val="22"/>
                <w:szCs w:val="22"/>
              </w:rPr>
              <w:t xml:space="preserve"> do 14</w:t>
            </w:r>
            <w:r>
              <w:rPr>
                <w:rFonts w:ascii="Garamond" w:hAnsi="Garamond"/>
                <w:b/>
                <w:i/>
                <w:color w:val="00B050"/>
                <w:sz w:val="22"/>
                <w:szCs w:val="22"/>
                <w:vertAlign w:val="superscript"/>
              </w:rPr>
              <w:t>00</w:t>
            </w:r>
            <w:r>
              <w:rPr>
                <w:rFonts w:ascii="Garamond" w:hAnsi="Garamond"/>
                <w:b/>
                <w:i/>
                <w:color w:val="00B050"/>
                <w:sz w:val="22"/>
                <w:szCs w:val="22"/>
              </w:rPr>
              <w:t xml:space="preserve"> i od 15</w:t>
            </w:r>
            <w:r>
              <w:rPr>
                <w:rFonts w:ascii="Garamond" w:hAnsi="Garamond"/>
                <w:b/>
                <w:i/>
                <w:color w:val="00B050"/>
                <w:sz w:val="22"/>
                <w:szCs w:val="22"/>
                <w:vertAlign w:val="superscript"/>
              </w:rPr>
              <w:t>00</w:t>
            </w:r>
            <w:r>
              <w:rPr>
                <w:rFonts w:ascii="Garamond" w:hAnsi="Garamond"/>
                <w:b/>
                <w:i/>
                <w:color w:val="00B050"/>
                <w:sz w:val="22"/>
                <w:szCs w:val="22"/>
              </w:rPr>
              <w:t xml:space="preserve"> do 20</w:t>
            </w:r>
            <w:r>
              <w:rPr>
                <w:rFonts w:ascii="Garamond" w:hAnsi="Garamond"/>
                <w:b/>
                <w:i/>
                <w:color w:val="00B050"/>
                <w:sz w:val="22"/>
                <w:szCs w:val="22"/>
                <w:vertAlign w:val="superscript"/>
              </w:rPr>
              <w:t>00</w:t>
            </w:r>
            <w:r>
              <w:rPr>
                <w:rFonts w:ascii="Garamond" w:hAnsi="Garamond"/>
                <w:b/>
                <w:i/>
                <w:color w:val="00B050"/>
                <w:sz w:val="22"/>
                <w:szCs w:val="22"/>
              </w:rPr>
              <w:t xml:space="preserve"> sati</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Cs/>
                <w:iCs/>
                <w:color w:val="FF0000"/>
                <w:sz w:val="22"/>
                <w:szCs w:val="22"/>
              </w:rPr>
            </w:pPr>
            <w:r>
              <w:rPr>
                <w:rFonts w:ascii="Garamond" w:hAnsi="Garamond"/>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završetak nastave OŠ i SŠ</w:t>
            </w:r>
          </w:p>
          <w:p>
            <w:pPr>
              <w:pStyle w:val="Normal"/>
              <w:jc w:val="both"/>
              <w:rPr>
                <w:rFonts w:ascii="Garamond" w:hAnsi="Garamond"/>
                <w:b/>
                <w:sz w:val="22"/>
                <w:szCs w:val="22"/>
              </w:rPr>
            </w:pPr>
            <w:r>
              <w:rPr>
                <w:rFonts w:ascii="Garamond" w:hAnsi="Garamond"/>
                <w:b/>
                <w:sz w:val="22"/>
                <w:szCs w:val="22"/>
              </w:rPr>
              <w:t>Sjednica Nastavničkog vijeća u 12</w:t>
            </w:r>
            <w:r>
              <w:rPr>
                <w:rFonts w:ascii="Garamond" w:hAnsi="Garamond"/>
                <w:b/>
                <w:sz w:val="22"/>
                <w:szCs w:val="22"/>
                <w:vertAlign w:val="superscript"/>
              </w:rPr>
              <w:t>00</w:t>
            </w:r>
            <w:r>
              <w:rPr>
                <w:rFonts w:ascii="Garamond" w:hAnsi="Garamond"/>
                <w:b/>
                <w:sz w:val="22"/>
                <w:szCs w:val="22"/>
              </w:rPr>
              <w:t xml:space="preserve"> sati</w:t>
            </w:r>
          </w:p>
          <w:p>
            <w:pPr>
              <w:pStyle w:val="Normal"/>
              <w:jc w:val="both"/>
              <w:rPr>
                <w:rFonts w:ascii="Garamond" w:hAnsi="Garamond"/>
                <w:b/>
                <w:bCs/>
                <w:iCs/>
                <w:sz w:val="22"/>
                <w:szCs w:val="22"/>
              </w:rPr>
            </w:pPr>
            <w:r>
              <w:rPr>
                <w:rFonts w:ascii="Garamond" w:hAnsi="Garamond"/>
                <w:b/>
                <w:sz w:val="22"/>
                <w:szCs w:val="22"/>
              </w:rPr>
              <w:t>Sjednica Školskog prosudbenog odbora za organizaciju i izradbu i obranu završnog rada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sz w:val="22"/>
                <w:szCs w:val="22"/>
              </w:rPr>
            </w:pPr>
            <w:r>
              <w:rPr>
                <w:rFonts w:ascii="Garamond" w:hAnsi="Garamond"/>
                <w:b/>
                <w:bCs/>
                <w:iCs/>
                <w:sz w:val="22"/>
                <w:szCs w:val="22"/>
              </w:rPr>
              <w:t>Piano maraton, Karlovac</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color w:val="FF0000"/>
                <w:sz w:val="22"/>
                <w:szCs w:val="22"/>
                <w:vertAlign w:val="superscript"/>
              </w:rPr>
            </w:pPr>
            <w:r>
              <w:rPr>
                <w:rFonts w:ascii="Garamond" w:hAnsi="Garamond"/>
                <w:b/>
                <w:bCs/>
                <w:color w:val="FF0000"/>
                <w:sz w:val="22"/>
                <w:szCs w:val="22"/>
                <w:vertAlign w:val="superscript"/>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ascii="Garamond" w:hAnsi="Garamond"/>
                <w:b/>
                <w:sz w:val="22"/>
                <w:szCs w:val="22"/>
              </w:rPr>
              <w:t>Početak ljetnog odmora učenika</w:t>
            </w:r>
          </w:p>
          <w:p>
            <w:pPr>
              <w:pStyle w:val="Normal"/>
              <w:jc w:val="both"/>
              <w:rPr>
                <w:rFonts w:ascii="Garamond" w:hAnsi="Garamond"/>
                <w:b/>
                <w:bCs/>
                <w:iCs/>
                <w:sz w:val="22"/>
                <w:szCs w:val="22"/>
              </w:rPr>
            </w:pPr>
            <w:r>
              <w:rPr>
                <w:rFonts w:ascii="Garamond" w:hAnsi="Garamond"/>
                <w:b/>
                <w:sz w:val="22"/>
                <w:szCs w:val="22"/>
              </w:rPr>
              <w:t>Ispis Svjedodžbi i Pohvalnica</w:t>
            </w:r>
          </w:p>
          <w:p>
            <w:pPr>
              <w:pStyle w:val="Normal"/>
              <w:jc w:val="both"/>
              <w:rPr>
                <w:rFonts w:ascii="Garamond" w:hAnsi="Garamond"/>
                <w:b/>
                <w:bCs/>
                <w:iCs/>
                <w:sz w:val="22"/>
                <w:szCs w:val="22"/>
              </w:rPr>
            </w:pPr>
            <w:r>
              <w:rPr>
                <w:rFonts w:ascii="Garamond" w:hAnsi="Garamond"/>
                <w:b/>
                <w:bCs/>
                <w:iCs/>
                <w:sz w:val="22"/>
                <w:szCs w:val="22"/>
              </w:rPr>
              <w:t>Poslovi na kraju nastavne godine</w:t>
            </w:r>
          </w:p>
          <w:p>
            <w:pPr>
              <w:pStyle w:val="Normal"/>
              <w:numPr>
                <w:ilvl w:val="0"/>
                <w:numId w:val="24"/>
              </w:numPr>
              <w:spacing w:lineRule="auto" w:line="259" w:before="0" w:after="60"/>
              <w:ind w:hanging="357" w:start="714"/>
              <w:jc w:val="both"/>
              <w:rPr>
                <w:rFonts w:ascii="Garamond" w:hAnsi="Garamond"/>
                <w:b/>
                <w:sz w:val="22"/>
                <w:szCs w:val="22"/>
                <w:lang w:val="it-IT"/>
              </w:rPr>
            </w:pPr>
            <w:r>
              <w:rPr>
                <w:rFonts w:ascii="Garamond" w:hAnsi="Garamond"/>
                <w:b/>
                <w:bCs/>
                <w:iCs/>
                <w:sz w:val="22"/>
                <w:szCs w:val="22"/>
                <w:lang w:val="it-IT"/>
              </w:rPr>
              <w:t xml:space="preserve">unos u e maticu i </w:t>
            </w:r>
            <w:r>
              <w:rPr>
                <w:rFonts w:ascii="Garamond" w:hAnsi="Garamond"/>
                <w:b/>
                <w:sz w:val="22"/>
                <w:szCs w:val="22"/>
                <w:lang w:val="it-IT"/>
              </w:rPr>
              <w:t xml:space="preserve">ispis </w:t>
            </w:r>
            <w:r>
              <w:rPr>
                <w:rFonts w:ascii="Garamond" w:hAnsi="Garamond"/>
                <w:b/>
                <w:sz w:val="22"/>
                <w:szCs w:val="22"/>
              </w:rPr>
              <w:t>svjedodžbi</w:t>
            </w:r>
          </w:p>
          <w:p>
            <w:pPr>
              <w:pStyle w:val="Normal"/>
              <w:numPr>
                <w:ilvl w:val="0"/>
                <w:numId w:val="24"/>
              </w:numPr>
              <w:spacing w:lineRule="auto" w:line="259" w:before="0" w:after="60"/>
              <w:jc w:val="both"/>
              <w:rPr>
                <w:rFonts w:ascii="Garamond" w:hAnsi="Garamond"/>
                <w:b/>
                <w:sz w:val="22"/>
                <w:szCs w:val="22"/>
                <w:lang w:val="it-IT"/>
              </w:rPr>
            </w:pPr>
            <w:r>
              <w:rPr>
                <w:rFonts w:ascii="Garamond" w:hAnsi="Garamond"/>
                <w:b/>
                <w:sz w:val="22"/>
                <w:szCs w:val="22"/>
              </w:rPr>
              <w:t>izrada</w:t>
            </w:r>
            <w:r>
              <w:rPr>
                <w:rFonts w:ascii="Garamond" w:hAnsi="Garamond"/>
                <w:b/>
                <w:sz w:val="22"/>
                <w:szCs w:val="22"/>
                <w:lang w:val="it-IT"/>
              </w:rPr>
              <w:t xml:space="preserve"> izvješća 2025./2026. i pripreme za 2026./2027. školsku godinu</w:t>
            </w:r>
          </w:p>
          <w:p>
            <w:pPr>
              <w:pStyle w:val="Normal"/>
              <w:numPr>
                <w:ilvl w:val="0"/>
                <w:numId w:val="24"/>
              </w:numPr>
              <w:spacing w:lineRule="auto" w:line="259" w:before="0" w:after="60"/>
              <w:jc w:val="both"/>
              <w:rPr>
                <w:rFonts w:ascii="Garamond" w:hAnsi="Garamond"/>
                <w:b/>
                <w:sz w:val="22"/>
                <w:szCs w:val="22"/>
              </w:rPr>
            </w:pPr>
            <w:r>
              <w:rPr>
                <w:rFonts w:ascii="Garamond" w:hAnsi="Garamond"/>
                <w:b/>
                <w:bCs/>
                <w:iCs/>
                <w:sz w:val="22"/>
                <w:szCs w:val="22"/>
              </w:rPr>
              <w:t>ispunjavanje i predaja pedagoške dokumentacije</w:t>
            </w:r>
          </w:p>
          <w:p>
            <w:pPr>
              <w:pStyle w:val="Normal"/>
              <w:jc w:val="both"/>
              <w:rPr>
                <w:rFonts w:ascii="Garamond" w:hAnsi="Garamond"/>
                <w:b/>
                <w:bCs/>
                <w:iCs/>
                <w:color w:val="FF0000"/>
                <w:sz w:val="22"/>
                <w:szCs w:val="22"/>
              </w:rPr>
            </w:pPr>
            <w:r>
              <w:rPr>
                <w:rFonts w:ascii="Garamond" w:hAnsi="Garamond"/>
                <w:b/>
                <w:bCs/>
                <w:iCs/>
                <w:sz w:val="22"/>
                <w:szCs w:val="22"/>
              </w:rPr>
              <w:t>produženi rad sa</w:t>
            </w:r>
            <w:r>
              <w:rPr>
                <w:sz w:val="22"/>
                <w:szCs w:val="22"/>
              </w:rPr>
              <w:t xml:space="preserve"> </w:t>
            </w:r>
            <w:r>
              <w:rPr>
                <w:rFonts w:ascii="Garamond" w:hAnsi="Garamond"/>
                <w:b/>
                <w:bCs/>
                <w:iCs/>
                <w:sz w:val="22"/>
                <w:szCs w:val="22"/>
              </w:rPr>
              <w:t>učenicima koji imaju ocjenu nedovoljan iz dva predmeta</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color w:val="FF0000"/>
                <w:sz w:val="22"/>
                <w:szCs w:val="22"/>
              </w:rPr>
            </w:pPr>
            <w:r>
              <w:rPr>
                <w:rFonts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i/>
                <w:color w:val="00B050"/>
                <w:sz w:val="22"/>
                <w:szCs w:val="22"/>
                <w:highlight w:val="yellow"/>
              </w:rPr>
            </w:pPr>
            <w:r>
              <w:rPr>
                <w:rFonts w:ascii="Garamond" w:hAnsi="Garamond"/>
                <w:b/>
                <w:i/>
                <w:color w:val="00B050"/>
                <w:sz w:val="22"/>
                <w:szCs w:val="22"/>
                <w:highlight w:val="yellow"/>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sz w:val="22"/>
                <w:szCs w:val="22"/>
                <w:u w:val="single"/>
              </w:rPr>
            </w:pPr>
            <w:r>
              <w:rPr>
                <w:rFonts w:ascii="Garamond" w:hAnsi="Garamond"/>
                <w:b/>
                <w:bCs/>
                <w:iCs/>
                <w:sz w:val="22"/>
                <w:szCs w:val="22"/>
                <w:u w:val="single"/>
              </w:rPr>
            </w:r>
          </w:p>
        </w:tc>
      </w:tr>
      <w:tr>
        <w:trPr/>
        <w:tc>
          <w:tcPr>
            <w:tcW w:w="534" w:type="dxa"/>
            <w:tcBorders>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19.</w:t>
            </w:r>
          </w:p>
        </w:tc>
        <w:tc>
          <w:tcPr>
            <w:tcW w:w="566" w:type="dxa"/>
            <w:tcBorders>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sz w:val="22"/>
                <w:szCs w:val="22"/>
                <w:u w:val="single"/>
              </w:rPr>
            </w:pPr>
            <w:r>
              <w:rPr>
                <w:rFonts w:ascii="Garamond" w:hAnsi="Garamond"/>
                <w:b/>
                <w:bCs/>
                <w:iCs/>
                <w:sz w:val="22"/>
                <w:szCs w:val="22"/>
                <w:u w:val="single"/>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u w:val="single"/>
              </w:rPr>
            </w:pPr>
            <w:r>
              <w:rPr>
                <w:rFonts w:ascii="Garamond" w:hAnsi="Garamond"/>
                <w:b/>
                <w:bCs/>
                <w:iCs/>
                <w:color w:val="FF0000"/>
                <w:sz w:val="22"/>
                <w:szCs w:val="22"/>
                <w:u w:val="single"/>
              </w:rPr>
            </w:r>
          </w:p>
        </w:tc>
      </w:tr>
      <w:tr>
        <w:trPr/>
        <w:tc>
          <w:tcPr>
            <w:tcW w:w="534" w:type="dxa"/>
            <w:tcBorders>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21.</w:t>
            </w:r>
          </w:p>
        </w:tc>
        <w:tc>
          <w:tcPr>
            <w:tcW w:w="566" w:type="dxa"/>
            <w:tcBorders>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u w:val="single"/>
              </w:rPr>
            </w:pPr>
            <w:r>
              <w:rPr>
                <w:rFonts w:ascii="Garamond" w:hAnsi="Garamond"/>
                <w:b/>
                <w:bCs/>
                <w:iCs/>
                <w:color w:val="FF0000"/>
                <w:sz w:val="22"/>
                <w:szCs w:val="22"/>
                <w:u w:val="single"/>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highlight w:val="none"/>
                <w:shd w:fill="FFFF00" w:val="clear"/>
              </w:rPr>
            </w:pPr>
            <w:r>
              <w:rPr>
                <w:rFonts w:ascii="Garamond" w:hAnsi="Garamond"/>
                <w:b/>
                <w:i/>
                <w:color w:val="FF0000"/>
                <w:sz w:val="22"/>
                <w:szCs w:val="22"/>
                <w:shd w:fill="FFFF00" w:val="clear"/>
              </w:rPr>
              <w:t>Dan antifašističke borbe –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 xml:space="preserve">6. </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rPr>
            </w:pPr>
            <w:r>
              <w:rPr>
                <w:rFonts w:ascii="Garamond" w:hAnsi="Garamond"/>
                <w:b/>
                <w:bCs/>
                <w:iCs/>
                <w:color w:val="FF0000"/>
                <w:sz w:val="22"/>
                <w:szCs w:val="22"/>
                <w:u w:val="single"/>
              </w:rPr>
              <w:t xml:space="preserve">Podjela svjedodžbi i upisi starih učenika </w:t>
            </w:r>
            <w:r>
              <w:rPr>
                <w:rFonts w:ascii="Garamond" w:hAnsi="Garamond"/>
                <w:b/>
                <w:bCs/>
                <w:color w:val="FF0000"/>
                <w:sz w:val="22"/>
                <w:szCs w:val="22"/>
              </w:rPr>
              <w:t xml:space="preserve">u OŠ i SŠ </w:t>
            </w:r>
          </w:p>
          <w:p>
            <w:pPr>
              <w:pStyle w:val="Normal"/>
              <w:jc w:val="both"/>
              <w:rPr>
                <w:rFonts w:ascii="Garamond" w:hAnsi="Garamond"/>
                <w:b/>
                <w:bCs/>
                <w:iCs/>
                <w:color w:val="FF0000"/>
                <w:sz w:val="22"/>
                <w:szCs w:val="22"/>
              </w:rPr>
            </w:pPr>
            <w:r>
              <w:rPr>
                <w:rFonts w:ascii="Garamond" w:hAnsi="Garamond"/>
                <w:b/>
                <w:bCs/>
                <w:color w:val="FF0000"/>
                <w:sz w:val="22"/>
                <w:szCs w:val="22"/>
              </w:rPr>
              <w:t>od 17:00 do 19:00</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rPr>
            </w:pPr>
            <w:r>
              <w:rPr>
                <w:rFonts w:ascii="Garamond" w:hAnsi="Garamond"/>
                <w:b/>
                <w:bCs/>
                <w:iCs/>
                <w:color w:val="FF0000"/>
                <w:sz w:val="22"/>
                <w:szCs w:val="22"/>
                <w:u w:val="single"/>
              </w:rPr>
              <w:t xml:space="preserve">Podjela svjedodžbi i upisi starih učenika </w:t>
            </w:r>
            <w:r>
              <w:rPr>
                <w:rFonts w:ascii="Garamond" w:hAnsi="Garamond"/>
                <w:b/>
                <w:bCs/>
                <w:color w:val="FF0000"/>
                <w:sz w:val="22"/>
                <w:szCs w:val="22"/>
              </w:rPr>
              <w:t xml:space="preserve">u OŠ i SŠ </w:t>
            </w:r>
          </w:p>
          <w:p>
            <w:pPr>
              <w:pStyle w:val="Normal"/>
              <w:jc w:val="both"/>
              <w:rPr>
                <w:color w:val="FF0000"/>
                <w:highlight w:val="none"/>
                <w:shd w:fill="auto" w:val="clear"/>
              </w:rPr>
            </w:pPr>
            <w:r>
              <w:rPr>
                <w:color w:val="FF0000"/>
                <w:shd w:fill="auto" w:val="clear"/>
              </w:rPr>
              <w:t xml:space="preserve">od 10 do 12 i </w:t>
            </w:r>
            <w:r>
              <w:rPr>
                <w:color w:val="FF0000"/>
                <w:shd w:fill="auto" w:val="clear"/>
              </w:rPr>
              <w:t>od 17:00 do 19:00</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59"/>
              <w:jc w:val="both"/>
              <w:rPr>
                <w:rFonts w:ascii="Garamond" w:hAnsi="Garamond"/>
                <w:b/>
                <w:bCs/>
                <w:iCs/>
                <w:color w:val="FF0000"/>
                <w:sz w:val="22"/>
                <w:szCs w:val="22"/>
              </w:rPr>
            </w:pPr>
            <w:r>
              <w:rPr>
                <w:rFonts w:ascii="Garamond" w:hAnsi="Garamond"/>
                <w:b/>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rPr>
            </w:pPr>
            <w:r>
              <w:rPr>
                <w:rFonts w:ascii="Garamond" w:hAnsi="Garamond"/>
                <w:b/>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rPr>
            </w:pPr>
            <w:r>
              <w:rPr>
                <w:rFonts w:ascii="Garamond" w:hAnsi="Garamond"/>
                <w:b/>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b/>
                <w:bCs/>
                <w:iCs/>
                <w:color w:val="FF0000"/>
                <w:sz w:val="22"/>
                <w:szCs w:val="22"/>
              </w:rPr>
            </w:pPr>
            <w:r>
              <w:rPr>
                <w:rFonts w:ascii="Garamond" w:hAnsi="Garamond"/>
                <w:b/>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29.</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rPr>
            </w:pPr>
            <w:r>
              <w:rPr>
                <w:rFonts w:ascii="Garamond" w:hAnsi="Garamond"/>
                <w:b/>
                <w:bCs/>
                <w:iCs/>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30.</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bCs/>
                <w:iCs/>
                <w:color w:val="FF0000"/>
                <w:sz w:val="22"/>
                <w:szCs w:val="22"/>
              </w:rPr>
            </w:pPr>
            <w:r>
              <w:rPr>
                <w:rFonts w:ascii="Garamond" w:hAnsi="Garamond"/>
                <w:b/>
                <w:bCs/>
                <w:iCs/>
                <w:color w:val="FF0000"/>
                <w:sz w:val="22"/>
                <w:szCs w:val="22"/>
              </w:rPr>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cs="Arial"/>
                <w:b/>
                <w:bCs/>
                <w:color w:val="FF0000"/>
              </w:rPr>
            </w:pPr>
            <w:r>
              <w:rPr>
                <w:rFonts w:ascii="Garamond" w:hAnsi="Garamond"/>
                <w:b/>
                <w:sz w:val="28"/>
                <w:szCs w:val="28"/>
              </w:rPr>
              <w:t>SRPANJ 2026.</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eastAsia="Calibri" w:cs="TimesNewRomanPSMT" w:ascii="Garamond" w:hAnsi="Garamond"/>
                <w:b/>
                <w:sz w:val="22"/>
                <w:szCs w:val="22"/>
              </w:rPr>
              <w:t xml:space="preserve">Provođenje dodatnih ispita i provjera te unos rezultata i ostali poslovi vezanih za upis u 1. pr. i 1. s. ljetni rok. SŠ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čet.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eastAsia="Calibri" w:cs="TimesNewRomanPSMT" w:ascii="Garamond" w:hAnsi="Garamond"/>
                <w:b/>
                <w:sz w:val="22"/>
                <w:szCs w:val="22"/>
              </w:rPr>
              <w:t xml:space="preserve">Provođenje dodatnih ispita i provjera te unos rezultata i ostali poslovi vezanih za upis u 1. pr. i 1. s. ljetni rok. SŠ </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sz w:val="22"/>
                <w:szCs w:val="22"/>
              </w:rPr>
            </w:pPr>
            <w:r>
              <w:rPr>
                <w:rFonts w:eastAsia="Calibri" w:cs="TimesNewRomanPSMT" w:ascii="Garamond" w:hAnsi="Garamond"/>
                <w:b/>
                <w:sz w:val="22"/>
                <w:szCs w:val="22"/>
              </w:rPr>
              <w:t xml:space="preserve">Provođenje dodatnih ispita i provjera te unos rezultata i ostali poslovi vezanih za upis u 1. pr. i 1. s. ljetni rok. SŠ </w:t>
            </w:r>
          </w:p>
          <w:p>
            <w:pPr>
              <w:pStyle w:val="Normal"/>
              <w:jc w:val="both"/>
              <w:rPr>
                <w:rFonts w:ascii="Garamond" w:hAnsi="Garamond"/>
                <w:b/>
                <w:bCs/>
                <w:iCs/>
                <w:color w:val="FF0000"/>
                <w:sz w:val="22"/>
                <w:szCs w:val="22"/>
              </w:rPr>
            </w:pPr>
            <w:r>
              <w:rPr>
                <w:rFonts w:ascii="Garamond" w:hAnsi="Garamond"/>
                <w:b/>
                <w:bCs/>
                <w:iCs/>
                <w:color w:val="FF0000"/>
                <w:sz w:val="22"/>
                <w:szCs w:val="22"/>
              </w:rPr>
              <w:t xml:space="preserve">Ispiti nakon produženog rada od 9:00 do 10:30 sati </w:t>
            </w:r>
          </w:p>
          <w:p>
            <w:pPr>
              <w:pStyle w:val="Normal"/>
              <w:jc w:val="both"/>
              <w:rPr>
                <w:rFonts w:ascii="Garamond" w:hAnsi="Garamond"/>
                <w:b/>
                <w:bCs/>
                <w:iCs/>
                <w:color w:val="FF0000"/>
                <w:sz w:val="22"/>
                <w:szCs w:val="22"/>
              </w:rPr>
            </w:pPr>
            <w:r>
              <w:rPr>
                <w:rFonts w:ascii="Garamond" w:hAnsi="Garamond"/>
                <w:b/>
                <w:bCs/>
                <w:iCs/>
                <w:color w:val="FF0000"/>
                <w:sz w:val="22"/>
                <w:szCs w:val="22"/>
              </w:rPr>
              <w:t>Nastavničko vijeće u 12:00 sati</w:t>
            </w:r>
          </w:p>
          <w:p>
            <w:pPr>
              <w:pStyle w:val="Normal"/>
              <w:jc w:val="both"/>
              <w:rPr>
                <w:rFonts w:ascii="Garamond" w:hAnsi="Garamond" w:eastAsia="Calibri" w:cs="TimesNewRomanPSMT"/>
                <w:b/>
                <w:sz w:val="22"/>
                <w:szCs w:val="22"/>
              </w:rPr>
            </w:pPr>
            <w:r>
              <w:rPr>
                <w:rFonts w:ascii="Garamond" w:hAnsi="Garamond"/>
                <w:b/>
                <w:bCs/>
                <w:iCs/>
                <w:color w:val="FF0000"/>
                <w:sz w:val="22"/>
                <w:szCs w:val="22"/>
              </w:rPr>
              <w:t>Upisi učenika koji su završili razred nakon produženog rada</w:t>
            </w:r>
            <w:r>
              <w:rPr>
                <w:rFonts w:eastAsia="Calibri" w:cs="TimesNewRomanPSMT" w:ascii="Garamond" w:hAnsi="Garamond"/>
                <w:b/>
                <w:sz w:val="22"/>
                <w:szCs w:val="22"/>
              </w:rPr>
              <w:t xml:space="preserve"> </w:t>
            </w:r>
          </w:p>
          <w:p>
            <w:pPr>
              <w:pStyle w:val="Normal"/>
              <w:jc w:val="both"/>
              <w:rPr>
                <w:rFonts w:ascii="Garamond" w:hAnsi="Garamond" w:cs="Arial"/>
                <w:color w:val="00B050"/>
                <w:sz w:val="22"/>
                <w:szCs w:val="22"/>
              </w:rPr>
            </w:pPr>
            <w:r>
              <w:rPr>
                <w:rFonts w:cs="Arial" w:ascii="Garamond" w:hAnsi="Garamond"/>
                <w:b/>
                <w:bCs/>
                <w:color w:val="00B050"/>
                <w:sz w:val="22"/>
                <w:szCs w:val="22"/>
              </w:rPr>
              <w:t>Prijava obrane završnog rada</w:t>
            </w:r>
            <w:r>
              <w:rPr>
                <w:rFonts w:cs="Arial" w:ascii="Garamond" w:hAnsi="Garamond"/>
                <w:color w:val="00B050"/>
                <w:sz w:val="22"/>
                <w:szCs w:val="22"/>
              </w:rPr>
              <w:t xml:space="preserve"> – jesenski rok</w:t>
            </w:r>
          </w:p>
          <w:p>
            <w:pPr>
              <w:pStyle w:val="Normal"/>
              <w:jc w:val="both"/>
              <w:rPr>
                <w:rFonts w:ascii="Garamond" w:hAnsi="Garamond"/>
                <w:b/>
                <w:bCs/>
                <w:iCs/>
                <w:color w:val="FF0000"/>
                <w:sz w:val="22"/>
                <w:szCs w:val="22"/>
                <w:u w:val="single"/>
              </w:rPr>
            </w:pPr>
            <w:r>
              <w:rPr>
                <w:rFonts w:ascii="Garamond" w:hAnsi="Garamond"/>
                <w:b/>
                <w:bCs/>
                <w:iCs/>
                <w:color w:val="FF0000"/>
                <w:sz w:val="22"/>
                <w:szCs w:val="22"/>
                <w:u w:val="single"/>
              </w:rPr>
              <w:t>Podjela svjedodžbi i upisi starih učenika</w:t>
            </w:r>
            <w:r>
              <w:rPr>
                <w:rFonts w:ascii="Garamond" w:hAnsi="Garamond"/>
                <w:b/>
                <w:bCs/>
                <w:color w:val="FF0000"/>
                <w:sz w:val="22"/>
                <w:szCs w:val="22"/>
              </w:rPr>
              <w:t xml:space="preserve"> u OŠ i SŠ</w:t>
            </w:r>
          </w:p>
          <w:p>
            <w:pPr>
              <w:pStyle w:val="Normal"/>
              <w:numPr>
                <w:ilvl w:val="0"/>
                <w:numId w:val="25"/>
              </w:numPr>
              <w:spacing w:lineRule="auto" w:line="259"/>
              <w:ind w:hanging="360" w:start="348"/>
              <w:jc w:val="both"/>
              <w:rPr>
                <w:rFonts w:ascii="Garamond" w:hAnsi="Garamond"/>
                <w:b/>
                <w:bCs/>
                <w:iCs/>
                <w:color w:val="FF0000"/>
                <w:sz w:val="22"/>
                <w:szCs w:val="22"/>
              </w:rPr>
            </w:pPr>
            <w:r>
              <w:rPr>
                <w:rFonts w:cs="Arial" w:ascii="Garamond" w:hAnsi="Garamond"/>
                <w:b/>
                <w:bCs/>
                <w:color w:val="FF0000"/>
                <w:sz w:val="22"/>
                <w:szCs w:val="22"/>
              </w:rPr>
              <w:t xml:space="preserve">15:00 sati </w:t>
            </w:r>
            <w:r>
              <w:rPr>
                <w:rFonts w:cs="Arial" w:ascii="Garamond" w:hAnsi="Garamond"/>
                <w:bCs/>
                <w:color w:val="FF0000"/>
                <w:sz w:val="22"/>
                <w:szCs w:val="22"/>
              </w:rPr>
              <w:t>– ljetni rok</w:t>
            </w:r>
            <w:r>
              <w:rPr>
                <w:rFonts w:cs="Arial" w:ascii="Garamond" w:hAnsi="Garamond"/>
                <w:b/>
                <w:bCs/>
                <w:color w:val="FF0000"/>
                <w:sz w:val="22"/>
                <w:szCs w:val="22"/>
              </w:rPr>
              <w:t xml:space="preserve"> Svečano uručivanje svjedodžbi o završnom radu </w:t>
            </w:r>
          </w:p>
          <w:p>
            <w:pPr>
              <w:pStyle w:val="Normal"/>
              <w:numPr>
                <w:ilvl w:val="0"/>
                <w:numId w:val="25"/>
              </w:numPr>
              <w:spacing w:lineRule="auto" w:line="259"/>
              <w:ind w:hanging="360" w:start="348"/>
              <w:jc w:val="both"/>
              <w:rPr>
                <w:rFonts w:ascii="Garamond" w:hAnsi="Garamond"/>
                <w:b/>
                <w:bCs/>
                <w:iCs/>
                <w:color w:val="FF0000"/>
                <w:sz w:val="22"/>
                <w:szCs w:val="22"/>
              </w:rPr>
            </w:pPr>
            <w:r>
              <w:rPr>
                <w:rFonts w:ascii="Garamond" w:hAnsi="Garamond"/>
                <w:b/>
                <w:bCs/>
                <w:iCs/>
                <w:color w:val="FF0000"/>
                <w:sz w:val="22"/>
                <w:szCs w:val="22"/>
              </w:rPr>
              <w:t>16:00 sati – Svečana podjela svjedodžbi za učenike koji završavaju školovanje 6. oš i 2. pr.</w:t>
            </w:r>
          </w:p>
          <w:p>
            <w:pPr>
              <w:pStyle w:val="Normal"/>
              <w:jc w:val="both"/>
              <w:rPr>
                <w:rFonts w:ascii="Garamond" w:hAnsi="Garamond"/>
                <w:b/>
                <w:sz w:val="22"/>
                <w:szCs w:val="22"/>
              </w:rPr>
            </w:pPr>
            <w:r>
              <w:rPr>
                <w:rFonts w:ascii="Garamond" w:hAnsi="Garamond"/>
                <w:b/>
                <w:bCs/>
                <w:iCs/>
                <w:color w:val="FF0000"/>
                <w:sz w:val="22"/>
                <w:szCs w:val="22"/>
              </w:rPr>
              <w:t>od 17:00 – 19:00 sati -  podjela svjedodžbi i upis za sve stare učenike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4.</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color w:val="FF0000"/>
                <w:sz w:val="22"/>
                <w:szCs w:val="22"/>
              </w:rPr>
            </w:pPr>
            <w:r>
              <w:rPr>
                <w:rFonts w:eastAsia="Calibri" w:cs="TimesNewRomanPSMT"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EDFEE6" w:val="clear"/>
          </w:tcPr>
          <w:p>
            <w:pPr>
              <w:pStyle w:val="Normal"/>
              <w:jc w:val="both"/>
              <w:rPr>
                <w:rFonts w:ascii="Garamond" w:hAnsi="Garamond" w:eastAsia="Calibri" w:cs="TimesNewRomanPSMT"/>
                <w:b/>
                <w:color w:val="FF0000"/>
                <w:sz w:val="22"/>
                <w:szCs w:val="22"/>
              </w:rPr>
            </w:pPr>
            <w:r>
              <w:rPr>
                <w:rFonts w:eastAsia="Calibri" w:cs="TimesNewRomanPSMT" w:ascii="Garamond" w:hAnsi="Garamond"/>
                <w:b/>
                <w:color w:val="FF0000"/>
                <w:sz w:val="22"/>
                <w:szCs w:val="22"/>
              </w:rPr>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6.</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tcPr>
          <w:p>
            <w:pPr>
              <w:pStyle w:val="Normal"/>
              <w:jc w:val="both"/>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2"/>
                <w:szCs w:val="22"/>
              </w:rPr>
            </w:pPr>
            <w:r>
              <w:rPr>
                <w:rFonts w:eastAsia="Calibri" w:cs="TimesNewRomanPSMT" w:ascii="Garamond" w:hAnsi="Garamond"/>
                <w:b/>
                <w:sz w:val="22"/>
                <w:szCs w:val="22"/>
              </w:rPr>
              <w:t>Poslovi vezani za prijam novih učenika u 1. pr i 1. s. do kraja ljetnog upisnog roka i priprema jesenskog upisnog roka i kraja školske godine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7.</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uto.</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eastAsia="Calibri" w:cs="TimesNewRomanPSMT"/>
                <w:b/>
                <w:sz w:val="22"/>
                <w:szCs w:val="22"/>
              </w:rPr>
            </w:pPr>
            <w:r>
              <w:rPr>
                <w:rFonts w:eastAsia="Calibri" w:cs="TimesNewRomanPSMT" w:ascii="Garamond" w:hAnsi="Garamond"/>
                <w:b/>
                <w:sz w:val="22"/>
                <w:szCs w:val="22"/>
              </w:rPr>
              <w:t>Poslovi vezani za prijam novih učenika u 1. pr i 1. s. do kraja ljetnog upisnog roka i priprema jesenskog upisnog roka i kraja školske godine</w:t>
            </w:r>
          </w:p>
        </w:tc>
      </w:tr>
      <w:tr>
        <w:trPr/>
        <w:tc>
          <w:tcPr>
            <w:tcW w:w="10194" w:type="dxa"/>
            <w:gridSpan w:val="4"/>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jc w:val="center"/>
              <w:rPr>
                <w:rFonts w:ascii="Garamond" w:hAnsi="Garamond"/>
                <w:b/>
              </w:rPr>
            </w:pPr>
            <w:r>
              <w:rPr>
                <w:rFonts w:ascii="Garamond" w:hAnsi="Garamond"/>
                <w:b/>
                <w:sz w:val="28"/>
                <w:szCs w:val="28"/>
              </w:rPr>
              <w:t>KOLOVOZ 2026.</w:t>
            </w:r>
          </w:p>
        </w:tc>
      </w:tr>
      <w:tr>
        <w:trPr/>
        <w:tc>
          <w:tcPr>
            <w:tcW w:w="534" w:type="dxa"/>
            <w:tcBorders>
              <w:top w:val="single" w:sz="4" w:space="0" w:color="000000"/>
              <w:start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5.</w:t>
            </w:r>
          </w:p>
        </w:tc>
        <w:tc>
          <w:tcPr>
            <w:tcW w:w="566" w:type="dxa"/>
            <w:tcBorders>
              <w:top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8.</w:t>
            </w:r>
          </w:p>
        </w:tc>
        <w:tc>
          <w:tcPr>
            <w:tcW w:w="709" w:type="dxa"/>
            <w:tcBorders>
              <w:top w:val="single" w:sz="4" w:space="0" w:color="000000"/>
              <w:bottom w:val="single" w:sz="4" w:space="0" w:color="000000"/>
              <w:end w:val="single" w:sz="4" w:space="0" w:color="000000"/>
            </w:tcBorders>
            <w:shd w:color="auto" w:fill="FFFF00" w:val="clear"/>
            <w:vAlign w:val="center"/>
          </w:tcPr>
          <w:p>
            <w:pPr>
              <w:pStyle w:val="Normal"/>
              <w:rPr>
                <w:rFonts w:ascii="Garamond" w:hAnsi="Garamond"/>
                <w:b/>
              </w:rPr>
            </w:pPr>
            <w:r>
              <w:rPr>
                <w:rFonts w:ascii="Garamond" w:hAnsi="Garamond"/>
                <w:b/>
              </w:rPr>
              <w:t>sri</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sz w:val="22"/>
                <w:szCs w:val="22"/>
              </w:rPr>
            </w:pPr>
            <w:r>
              <w:rPr>
                <w:rFonts w:ascii="Garamond" w:hAnsi="Garamond"/>
                <w:b/>
                <w:i/>
                <w:sz w:val="22"/>
                <w:szCs w:val="22"/>
              </w:rPr>
              <w:t>Dan pobjede i domovinske zahvalnosti i Dan hrvatskih branitelja – blagdan Republike Hrvatske</w:t>
            </w:r>
          </w:p>
        </w:tc>
      </w:tr>
      <w:tr>
        <w:trPr/>
        <w:tc>
          <w:tcPr>
            <w:tcW w:w="534" w:type="dxa"/>
            <w:tcBorders>
              <w:top w:val="single" w:sz="4" w:space="0" w:color="000000"/>
              <w:start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15.</w:t>
            </w:r>
          </w:p>
        </w:tc>
        <w:tc>
          <w:tcPr>
            <w:tcW w:w="566" w:type="dxa"/>
            <w:tcBorders>
              <w:top w:val="single" w:sz="4" w:space="0" w:color="000000"/>
              <w:bottom w:val="single" w:sz="4" w:space="0" w:color="000000"/>
            </w:tcBorders>
            <w:shd w:color="auto" w:fill="FFFF00" w:val="clear"/>
            <w:vAlign w:val="center"/>
          </w:tcPr>
          <w:p>
            <w:pPr>
              <w:pStyle w:val="Normal"/>
              <w:jc w:val="center"/>
              <w:rPr>
                <w:rFonts w:ascii="Garamond" w:hAnsi="Garamond"/>
                <w:b/>
              </w:rPr>
            </w:pPr>
            <w:r>
              <w:rPr>
                <w:rFonts w:ascii="Garamond" w:hAnsi="Garamond"/>
                <w:b/>
              </w:rPr>
              <w:t>8.</w:t>
            </w:r>
          </w:p>
        </w:tc>
        <w:tc>
          <w:tcPr>
            <w:tcW w:w="709" w:type="dxa"/>
            <w:tcBorders>
              <w:top w:val="single" w:sz="4" w:space="0" w:color="000000"/>
              <w:bottom w:val="single" w:sz="4" w:space="0" w:color="000000"/>
              <w:end w:val="single" w:sz="4" w:space="0" w:color="000000"/>
            </w:tcBorders>
            <w:shd w:color="auto" w:fill="FFFF00" w:val="clear"/>
            <w:vAlign w:val="center"/>
          </w:tcPr>
          <w:p>
            <w:pPr>
              <w:pStyle w:val="Normal"/>
              <w:rPr>
                <w:rFonts w:ascii="Garamond" w:hAnsi="Garamond"/>
                <w:b/>
              </w:rPr>
            </w:pPr>
            <w:r>
              <w:rPr>
                <w:rFonts w:ascii="Garamond" w:hAnsi="Garamond"/>
                <w:b/>
              </w:rPr>
              <w:t>sub</w:t>
            </w:r>
          </w:p>
        </w:tc>
        <w:tc>
          <w:tcPr>
            <w:tcW w:w="8385" w:type="dxa"/>
            <w:tcBorders>
              <w:top w:val="single" w:sz="4" w:space="0" w:color="000000"/>
              <w:start w:val="single" w:sz="4" w:space="0" w:color="000000"/>
              <w:bottom w:val="single" w:sz="4" w:space="0" w:color="000000"/>
              <w:end w:val="single" w:sz="4" w:space="0" w:color="000000"/>
            </w:tcBorders>
            <w:shd w:color="auto" w:fill="FFFF00" w:val="clear"/>
          </w:tcPr>
          <w:p>
            <w:pPr>
              <w:pStyle w:val="Normal"/>
              <w:jc w:val="both"/>
              <w:rPr>
                <w:rFonts w:ascii="Garamond" w:hAnsi="Garamond"/>
                <w:b/>
              </w:rPr>
            </w:pPr>
            <w:r>
              <w:rPr>
                <w:rFonts w:ascii="Garamond" w:hAnsi="Garamond"/>
                <w:b/>
                <w:i/>
                <w:sz w:val="22"/>
                <w:szCs w:val="22"/>
              </w:rPr>
              <w:t>Velika Gospa – blagdan Republike Hrvatske</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17.</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pon</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Calibri"/>
                <w:color w:val="FF0000"/>
                <w:lang w:eastAsia="hr-HR"/>
              </w:rPr>
            </w:pPr>
            <w:r>
              <w:rPr>
                <w:rFonts w:cs="Arial" w:ascii="Garamond" w:hAnsi="Garamond"/>
                <w:b/>
                <w:bCs/>
                <w:i/>
                <w:color w:val="00B050"/>
                <w:sz w:val="22"/>
                <w:szCs w:val="22"/>
              </w:rPr>
              <w:t xml:space="preserve">Predaja pisanog dijela završnog rada </w:t>
            </w:r>
            <w:r>
              <w:rPr>
                <w:rFonts w:cs="Arial" w:ascii="Garamond" w:hAnsi="Garamond"/>
                <w:i/>
                <w:color w:val="00B050"/>
                <w:sz w:val="22"/>
                <w:szCs w:val="22"/>
              </w:rPr>
              <w:t>– jesenski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od</w:t>
            </w:r>
          </w:p>
          <w:p>
            <w:pPr>
              <w:pStyle w:val="Normal"/>
              <w:jc w:val="center"/>
              <w:rPr>
                <w:rFonts w:ascii="Garamond" w:hAnsi="Garamond"/>
                <w:b/>
              </w:rPr>
            </w:pPr>
            <w:r>
              <w:rPr>
                <w:rFonts w:ascii="Garamond" w:hAnsi="Garamond"/>
                <w:b/>
              </w:rPr>
              <w:t>24.</w:t>
            </w:r>
          </w:p>
          <w:p>
            <w:pPr>
              <w:pStyle w:val="Normal"/>
              <w:jc w:val="center"/>
              <w:rPr>
                <w:rFonts w:ascii="Garamond" w:hAnsi="Garamond"/>
                <w:b/>
              </w:rPr>
            </w:pPr>
            <w:r>
              <w:rPr>
                <w:rFonts w:ascii="Garamond" w:hAnsi="Garamond"/>
                <w:b/>
              </w:rPr>
              <w:t xml:space="preserve">do </w:t>
            </w:r>
          </w:p>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rPr>
            </w:pPr>
            <w:r>
              <w:rPr>
                <w:rFonts w:ascii="Garamond" w:hAnsi="Garamond"/>
                <w:b/>
              </w:rPr>
              <w:t>prvi radni dan nakon godišnjeg odmora</w:t>
            </w:r>
            <w:r>
              <w:rPr>
                <w:rFonts w:eastAsia="Calibri" w:cs="TimesNewRomanPSMT" w:ascii="Garamond" w:hAnsi="Garamond"/>
                <w:b/>
              </w:rPr>
              <w:t xml:space="preserve"> </w:t>
            </w:r>
          </w:p>
          <w:p>
            <w:pPr>
              <w:pStyle w:val="Normal"/>
              <w:jc w:val="both"/>
              <w:rPr>
                <w:rFonts w:ascii="Garamond" w:hAnsi="Garamond"/>
                <w:b/>
              </w:rPr>
            </w:pPr>
            <w:r>
              <w:rPr>
                <w:rFonts w:ascii="Garamond" w:hAnsi="Garamond"/>
                <w:b/>
              </w:rPr>
              <w:t xml:space="preserve">Popravni ispiti od 9:00 do 11:30 sati </w:t>
            </w:r>
          </w:p>
          <w:p>
            <w:pPr>
              <w:pStyle w:val="Normal"/>
              <w:jc w:val="both"/>
              <w:rPr>
                <w:rFonts w:ascii="Garamond" w:hAnsi="Garamond"/>
                <w:b/>
              </w:rPr>
            </w:pPr>
            <w:r>
              <w:rPr>
                <w:rFonts w:ascii="Garamond" w:hAnsi="Garamond"/>
                <w:b/>
              </w:rPr>
              <w:t>Nastavničko vijeće u 12:00 sati</w:t>
            </w:r>
            <w:r>
              <w:rPr>
                <w:rFonts w:eastAsia="Calibri" w:cs="TimesNewRomanPSMT" w:ascii="Garamond" w:hAnsi="Garamond"/>
                <w:b/>
              </w:rPr>
              <w:t xml:space="preserve"> </w:t>
            </w:r>
          </w:p>
          <w:p>
            <w:pPr>
              <w:pStyle w:val="Normal"/>
              <w:jc w:val="both"/>
              <w:rPr>
                <w:rFonts w:ascii="Garamond" w:hAnsi="Garamond" w:eastAsia="Calibri" w:cs="TimesNewRomanPSMT"/>
                <w:b/>
                <w:lang w:val="it-IT"/>
              </w:rPr>
            </w:pPr>
            <w:r>
              <w:rPr>
                <w:rFonts w:ascii="Garamond" w:hAnsi="Garamond"/>
                <w:b/>
                <w:lang w:val="it-IT"/>
              </w:rPr>
              <w:t xml:space="preserve">Upisi </w:t>
            </w:r>
            <w:r>
              <w:rPr>
                <w:rFonts w:ascii="Garamond" w:hAnsi="Garamond"/>
                <w:b/>
              </w:rPr>
              <w:t>učenika</w:t>
            </w:r>
            <w:r>
              <w:rPr>
                <w:rFonts w:ascii="Garamond" w:hAnsi="Garamond"/>
                <w:b/>
                <w:lang w:val="it-IT"/>
              </w:rPr>
              <w:t xml:space="preserve"> nakon popravnih ispita u 14:00 sati</w:t>
            </w:r>
          </w:p>
          <w:p>
            <w:pPr>
              <w:pStyle w:val="Normal"/>
              <w:jc w:val="both"/>
              <w:rPr>
                <w:rFonts w:ascii="Garamond" w:hAnsi="Garamond"/>
                <w:b/>
              </w:rPr>
            </w:pPr>
            <w:r>
              <w:rPr>
                <w:rFonts w:ascii="Garamond" w:hAnsi="Garamond"/>
                <w:b/>
              </w:rPr>
              <w:t>Postupci prijamnih ispita od 25. do 31.kolovoza 2025.</w:t>
            </w:r>
          </w:p>
          <w:p>
            <w:pPr>
              <w:pStyle w:val="Normal"/>
              <w:jc w:val="both"/>
              <w:rPr>
                <w:rFonts w:ascii="Garamond" w:hAnsi="Garamond"/>
                <w:b/>
                <w:i/>
                <w:color w:val="00B050"/>
              </w:rPr>
            </w:pPr>
            <w:r>
              <w:rPr>
                <w:rFonts w:ascii="Garamond" w:hAnsi="Garamond"/>
                <w:b/>
                <w:i/>
                <w:color w:val="00B050"/>
              </w:rPr>
              <w:t>24. do 28. 8. obrana završnog rada</w:t>
            </w:r>
            <w:r>
              <w:rPr>
                <w:rFonts w:cs="Arial" w:ascii="Garamond" w:hAnsi="Garamond"/>
                <w:i/>
                <w:color w:val="00B050"/>
              </w:rPr>
              <w:t xml:space="preserve"> – jesenski rok</w:t>
            </w:r>
          </w:p>
          <w:p>
            <w:pPr>
              <w:pStyle w:val="Normal"/>
              <w:jc w:val="both"/>
              <w:rPr>
                <w:rFonts w:ascii="Garamond" w:hAnsi="Garamond"/>
                <w:b/>
              </w:rPr>
            </w:pPr>
            <w:r>
              <w:rPr>
                <w:rFonts w:ascii="Garamond" w:hAnsi="Garamond"/>
                <w:b/>
              </w:rPr>
              <w:t>Priprema za 2025./2026. školsku godinu</w:t>
            </w:r>
          </w:p>
          <w:p>
            <w:pPr>
              <w:pStyle w:val="Normal"/>
              <w:jc w:val="both"/>
              <w:rPr>
                <w:rFonts w:ascii="Garamond" w:hAnsi="Garamond" w:cs="Arial"/>
                <w:b/>
                <w:bCs/>
                <w:i/>
                <w:color w:val="FF0000"/>
                <w:sz w:val="22"/>
                <w:szCs w:val="22"/>
              </w:rPr>
            </w:pPr>
            <w:r>
              <w:rPr>
                <w:rFonts w:ascii="Garamond" w:hAnsi="Garamond"/>
                <w:b/>
              </w:rPr>
              <w:t>Izrada Godišnjeg plana i programa rada za 2025./2026. školsku godinu</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28.</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pet</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Arial"/>
                <w:b/>
                <w:bCs/>
                <w:i/>
                <w:color w:val="00B050"/>
                <w:sz w:val="22"/>
                <w:szCs w:val="22"/>
              </w:rPr>
            </w:pPr>
            <w:r>
              <w:rPr>
                <w:rFonts w:cs="Arial" w:ascii="Garamond" w:hAnsi="Garamond"/>
                <w:b/>
                <w:bCs/>
                <w:i/>
                <w:color w:val="00B050"/>
                <w:sz w:val="22"/>
                <w:szCs w:val="22"/>
              </w:rPr>
              <w:t>Zadnji dan obrane završnog rada – jesenski rok</w:t>
            </w:r>
          </w:p>
        </w:tc>
      </w:tr>
      <w:tr>
        <w:trPr/>
        <w:tc>
          <w:tcPr>
            <w:tcW w:w="534"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31.</w:t>
            </w:r>
          </w:p>
        </w:tc>
        <w:tc>
          <w:tcPr>
            <w:tcW w:w="566" w:type="dxa"/>
            <w:tcBorders>
              <w:top w:val="single" w:sz="4" w:space="0" w:color="000000"/>
              <w:bottom w:val="single" w:sz="4" w:space="0" w:color="000000"/>
            </w:tcBorders>
            <w:shd w:color="auto" w:fill="auto" w:val="clear"/>
            <w:vAlign w:val="center"/>
          </w:tcPr>
          <w:p>
            <w:pPr>
              <w:pStyle w:val="Normal"/>
              <w:jc w:val="center"/>
              <w:rPr>
                <w:rFonts w:ascii="Garamond" w:hAnsi="Garamond"/>
                <w:b/>
              </w:rPr>
            </w:pPr>
            <w:r>
              <w:rPr>
                <w:rFonts w:ascii="Garamond" w:hAnsi="Garamond"/>
                <w:b/>
              </w:rPr>
              <w:t>8.</w:t>
            </w:r>
          </w:p>
        </w:tc>
        <w:tc>
          <w:tcPr>
            <w:tcW w:w="709" w:type="dxa"/>
            <w:tcBorders>
              <w:top w:val="single" w:sz="4" w:space="0" w:color="000000"/>
              <w:bottom w:val="single" w:sz="4" w:space="0" w:color="000000"/>
              <w:end w:val="single" w:sz="4" w:space="0" w:color="000000"/>
            </w:tcBorders>
            <w:shd w:color="auto" w:fill="auto" w:val="clear"/>
            <w:vAlign w:val="center"/>
          </w:tcPr>
          <w:p>
            <w:pPr>
              <w:pStyle w:val="Normal"/>
              <w:rPr>
                <w:rFonts w:ascii="Garamond" w:hAnsi="Garamond"/>
                <w:b/>
              </w:rPr>
            </w:pPr>
            <w:r>
              <w:rPr>
                <w:rFonts w:ascii="Garamond" w:hAnsi="Garamond"/>
                <w:b/>
              </w:rPr>
              <w:t>ned</w:t>
            </w:r>
          </w:p>
        </w:tc>
        <w:tc>
          <w:tcPr>
            <w:tcW w:w="8385"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cs="Arial"/>
                <w:b/>
                <w:bCs/>
                <w:i/>
                <w:color w:val="FF0000"/>
                <w:sz w:val="22"/>
                <w:szCs w:val="22"/>
              </w:rPr>
            </w:pPr>
            <w:r>
              <w:rPr>
                <w:rFonts w:cs="Calibri" w:ascii="Garamond" w:hAnsi="Garamond"/>
                <w:b/>
                <w:bCs/>
                <w:lang w:eastAsia="hr-HR"/>
              </w:rPr>
              <w:t xml:space="preserve"> </w:t>
            </w:r>
            <w:r>
              <w:rPr>
                <w:rFonts w:cs="Calibri" w:ascii="Garamond" w:hAnsi="Garamond"/>
                <w:b/>
                <w:bCs/>
                <w:lang w:eastAsia="hr-HR"/>
              </w:rPr>
              <w:t>Završetak 2025./2026. školske godine</w:t>
            </w:r>
          </w:p>
        </w:tc>
      </w:tr>
    </w:tbl>
    <w:p>
      <w:pPr>
        <w:pStyle w:val="Normal"/>
        <w:rPr>
          <w:rFonts w:ascii="Garamond" w:hAnsi="Garamond"/>
          <w:b/>
          <w:color w:val="FF0000"/>
        </w:rPr>
      </w:pPr>
      <w:r>
        <w:rPr>
          <w:rFonts w:ascii="Garamond" w:hAnsi="Garamond"/>
          <w:b/>
          <w:color w:val="FF0000"/>
        </w:rPr>
      </w:r>
      <w:bookmarkStart w:id="343" w:name="_Hlk119923945"/>
      <w:bookmarkStart w:id="344" w:name="_Hlk85620043"/>
      <w:bookmarkStart w:id="345" w:name="_Hlk119923945"/>
      <w:bookmarkStart w:id="346" w:name="_Hlk85620043"/>
      <w:bookmarkEnd w:id="345"/>
      <w:bookmarkEnd w:id="346"/>
    </w:p>
    <w:p>
      <w:pPr>
        <w:pStyle w:val="Normal"/>
        <w:jc w:val="both"/>
        <w:rPr>
          <w:rFonts w:ascii="Garamond" w:hAnsi="Garamond"/>
          <w:b/>
          <w:sz w:val="32"/>
        </w:rPr>
      </w:pPr>
      <w:r>
        <w:rPr>
          <w:rFonts w:ascii="Garamond" w:hAnsi="Garamond"/>
          <w:b/>
          <w:sz w:val="32"/>
        </w:rPr>
        <w:t>10. FINANCIJSKA SPECIFIKACIJA JAVNE DJELATNOSTI</w:t>
      </w:r>
    </w:p>
    <w:tbl>
      <w:tblPr>
        <w:tblW w:w="9464"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7621"/>
        <w:gridCol w:w="1276"/>
        <w:gridCol w:w="567"/>
      </w:tblGrid>
      <w:tr>
        <w:trPr/>
        <w:tc>
          <w:tcPr>
            <w:tcW w:w="7621" w:type="dxa"/>
            <w:tcBorders/>
            <w:shd w:color="auto" w:fill="auto" w:val="clear"/>
          </w:tcPr>
          <w:p>
            <w:pPr>
              <w:pStyle w:val="Normal"/>
              <w:spacing w:before="60" w:after="60"/>
              <w:jc w:val="both"/>
              <w:rPr>
                <w:rFonts w:ascii="Garamond" w:hAnsi="Garamond"/>
              </w:rPr>
            </w:pPr>
            <w:r>
              <w:rPr>
                <w:rFonts w:ascii="Garamond" w:hAnsi="Garamond"/>
              </w:rPr>
              <w:t>organizacija 31. međunarodnog natjecanja Mladi virtuozi, Zagreb, violina, 2025.</w:t>
            </w:r>
          </w:p>
        </w:tc>
        <w:tc>
          <w:tcPr>
            <w:tcW w:w="1276" w:type="dxa"/>
            <w:tcBorders/>
            <w:shd w:color="auto" w:fill="auto" w:val="clear"/>
          </w:tcPr>
          <w:p>
            <w:pPr>
              <w:pStyle w:val="Normal"/>
              <w:spacing w:before="60" w:after="60"/>
              <w:jc w:val="end"/>
              <w:rPr>
                <w:rFonts w:ascii="Garamond" w:hAnsi="Garamond"/>
              </w:rPr>
            </w:pPr>
            <w:r>
              <w:rPr>
                <w:rFonts w:ascii="Garamond" w:hAnsi="Garamond"/>
              </w:rPr>
              <w:t xml:space="preserve">25.000,00 </w:t>
            </w:r>
          </w:p>
        </w:tc>
        <w:tc>
          <w:tcPr>
            <w:tcW w:w="567" w:type="dxa"/>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shd w:color="auto" w:fill="auto" w:val="clear"/>
          </w:tcPr>
          <w:p>
            <w:pPr>
              <w:pStyle w:val="Normal"/>
              <w:spacing w:before="60" w:after="60"/>
              <w:jc w:val="both"/>
              <w:rPr>
                <w:rFonts w:ascii="Garamond" w:hAnsi="Garamond"/>
              </w:rPr>
            </w:pPr>
            <w:r>
              <w:rPr>
                <w:rFonts w:ascii="Garamond" w:hAnsi="Garamond"/>
              </w:rPr>
              <w:t>organizacija javne djelatnosti, programi, plakati, prijevoz glazbala i sl.</w:t>
            </w:r>
          </w:p>
        </w:tc>
        <w:tc>
          <w:tcPr>
            <w:tcW w:w="1276" w:type="dxa"/>
            <w:tcBorders/>
            <w:shd w:color="auto" w:fill="auto" w:val="clear"/>
          </w:tcPr>
          <w:p>
            <w:pPr>
              <w:pStyle w:val="Normal"/>
              <w:spacing w:before="60" w:after="60"/>
              <w:jc w:val="end"/>
              <w:rPr>
                <w:rFonts w:ascii="Garamond" w:hAnsi="Garamond"/>
              </w:rPr>
            </w:pPr>
            <w:r>
              <w:rPr>
                <w:rFonts w:ascii="Garamond" w:hAnsi="Garamond"/>
              </w:rPr>
              <w:t xml:space="preserve">6.300,00 </w:t>
            </w:r>
          </w:p>
        </w:tc>
        <w:tc>
          <w:tcPr>
            <w:tcW w:w="567" w:type="dxa"/>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shd w:color="auto" w:fill="auto" w:val="clear"/>
          </w:tcPr>
          <w:p>
            <w:pPr>
              <w:pStyle w:val="Normal"/>
              <w:spacing w:before="60" w:after="60"/>
              <w:jc w:val="both"/>
              <w:rPr>
                <w:rFonts w:ascii="Garamond" w:hAnsi="Garamond"/>
              </w:rPr>
            </w:pPr>
            <w:r>
              <w:rPr>
                <w:rFonts w:ascii="Garamond" w:hAnsi="Garamond"/>
              </w:rPr>
              <w:t>odlazak na seminare i natjecanja</w:t>
            </w:r>
          </w:p>
        </w:tc>
        <w:tc>
          <w:tcPr>
            <w:tcW w:w="1276" w:type="dxa"/>
            <w:tcBorders/>
            <w:shd w:color="auto" w:fill="auto" w:val="clear"/>
          </w:tcPr>
          <w:p>
            <w:pPr>
              <w:pStyle w:val="Normal"/>
              <w:spacing w:before="60" w:after="60"/>
              <w:jc w:val="end"/>
              <w:rPr>
                <w:rFonts w:ascii="Garamond" w:hAnsi="Garamond"/>
              </w:rPr>
            </w:pPr>
            <w:r>
              <w:rPr>
                <w:rFonts w:ascii="Garamond" w:hAnsi="Garamond"/>
              </w:rPr>
              <w:t>37.000,00</w:t>
            </w:r>
          </w:p>
        </w:tc>
        <w:tc>
          <w:tcPr>
            <w:tcW w:w="567" w:type="dxa"/>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shd w:color="auto" w:fill="auto" w:val="clear"/>
          </w:tcPr>
          <w:p>
            <w:pPr>
              <w:pStyle w:val="Normal"/>
              <w:spacing w:before="60" w:after="60"/>
              <w:jc w:val="both"/>
              <w:rPr>
                <w:rFonts w:ascii="Garamond" w:hAnsi="Garamond"/>
              </w:rPr>
            </w:pPr>
            <w:r>
              <w:rPr>
                <w:rFonts w:ascii="Garamond" w:hAnsi="Garamond"/>
              </w:rPr>
              <w:t>gostovanja, organizacija i prijevoz</w:t>
            </w:r>
          </w:p>
        </w:tc>
        <w:tc>
          <w:tcPr>
            <w:tcW w:w="1276" w:type="dxa"/>
            <w:tcBorders/>
            <w:shd w:color="auto" w:fill="auto" w:val="clear"/>
          </w:tcPr>
          <w:p>
            <w:pPr>
              <w:pStyle w:val="Normal"/>
              <w:spacing w:before="60" w:after="60"/>
              <w:jc w:val="end"/>
              <w:rPr>
                <w:rFonts w:ascii="Garamond" w:hAnsi="Garamond"/>
              </w:rPr>
            </w:pPr>
            <w:r>
              <w:rPr>
                <w:rFonts w:ascii="Garamond" w:hAnsi="Garamond"/>
              </w:rPr>
              <w:t>13.300,00</w:t>
            </w:r>
          </w:p>
        </w:tc>
        <w:tc>
          <w:tcPr>
            <w:tcW w:w="567" w:type="dxa"/>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shd w:color="auto" w:fill="auto" w:val="clear"/>
          </w:tcPr>
          <w:p>
            <w:pPr>
              <w:pStyle w:val="Normal"/>
              <w:spacing w:before="60" w:after="60"/>
              <w:jc w:val="both"/>
              <w:rPr>
                <w:rFonts w:ascii="Garamond" w:hAnsi="Garamond"/>
              </w:rPr>
            </w:pPr>
            <w:r>
              <w:rPr>
                <w:rFonts w:ascii="Garamond" w:hAnsi="Garamond"/>
              </w:rPr>
              <w:t>najam dvorane GU Elly Bašić – snimanje koncerta</w:t>
            </w:r>
          </w:p>
        </w:tc>
        <w:tc>
          <w:tcPr>
            <w:tcW w:w="1276" w:type="dxa"/>
            <w:tcBorders/>
            <w:shd w:color="auto" w:fill="auto" w:val="clear"/>
          </w:tcPr>
          <w:p>
            <w:pPr>
              <w:pStyle w:val="Normal"/>
              <w:spacing w:before="60" w:after="60"/>
              <w:jc w:val="end"/>
              <w:rPr>
                <w:rFonts w:ascii="Garamond" w:hAnsi="Garamond"/>
              </w:rPr>
            </w:pPr>
            <w:r>
              <w:rPr>
                <w:rFonts w:ascii="Garamond" w:hAnsi="Garamond"/>
              </w:rPr>
              <w:t>9.300,00</w:t>
            </w:r>
          </w:p>
        </w:tc>
        <w:tc>
          <w:tcPr>
            <w:tcW w:w="567" w:type="dxa"/>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shd w:color="auto" w:fill="auto" w:val="clear"/>
          </w:tcPr>
          <w:p>
            <w:pPr>
              <w:pStyle w:val="Normal"/>
              <w:spacing w:before="60" w:after="60"/>
              <w:jc w:val="both"/>
              <w:rPr>
                <w:rFonts w:ascii="Garamond" w:hAnsi="Garamond"/>
              </w:rPr>
            </w:pPr>
            <w:r>
              <w:rPr>
                <w:rFonts w:ascii="Garamond" w:hAnsi="Garamond"/>
              </w:rPr>
              <w:t>najam ostalih dvorana – 6 koncerata. snimanje i livestream prijenos koncerta</w:t>
            </w:r>
          </w:p>
        </w:tc>
        <w:tc>
          <w:tcPr>
            <w:tcW w:w="1276" w:type="dxa"/>
            <w:tcBorders/>
            <w:shd w:color="auto" w:fill="auto" w:val="clear"/>
          </w:tcPr>
          <w:p>
            <w:pPr>
              <w:pStyle w:val="Normal"/>
              <w:spacing w:before="60" w:after="60"/>
              <w:jc w:val="end"/>
              <w:rPr>
                <w:rFonts w:ascii="Garamond" w:hAnsi="Garamond"/>
              </w:rPr>
            </w:pPr>
            <w:r>
              <w:rPr>
                <w:rFonts w:ascii="Garamond" w:hAnsi="Garamond"/>
              </w:rPr>
              <w:t>6.600,00</w:t>
            </w:r>
          </w:p>
        </w:tc>
        <w:tc>
          <w:tcPr>
            <w:tcW w:w="567" w:type="dxa"/>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bottom w:val="single" w:sz="12" w:space="0" w:color="000000"/>
            </w:tcBorders>
            <w:shd w:color="auto" w:fill="auto" w:val="clear"/>
          </w:tcPr>
          <w:p>
            <w:pPr>
              <w:pStyle w:val="Normal"/>
              <w:spacing w:before="60" w:after="60"/>
              <w:jc w:val="both"/>
              <w:rPr>
                <w:rFonts w:ascii="Garamond" w:hAnsi="Garamond"/>
              </w:rPr>
            </w:pPr>
            <w:r>
              <w:rPr>
                <w:rFonts w:ascii="Garamond" w:hAnsi="Garamond"/>
              </w:rPr>
              <w:t>ostalo</w:t>
            </w:r>
          </w:p>
        </w:tc>
        <w:tc>
          <w:tcPr>
            <w:tcW w:w="1276" w:type="dxa"/>
            <w:tcBorders>
              <w:bottom w:val="single" w:sz="12" w:space="0" w:color="000000"/>
            </w:tcBorders>
            <w:shd w:color="auto" w:fill="auto" w:val="clear"/>
          </w:tcPr>
          <w:p>
            <w:pPr>
              <w:pStyle w:val="Normal"/>
              <w:spacing w:before="60" w:after="60"/>
              <w:jc w:val="end"/>
              <w:rPr>
                <w:rFonts w:ascii="Garamond" w:hAnsi="Garamond"/>
              </w:rPr>
            </w:pPr>
            <w:r>
              <w:rPr>
                <w:rFonts w:ascii="Garamond" w:hAnsi="Garamond"/>
              </w:rPr>
              <w:t>6.600,00</w:t>
            </w:r>
          </w:p>
        </w:tc>
        <w:tc>
          <w:tcPr>
            <w:tcW w:w="567" w:type="dxa"/>
            <w:tcBorders>
              <w:bottom w:val="single" w:sz="12" w:space="0" w:color="000000"/>
            </w:tcBorders>
            <w:shd w:color="auto" w:fill="auto" w:val="clear"/>
          </w:tcPr>
          <w:p>
            <w:pPr>
              <w:pStyle w:val="Normal"/>
              <w:spacing w:before="60" w:after="60"/>
              <w:jc w:val="center"/>
              <w:rPr>
                <w:rFonts w:ascii="Garamond" w:hAnsi="Garamond"/>
              </w:rPr>
            </w:pPr>
            <w:r>
              <w:rPr>
                <w:rFonts w:ascii="Garamond" w:hAnsi="Garamond"/>
              </w:rPr>
              <w:t>€</w:t>
            </w:r>
          </w:p>
        </w:tc>
      </w:tr>
      <w:tr>
        <w:trPr/>
        <w:tc>
          <w:tcPr>
            <w:tcW w:w="7621" w:type="dxa"/>
            <w:tcBorders>
              <w:top w:val="single" w:sz="12" w:space="0" w:color="000000"/>
            </w:tcBorders>
            <w:shd w:color="auto" w:fill="auto" w:val="clear"/>
          </w:tcPr>
          <w:p>
            <w:pPr>
              <w:pStyle w:val="Normal"/>
              <w:jc w:val="both"/>
              <w:rPr>
                <w:rFonts w:ascii="Garamond" w:hAnsi="Garamond"/>
                <w:b/>
              </w:rPr>
            </w:pPr>
            <w:r>
              <w:rPr>
                <w:rFonts w:ascii="Garamond" w:hAnsi="Garamond"/>
                <w:b/>
              </w:rPr>
              <w:t>UKUPNO</w:t>
            </w:r>
          </w:p>
        </w:tc>
        <w:tc>
          <w:tcPr>
            <w:tcW w:w="1276" w:type="dxa"/>
            <w:tcBorders>
              <w:top w:val="single" w:sz="12" w:space="0" w:color="000000"/>
            </w:tcBorders>
            <w:shd w:color="auto" w:fill="auto" w:val="clear"/>
          </w:tcPr>
          <w:p>
            <w:pPr>
              <w:pStyle w:val="Normal"/>
              <w:jc w:val="end"/>
              <w:rPr>
                <w:rFonts w:ascii="Garamond" w:hAnsi="Garamond"/>
                <w:b/>
              </w:rPr>
            </w:pPr>
            <w:r>
              <w:rPr>
                <w:rFonts w:ascii="Garamond" w:hAnsi="Garamond"/>
                <w:b/>
              </w:rPr>
              <w:t>104.100,00</w:t>
            </w:r>
          </w:p>
        </w:tc>
        <w:tc>
          <w:tcPr>
            <w:tcW w:w="567" w:type="dxa"/>
            <w:tcBorders>
              <w:top w:val="single" w:sz="12" w:space="0" w:color="000000"/>
            </w:tcBorders>
            <w:shd w:color="auto" w:fill="auto" w:val="clear"/>
          </w:tcPr>
          <w:p>
            <w:pPr>
              <w:pStyle w:val="Normal"/>
              <w:jc w:val="center"/>
              <w:rPr>
                <w:rFonts w:ascii="Garamond" w:hAnsi="Garamond"/>
                <w:b/>
              </w:rPr>
            </w:pPr>
            <w:r>
              <w:rPr>
                <w:rFonts w:ascii="Garamond" w:hAnsi="Garamond"/>
              </w:rPr>
              <w:t>€</w:t>
            </w:r>
            <w:bookmarkStart w:id="347" w:name="_Hlk183425600"/>
            <w:bookmarkEnd w:id="347"/>
          </w:p>
        </w:tc>
      </w:tr>
    </w:tbl>
    <w:p>
      <w:pPr>
        <w:pStyle w:val="Normal"/>
        <w:jc w:val="both"/>
        <w:rPr>
          <w:rFonts w:ascii="Garamond" w:hAnsi="Garamond"/>
          <w:color w:val="FF0000"/>
        </w:rPr>
      </w:pPr>
      <w:r>
        <w:rPr>
          <w:rFonts w:ascii="Garamond" w:hAnsi="Garamond"/>
          <w:color w:val="FF0000"/>
        </w:rPr>
      </w:r>
    </w:p>
    <w:p>
      <w:pPr>
        <w:pStyle w:val="Normal"/>
        <w:jc w:val="both"/>
        <w:rPr>
          <w:rFonts w:ascii="Garamond" w:hAnsi="Garamond"/>
        </w:rPr>
      </w:pPr>
      <w:r>
        <w:rPr>
          <w:rFonts w:ascii="Garamond" w:hAnsi="Garamond"/>
        </w:rPr>
        <w:t>Nisu uključeni svi troškovi državnog natjecanja budući da se još ne zna broj natjecatelja i u kojem će iznosu troškove snositi Agencija za odgoj i obrazovanje.</w:t>
      </w:r>
    </w:p>
    <w:p>
      <w:pPr>
        <w:pStyle w:val="Normal"/>
        <w:jc w:val="both"/>
        <w:rPr>
          <w:rFonts w:ascii="Garamond" w:hAnsi="Garamond"/>
        </w:rPr>
      </w:pPr>
      <w:r>
        <w:rPr>
          <w:rFonts w:ascii="Garamond" w:hAnsi="Garamond"/>
        </w:rPr>
      </w:r>
    </w:p>
    <w:p>
      <w:pPr>
        <w:pStyle w:val="Normal"/>
        <w:jc w:val="both"/>
        <w:rPr>
          <w:rFonts w:ascii="Garamond" w:hAnsi="Garamond"/>
          <w:b/>
        </w:rPr>
      </w:pPr>
      <w:r>
        <w:rPr>
          <w:rFonts w:ascii="Garamond" w:hAnsi="Garamond"/>
          <w:b/>
        </w:rPr>
        <w:t xml:space="preserve">Na prijedlog ravnatelja, Vijeća roditelja i Nastavničkog vijeća, Školski odbor Glazbene škole Pavla Markovca na sjednici održanoj 15. listopada 2024. godine donosi ovaj Godišnji plan i program rada Glazbene škole Pavla Markovca za školsku godinu 2024./2025. </w:t>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rPr>
      </w:pPr>
      <w:bookmarkStart w:id="348" w:name="_Hlk85093382"/>
      <w:r>
        <w:rPr>
          <w:rFonts w:ascii="Garamond" w:hAnsi="Garamond"/>
        </w:rPr>
        <w:t xml:space="preserve">Klasa: 602-03/25-01/01-01  </w:t>
      </w:r>
    </w:p>
    <w:p>
      <w:pPr>
        <w:pStyle w:val="Normal"/>
        <w:jc w:val="both"/>
        <w:rPr>
          <w:rFonts w:ascii="Garamond" w:hAnsi="Garamond"/>
        </w:rPr>
      </w:pPr>
      <w:r>
        <w:rPr>
          <w:rFonts w:ascii="Garamond" w:hAnsi="Garamond"/>
        </w:rPr>
        <w:t xml:space="preserve">Urbroj: 251-336-25-132  </w:t>
      </w:r>
    </w:p>
    <w:p>
      <w:pPr>
        <w:pStyle w:val="Normal"/>
        <w:jc w:val="both"/>
        <w:rPr>
          <w:rFonts w:ascii="Garamond" w:hAnsi="Garamond"/>
        </w:rPr>
      </w:pPr>
      <w:bookmarkStart w:id="349" w:name="_Hlk85093382"/>
      <w:r>
        <w:rPr>
          <w:rFonts w:ascii="Garamond" w:hAnsi="Garamond"/>
        </w:rPr>
        <w:t>U Zagrebu, 15. listopada 2025.</w:t>
      </w:r>
      <w:bookmarkEnd w:id="349"/>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rPr>
      </w:pPr>
      <w:r>
        <w:rPr>
          <w:rFonts w:ascii="Garamond" w:hAnsi="Garamond"/>
        </w:rPr>
        <w:t xml:space="preserve">     </w:t>
      </w:r>
      <w:r>
        <w:rPr>
          <w:rFonts w:ascii="Garamond" w:hAnsi="Garamond"/>
        </w:rPr>
        <w:t>Predsjednica školskog odbora</w:t>
        <w:tab/>
        <w:tab/>
        <w:tab/>
        <w:tab/>
        <w:t xml:space="preserve">                           Ravnatelj</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xml:space="preserve"> </w:t>
      </w:r>
      <w:r>
        <w:rPr>
          <w:rFonts w:ascii="Garamond" w:hAnsi="Garamond"/>
        </w:rPr>
        <w:t>Alma Seder, prof. izvrsni savjetnik</w:t>
        <w:tab/>
        <w:tab/>
        <w:t xml:space="preserve">             </w:t>
        <w:tab/>
        <w:t xml:space="preserve">                   Niko Marušić, prof.  </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color w:val="FF0000"/>
        </w:rPr>
      </w:pPr>
      <w:r>
        <w:rPr>
          <w:rFonts w:ascii="Garamond" w:hAnsi="Garamond"/>
          <w:color w:val="FF0000"/>
        </w:rPr>
      </w:r>
    </w:p>
    <w:tbl>
      <w:tblPr>
        <w:tblW w:w="9210"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3703"/>
      </w:tblGrid>
      <w:tr>
        <w:trPr>
          <w:trHeight w:val="278" w:hRule="atLeast"/>
        </w:trPr>
        <w:tc>
          <w:tcPr>
            <w:tcW w:w="5507" w:type="dxa"/>
            <w:tcBorders/>
          </w:tcPr>
          <w:p>
            <w:pPr>
              <w:pStyle w:val="Normal"/>
              <w:ind w:start="-108"/>
              <w:rPr>
                <w:rFonts w:ascii="Garamond" w:hAnsi="Garamond"/>
                <w:b/>
                <w:bCs/>
                <w:szCs w:val="44"/>
              </w:rPr>
            </w:pPr>
            <w:r>
              <w:rPr>
                <w:rFonts w:ascii="Garamond" w:hAnsi="Garamond"/>
                <w:b/>
                <w:bCs/>
                <w:szCs w:val="44"/>
              </w:rPr>
              <w:t>Glazbena škola Pavla Markovca</w:t>
            </w:r>
          </w:p>
        </w:tc>
        <w:tc>
          <w:tcPr>
            <w:tcW w:w="3703" w:type="dxa"/>
            <w:tcBorders/>
          </w:tcPr>
          <w:p>
            <w:pPr>
              <w:pStyle w:val="Normal"/>
              <w:tabs>
                <w:tab w:val="clear" w:pos="720"/>
                <w:tab w:val="left" w:pos="3985" w:leader="none"/>
              </w:tabs>
              <w:jc w:val="end"/>
              <w:rPr>
                <w:rFonts w:ascii="Garamond" w:hAnsi="Garamond"/>
                <w:b/>
                <w:bCs/>
                <w:szCs w:val="44"/>
              </w:rPr>
            </w:pPr>
            <w:r>
              <w:rPr>
                <w:rFonts w:ascii="Garamond" w:hAnsi="Garamond"/>
                <w:b/>
                <w:bCs/>
                <w:szCs w:val="44"/>
              </w:rPr>
              <w:t>Privitak 1</w:t>
            </w:r>
          </w:p>
        </w:tc>
      </w:tr>
      <w:tr>
        <w:trPr>
          <w:trHeight w:val="277" w:hRule="atLeast"/>
        </w:trPr>
        <w:tc>
          <w:tcPr>
            <w:tcW w:w="5507" w:type="dxa"/>
            <w:tcBorders/>
          </w:tcPr>
          <w:p>
            <w:pPr>
              <w:pStyle w:val="Normal"/>
              <w:ind w:start="-108"/>
              <w:rPr>
                <w:rFonts w:ascii="Garamond" w:hAnsi="Garamond"/>
                <w:b/>
                <w:bCs/>
                <w:szCs w:val="44"/>
              </w:rPr>
            </w:pPr>
            <w:r>
              <w:rPr>
                <w:rFonts w:ascii="Garamond" w:hAnsi="Garamond"/>
                <w:b/>
                <w:bCs/>
                <w:szCs w:val="44"/>
              </w:rPr>
              <w:t>Zagreb, Trg žrtava fašizma 9</w:t>
            </w:r>
          </w:p>
        </w:tc>
        <w:tc>
          <w:tcPr>
            <w:tcW w:w="3703" w:type="dxa"/>
            <w:tcBorders/>
          </w:tcPr>
          <w:p>
            <w:pPr>
              <w:pStyle w:val="Normal"/>
              <w:jc w:val="end"/>
              <w:rPr>
                <w:rFonts w:ascii="Garamond" w:hAnsi="Garamond"/>
                <w:b/>
                <w:bCs/>
                <w:szCs w:val="44"/>
              </w:rPr>
            </w:pPr>
            <w:r>
              <w:rPr>
                <w:rFonts w:ascii="Garamond" w:hAnsi="Garamond"/>
                <w:b/>
                <w:bCs/>
                <w:szCs w:val="44"/>
              </w:rPr>
              <w:t>školska godina 2025./2026.</w:t>
            </w:r>
          </w:p>
        </w:tc>
      </w:tr>
    </w:tbl>
    <w:p>
      <w:pPr>
        <w:pStyle w:val="Normal"/>
        <w:rPr>
          <w:rFonts w:ascii="Garamond" w:hAnsi="Garamond"/>
          <w:b/>
        </w:rPr>
      </w:pPr>
      <w:r>
        <w:rPr>
          <w:rFonts w:ascii="Garamond" w:hAnsi="Garamond"/>
          <w:b/>
        </w:rPr>
      </w:r>
      <w:bookmarkStart w:id="350" w:name="_Hlk53712905"/>
      <w:bookmarkStart w:id="351" w:name="OLE_LINK6"/>
      <w:bookmarkStart w:id="352" w:name="OLE_LINK5"/>
      <w:bookmarkStart w:id="353" w:name="_Hlk150785912"/>
      <w:bookmarkStart w:id="354" w:name="_Hlk53712905"/>
      <w:bookmarkStart w:id="355" w:name="OLE_LINK6"/>
      <w:bookmarkStart w:id="356" w:name="OLE_LINK5"/>
      <w:bookmarkStart w:id="357" w:name="_Hlk150785912"/>
      <w:bookmarkEnd w:id="354"/>
      <w:bookmarkEnd w:id="355"/>
      <w:bookmarkEnd w:id="356"/>
      <w:bookmarkEnd w:id="357"/>
    </w:p>
    <w:p>
      <w:pPr>
        <w:pStyle w:val="NormalWeb"/>
        <w:spacing w:beforeAutospacing="0" w:before="0" w:afterAutospacing="0" w:after="0"/>
        <w:jc w:val="center"/>
        <w:rPr/>
      </w:pPr>
      <w:r>
        <w:rPr>
          <w:rFonts w:ascii="Garamond" w:hAnsi="Garamond"/>
          <w:b/>
          <w:bCs/>
          <w:color w:val="000000"/>
          <w:sz w:val="40"/>
          <w:szCs w:val="40"/>
        </w:rPr>
        <w:t>Plan rada Odjela za klavir, čembalo i orgulje</w:t>
      </w:r>
    </w:p>
    <w:p>
      <w:pPr>
        <w:pStyle w:val="NormalWeb"/>
        <w:spacing w:beforeAutospacing="0" w:before="0" w:afterAutospacing="0" w:after="0"/>
        <w:jc w:val="center"/>
        <w:rPr/>
      </w:pPr>
      <w:r>
        <w:rPr>
          <w:rFonts w:ascii="Garamond" w:hAnsi="Garamond"/>
          <w:b/>
          <w:bCs/>
          <w:color w:val="000000"/>
          <w:sz w:val="40"/>
          <w:szCs w:val="40"/>
        </w:rPr>
        <w:t>za školsku godinu 2025./2026.</w:t>
      </w:r>
    </w:p>
    <w:p>
      <w:pPr>
        <w:pStyle w:val="Normal"/>
        <w:rPr/>
      </w:pPr>
      <w:r>
        <w:rPr/>
      </w:r>
    </w:p>
    <w:p>
      <w:pPr>
        <w:pStyle w:val="NormalWeb"/>
        <w:spacing w:beforeAutospacing="0" w:before="0" w:afterAutospacing="0" w:after="120"/>
        <w:jc w:val="both"/>
        <w:rPr/>
      </w:pPr>
      <w:r>
        <w:rPr>
          <w:rFonts w:ascii="Garamond" w:hAnsi="Garamond"/>
          <w:color w:val="000000"/>
        </w:rPr>
        <w:t>Na Odjelu za klavir, orgulje i čembalo radi 24 nastavnika, od kojih je 21 u radnom odnosu s punim radnim vremenom. Kao vanjski suradnici zaposleni su Jelica Kuzmin, prof. savjetnica, Pavao Mašić, prof., i Franjo Bilić, mag. mus. i Robert Batelić, mag. mus.</w:t>
      </w:r>
    </w:p>
    <w:p>
      <w:pPr>
        <w:pStyle w:val="NormalWeb"/>
        <w:spacing w:beforeAutospacing="0" w:before="0" w:afterAutospacing="0" w:after="120"/>
        <w:jc w:val="both"/>
        <w:rPr/>
      </w:pPr>
      <w:r>
        <w:rPr>
          <w:rFonts w:ascii="Garamond" w:hAnsi="Garamond"/>
          <w:color w:val="000000"/>
        </w:rPr>
        <w:t>Na porodnom dopustu je nastavnica Ana Pek Markešić, mag. mus., koju mijenja Hana Novoselec, mag. mus., Lucija Varnica mag. mus. koju mijenja Ivan Božanić, mag. mus. </w:t>
      </w:r>
    </w:p>
    <w:p>
      <w:pPr>
        <w:pStyle w:val="NormalWeb"/>
        <w:spacing w:beforeAutospacing="0" w:before="0" w:afterAutospacing="0" w:after="120"/>
        <w:jc w:val="both"/>
        <w:rPr/>
      </w:pPr>
      <w:r>
        <w:rPr>
          <w:rFonts w:ascii="Garamond" w:hAnsi="Garamond"/>
          <w:color w:val="000000"/>
        </w:rPr>
        <w:t>Na odjelu rade 3 nastavnika korepeticije, svi su zaposleni na puno radno vrijeme i prikazani su satnicom na odjelima na kojima djeluju: Varnica  Lucija, mag. mus. na Odjelu za puhače i korepeticija mandoline), Bilandžić Anamarija, mag. mus. (na Odjelu za gudače i harfu i korepeticija horne ) i Pollak Branka, prof. mentor (na Odjelu za gudače). </w:t>
      </w:r>
    </w:p>
    <w:p>
      <w:pPr>
        <w:pStyle w:val="NormalWeb"/>
        <w:spacing w:beforeAutospacing="0" w:before="0" w:afterAutospacing="0" w:after="120"/>
        <w:jc w:val="both"/>
        <w:rPr/>
      </w:pPr>
      <w:r>
        <w:rPr>
          <w:rFonts w:ascii="Garamond" w:hAnsi="Garamond"/>
          <w:color w:val="000000"/>
        </w:rPr>
        <w:t>Nastavu komorne glazbe u satnici imaju Henč Zrinka, prof. mentor i Vrsalović Drezga Sanja mr. art., mentor.</w:t>
      </w:r>
    </w:p>
    <w:p>
      <w:pPr>
        <w:pStyle w:val="NormalWeb"/>
        <w:spacing w:beforeAutospacing="0" w:before="0" w:afterAutospacing="0" w:after="120"/>
        <w:jc w:val="both"/>
        <w:rPr/>
      </w:pPr>
      <w:r>
        <w:rPr>
          <w:rFonts w:ascii="Garamond" w:hAnsi="Garamond"/>
          <w:color w:val="000000"/>
        </w:rPr>
        <w:t>Tijekom školske godine nastavnici će održavati javne satove, po jedan u svakom polugodištu. Učenici Odjela će sudjelovati na internim produkcijama u dvorani škole, na svim javnim koncertima škole, kao i na koncertu učenika - solista uz pratnju orkestra sastavljenog od profesora i bivših učenika škole. Također, pripremat će se za Regionalno i Državno natjecanje HDGPP - a u disciplini komorni sastavi, kao i za brojna solistička natjecanja u Hrvatskoj i inozemstvu.</w:t>
      </w:r>
    </w:p>
    <w:p>
      <w:pPr>
        <w:pStyle w:val="NormalWeb"/>
        <w:spacing w:beforeAutospacing="0" w:before="0" w:afterAutospacing="0" w:after="0"/>
        <w:jc w:val="both"/>
        <w:rPr/>
      </w:pPr>
      <w:r>
        <w:rPr>
          <w:rFonts w:ascii="Garamond" w:hAnsi="Garamond"/>
          <w:color w:val="000000"/>
        </w:rPr>
        <w:t>Odjel će tradicionalno organizirati Smotru klavirske komorne glazbe (studeni, 2025.) kao i Smotru odjela za klavir, orgulje i čembalo (travanj ili svibanj, 2026.).</w:t>
      </w:r>
    </w:p>
    <w:p>
      <w:pPr>
        <w:pStyle w:val="Normal"/>
        <w:rPr/>
      </w:pPr>
      <w:r>
        <w:rPr/>
      </w:r>
    </w:p>
    <w:p>
      <w:pPr>
        <w:pStyle w:val="NormalWeb"/>
        <w:spacing w:beforeAutospacing="0" w:before="0" w:afterAutospacing="0" w:after="0"/>
        <w:jc w:val="both"/>
        <w:rPr/>
      </w:pPr>
      <w:r>
        <w:rPr>
          <w:rFonts w:ascii="Garamond" w:hAnsi="Garamond"/>
          <w:color w:val="000000"/>
        </w:rPr>
        <w:t>Učenici i profesori aktivno će sudjelovati na seminarima u organizaciji Ministarstva znanosti, obrazovanja i sporta, Agencije za odgoj i obrazovanje, HDGPP-a, Muzičke akademije, drugih glazbenih škola i udruga, na državnim i županijskim stručnim vijećima, a najbolji i najuspješniji učenici će sudjelovati na međunarodnim majstorskim tečajevima i seminarima. </w:t>
      </w:r>
    </w:p>
    <w:p>
      <w:pPr>
        <w:pStyle w:val="Normal"/>
        <w:rPr/>
      </w:pPr>
      <w:r>
        <w:rPr/>
      </w:r>
    </w:p>
    <w:p>
      <w:pPr>
        <w:pStyle w:val="NormalWeb"/>
        <w:spacing w:beforeAutospacing="0" w:before="0" w:afterAutospacing="0" w:after="0"/>
        <w:jc w:val="both"/>
        <w:rPr/>
      </w:pPr>
      <w:r>
        <w:rPr>
          <w:rFonts w:ascii="Garamond" w:hAnsi="Garamond"/>
          <w:color w:val="000000"/>
        </w:rPr>
        <w:t>Odjel će, uz potporu škole, organizirati dvije seminarske radionice s uglednim profesorima i klavirskim pedagozima, za usavršavanje nastavnika i najboljih učenika (po jednu u svakom polugodištu).</w:t>
      </w:r>
    </w:p>
    <w:p>
      <w:pPr>
        <w:pStyle w:val="Normal"/>
        <w:rPr/>
      </w:pPr>
      <w:r>
        <w:rPr/>
      </w:r>
    </w:p>
    <w:p>
      <w:pPr>
        <w:pStyle w:val="NormalWeb"/>
        <w:spacing w:beforeAutospacing="0" w:before="0" w:afterAutospacing="0" w:after="120"/>
        <w:jc w:val="both"/>
        <w:rPr/>
      </w:pPr>
      <w:r>
        <w:rPr>
          <w:rFonts w:ascii="Garamond" w:hAnsi="Garamond"/>
          <w:b/>
          <w:bCs/>
          <w:color w:val="000000"/>
          <w:sz w:val="26"/>
          <w:szCs w:val="26"/>
        </w:rPr>
        <w:t>Javna djelatnost Odjela</w:t>
      </w:r>
    </w:p>
    <w:p>
      <w:pPr>
        <w:pStyle w:val="Normal"/>
        <w:rPr/>
      </w:pPr>
      <w:r>
        <w:rPr/>
      </w:r>
    </w:p>
    <w:p>
      <w:pPr>
        <w:pStyle w:val="NormalWeb"/>
        <w:spacing w:beforeAutospacing="0" w:before="0" w:afterAutospacing="0" w:after="0"/>
        <w:jc w:val="both"/>
        <w:rPr/>
      </w:pPr>
      <w:r>
        <w:rPr>
          <w:rFonts w:ascii="Garamond" w:hAnsi="Garamond"/>
          <w:b/>
          <w:bCs/>
          <w:color w:val="000000"/>
        </w:rPr>
        <w:t>Listopad 2025.</w:t>
      </w:r>
    </w:p>
    <w:p>
      <w:pPr>
        <w:pStyle w:val="NormalWeb"/>
        <w:numPr>
          <w:ilvl w:val="0"/>
          <w:numId w:val="50"/>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u Radovljici, Slovenija, 28.10.-31.10.2025.g </w:t>
      </w:r>
    </w:p>
    <w:p>
      <w:pPr>
        <w:pStyle w:val="Normal"/>
        <w:rPr/>
      </w:pPr>
      <w:r>
        <w:rPr/>
      </w:r>
    </w:p>
    <w:p>
      <w:pPr>
        <w:pStyle w:val="NormalWeb"/>
        <w:spacing w:beforeAutospacing="0" w:before="0" w:afterAutospacing="0" w:after="0"/>
        <w:jc w:val="both"/>
        <w:rPr/>
      </w:pPr>
      <w:r>
        <w:rPr>
          <w:rFonts w:ascii="Garamond" w:hAnsi="Garamond"/>
          <w:b/>
          <w:bCs/>
          <w:color w:val="000000"/>
        </w:rPr>
        <w:t>Studeni 2025.</w:t>
      </w:r>
    </w:p>
    <w:p>
      <w:pPr>
        <w:pStyle w:val="NormalWeb"/>
        <w:numPr>
          <w:ilvl w:val="0"/>
          <w:numId w:val="51"/>
        </w:numPr>
        <w:spacing w:beforeAutospacing="0" w:before="0" w:afterAutospacing="0" w:after="0"/>
        <w:jc w:val="both"/>
        <w:textAlignment w:val="baseline"/>
        <w:rPr>
          <w:rFonts w:ascii="Garamond" w:hAnsi="Garamond"/>
          <w:color w:val="000000"/>
        </w:rPr>
      </w:pPr>
      <w:r>
        <w:rPr>
          <w:rFonts w:ascii="Garamond" w:hAnsi="Garamond"/>
          <w:color w:val="000000"/>
        </w:rPr>
        <w:t>Smotra komorne glazbe Odjela za klavir, orgulje i čembalo (29.11.2025., GU Elly Bašić)</w:t>
      </w:r>
    </w:p>
    <w:p>
      <w:pPr>
        <w:pStyle w:val="NormalWeb"/>
        <w:numPr>
          <w:ilvl w:val="0"/>
          <w:numId w:val="51"/>
        </w:numPr>
        <w:spacing w:beforeAutospacing="0" w:before="0" w:afterAutospacing="0" w:after="0"/>
        <w:jc w:val="both"/>
        <w:textAlignment w:val="baseline"/>
        <w:rPr>
          <w:rFonts w:ascii="Garamond" w:hAnsi="Garamond"/>
          <w:color w:val="000000"/>
        </w:rPr>
      </w:pPr>
      <w:r>
        <w:rPr>
          <w:rFonts w:ascii="Garamond" w:hAnsi="Garamond"/>
          <w:color w:val="000000"/>
        </w:rPr>
        <w:t>Kolokvij učenika osnovne škole</w:t>
      </w:r>
    </w:p>
    <w:p>
      <w:pPr>
        <w:pStyle w:val="NormalWeb"/>
        <w:numPr>
          <w:ilvl w:val="0"/>
          <w:numId w:val="51"/>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u Usti nad Labem, “Virtuosi per musica di pianoforte”, Češka, 26.-28.11.2025. </w:t>
      </w:r>
    </w:p>
    <w:p>
      <w:pPr>
        <w:pStyle w:val="NormalWeb"/>
        <w:numPr>
          <w:ilvl w:val="0"/>
          <w:numId w:val="51"/>
        </w:numPr>
        <w:spacing w:beforeAutospacing="0" w:before="0" w:afterAutospacing="0" w:after="0"/>
        <w:textAlignment w:val="baseline"/>
        <w:rPr>
          <w:rFonts w:ascii="Garamond" w:hAnsi="Garamond"/>
          <w:color w:val="000000"/>
        </w:rPr>
      </w:pPr>
      <w:r>
        <w:rPr>
          <w:rFonts w:ascii="Garamond" w:hAnsi="Garamond"/>
          <w:color w:val="000000"/>
        </w:rPr>
        <w:t>,,Dugoselski nocturno“, 5. International Music Competition – 5. Međunarodno glazbeno natjecanje, Dugo Selo/Croatia (06. – 07. 11. 2025.) </w:t>
      </w:r>
    </w:p>
    <w:p>
      <w:pPr>
        <w:pStyle w:val="NormalWeb"/>
        <w:numPr>
          <w:ilvl w:val="0"/>
          <w:numId w:val="51"/>
        </w:numPr>
        <w:spacing w:beforeAutospacing="0" w:before="0" w:afterAutospacing="0" w:after="160"/>
        <w:textAlignment w:val="baseline"/>
        <w:rPr>
          <w:rFonts w:ascii="Garamond" w:hAnsi="Garamond"/>
          <w:color w:val="000000"/>
        </w:rPr>
      </w:pPr>
      <w:r>
        <w:rPr>
          <w:rFonts w:ascii="Garamond" w:hAnsi="Garamond"/>
          <w:color w:val="000000"/>
        </w:rPr>
        <w:t>HDGPP natjecanje komornih sastava </w:t>
      </w:r>
    </w:p>
    <w:p>
      <w:pPr>
        <w:pStyle w:val="Normal"/>
        <w:rPr/>
      </w:pPr>
      <w:r>
        <w:rPr/>
      </w:r>
    </w:p>
    <w:p>
      <w:pPr>
        <w:pStyle w:val="Normal"/>
        <w:rPr/>
      </w:pPr>
      <w:r>
        <w:rPr/>
      </w:r>
    </w:p>
    <w:p>
      <w:pPr>
        <w:pStyle w:val="NormalWeb"/>
        <w:spacing w:beforeAutospacing="0" w:before="0" w:afterAutospacing="0" w:after="0"/>
        <w:jc w:val="both"/>
        <w:rPr/>
      </w:pPr>
      <w:r>
        <w:rPr>
          <w:rFonts w:ascii="Garamond" w:hAnsi="Garamond"/>
          <w:b/>
          <w:bCs/>
          <w:color w:val="000000"/>
        </w:rPr>
        <w:t>Prosinac 2025.</w:t>
      </w:r>
    </w:p>
    <w:p>
      <w:pPr>
        <w:pStyle w:val="NormalWeb"/>
        <w:numPr>
          <w:ilvl w:val="0"/>
          <w:numId w:val="52"/>
        </w:numPr>
        <w:spacing w:beforeAutospacing="0" w:before="0" w:afterAutospacing="0" w:after="0"/>
        <w:jc w:val="both"/>
        <w:textAlignment w:val="baseline"/>
        <w:rPr>
          <w:rFonts w:ascii="Garamond" w:hAnsi="Garamond"/>
          <w:color w:val="000000"/>
        </w:rPr>
      </w:pPr>
      <w:r>
        <w:rPr>
          <w:rFonts w:ascii="Garamond" w:hAnsi="Garamond"/>
          <w:color w:val="000000"/>
        </w:rPr>
        <w:t>Kolokvij učenika srednje škole</w:t>
      </w:r>
    </w:p>
    <w:p>
      <w:pPr>
        <w:pStyle w:val="NormalWeb"/>
        <w:numPr>
          <w:ilvl w:val="0"/>
          <w:numId w:val="52"/>
        </w:numPr>
        <w:spacing w:beforeAutospacing="0" w:before="0" w:afterAutospacing="0" w:after="0"/>
        <w:jc w:val="both"/>
        <w:textAlignment w:val="baseline"/>
        <w:rPr>
          <w:rFonts w:ascii="Garamond" w:hAnsi="Garamond"/>
          <w:color w:val="000000"/>
        </w:rPr>
      </w:pPr>
      <w:r>
        <w:rPr>
          <w:rFonts w:ascii="Garamond" w:hAnsi="Garamond"/>
          <w:color w:val="000000"/>
        </w:rPr>
        <w:t>Seminar u organizaciji Odjela i uz potporu Škole (Natalia Trull, 10. prosinca 2025.)</w:t>
      </w:r>
    </w:p>
    <w:p>
      <w:pPr>
        <w:pStyle w:val="NormalWeb"/>
        <w:numPr>
          <w:ilvl w:val="0"/>
          <w:numId w:val="52"/>
        </w:numPr>
        <w:spacing w:beforeAutospacing="0" w:before="0" w:afterAutospacing="0" w:after="0"/>
        <w:jc w:val="both"/>
        <w:textAlignment w:val="baseline"/>
        <w:rPr>
          <w:rFonts w:ascii="Garamond" w:hAnsi="Garamond"/>
          <w:color w:val="000000"/>
        </w:rPr>
      </w:pPr>
      <w:r>
        <w:rPr>
          <w:rFonts w:ascii="Garamond" w:hAnsi="Garamond"/>
          <w:color w:val="000000"/>
        </w:rPr>
        <w:t>Cesar Franck Competition Belgium, 19.-22.12. Bruxelles </w:t>
      </w:r>
    </w:p>
    <w:p>
      <w:pPr>
        <w:pStyle w:val="Normal"/>
        <w:spacing w:before="0" w:after="240"/>
        <w:rPr/>
      </w:pPr>
      <w:r>
        <w:rPr/>
      </w:r>
    </w:p>
    <w:p>
      <w:pPr>
        <w:pStyle w:val="NormalWeb"/>
        <w:spacing w:beforeAutospacing="0" w:before="0" w:afterAutospacing="0" w:after="0"/>
        <w:jc w:val="both"/>
        <w:rPr/>
      </w:pPr>
      <w:r>
        <w:rPr>
          <w:rFonts w:ascii="Garamond" w:hAnsi="Garamond"/>
          <w:b/>
          <w:bCs/>
          <w:color w:val="000000"/>
        </w:rPr>
        <w:t>Siječanj 2026.</w:t>
      </w:r>
    </w:p>
    <w:p>
      <w:pPr>
        <w:pStyle w:val="NormalWeb"/>
        <w:numPr>
          <w:ilvl w:val="0"/>
          <w:numId w:val="53"/>
        </w:numPr>
        <w:spacing w:beforeAutospacing="0" w:before="0" w:afterAutospacing="0" w:after="0"/>
        <w:jc w:val="both"/>
        <w:textAlignment w:val="baseline"/>
        <w:rPr>
          <w:rFonts w:ascii="Garamond" w:hAnsi="Garamond"/>
          <w:color w:val="000000"/>
        </w:rPr>
      </w:pPr>
      <w:r>
        <w:rPr>
          <w:rFonts w:ascii="Garamond" w:hAnsi="Garamond"/>
          <w:color w:val="000000"/>
        </w:rPr>
        <w:t>Centar izvrsnosti Opatija </w:t>
      </w:r>
    </w:p>
    <w:p>
      <w:pPr>
        <w:pStyle w:val="Normal"/>
        <w:rPr/>
      </w:pPr>
      <w:r>
        <w:rPr/>
      </w:r>
    </w:p>
    <w:p>
      <w:pPr>
        <w:pStyle w:val="NormalWeb"/>
        <w:spacing w:beforeAutospacing="0" w:before="0" w:afterAutospacing="0" w:after="0"/>
        <w:jc w:val="both"/>
        <w:rPr/>
      </w:pPr>
      <w:r>
        <w:rPr>
          <w:rFonts w:ascii="Garamond" w:hAnsi="Garamond"/>
          <w:b/>
          <w:bCs/>
          <w:color w:val="000000"/>
        </w:rPr>
        <w:t>Veljača 2026.</w:t>
      </w:r>
    </w:p>
    <w:p>
      <w:pPr>
        <w:pStyle w:val="NormalWeb"/>
        <w:numPr>
          <w:ilvl w:val="0"/>
          <w:numId w:val="54"/>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Mladi virtuozi, klavir, Zagreb </w:t>
      </w:r>
    </w:p>
    <w:p>
      <w:pPr>
        <w:pStyle w:val="NormalWeb"/>
        <w:numPr>
          <w:ilvl w:val="0"/>
          <w:numId w:val="54"/>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"Mladi Padovec", Novi Marof, Hrvatska </w:t>
      </w:r>
    </w:p>
    <w:p>
      <w:pPr>
        <w:pStyle w:val="NormalWeb"/>
        <w:numPr>
          <w:ilvl w:val="0"/>
          <w:numId w:val="54"/>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'Ivan Rijavec' Rogaška Slatina, Slovenija (veljača 2026.)</w:t>
      </w:r>
    </w:p>
    <w:p>
      <w:pPr>
        <w:pStyle w:val="NormalWeb"/>
        <w:numPr>
          <w:ilvl w:val="0"/>
          <w:numId w:val="54"/>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Svetislav Stančić</w:t>
      </w:r>
    </w:p>
    <w:p>
      <w:pPr>
        <w:pStyle w:val="Normal"/>
        <w:rPr/>
      </w:pPr>
      <w:r>
        <w:rPr/>
      </w:r>
    </w:p>
    <w:p>
      <w:pPr>
        <w:pStyle w:val="NormalWeb"/>
        <w:spacing w:beforeAutospacing="0" w:before="0" w:afterAutospacing="0" w:after="0"/>
        <w:jc w:val="both"/>
        <w:rPr/>
      </w:pPr>
      <w:r>
        <w:rPr>
          <w:rFonts w:ascii="Garamond" w:hAnsi="Garamond"/>
          <w:b/>
          <w:bCs/>
          <w:color w:val="000000"/>
        </w:rPr>
        <w:t>Ožujak 2026.</w:t>
      </w:r>
    </w:p>
    <w:p>
      <w:pPr>
        <w:pStyle w:val="NormalWeb"/>
        <w:numPr>
          <w:ilvl w:val="0"/>
          <w:numId w:val="55"/>
        </w:numPr>
        <w:spacing w:beforeAutospacing="0" w:before="0" w:afterAutospacing="0" w:after="0"/>
        <w:jc w:val="both"/>
        <w:textAlignment w:val="baseline"/>
        <w:rPr>
          <w:rFonts w:ascii="Garamond" w:hAnsi="Garamond"/>
          <w:color w:val="000000"/>
        </w:rPr>
      </w:pPr>
      <w:r>
        <w:rPr>
          <w:rFonts w:ascii="Garamond" w:hAnsi="Garamond"/>
          <w:color w:val="000000"/>
        </w:rPr>
        <w:t>Međunarodno natjecanje mladih glazbenika SONUS, Križevci, 12. – 15. ožujka 2026.</w:t>
      </w:r>
    </w:p>
    <w:p>
      <w:pPr>
        <w:pStyle w:val="NormalWeb"/>
        <w:numPr>
          <w:ilvl w:val="0"/>
          <w:numId w:val="55"/>
        </w:numPr>
        <w:spacing w:beforeAutospacing="0" w:before="0" w:afterAutospacing="0" w:after="0"/>
        <w:jc w:val="both"/>
        <w:textAlignment w:val="baseline"/>
        <w:rPr>
          <w:rFonts w:ascii="Garamond" w:hAnsi="Garamond"/>
          <w:color w:val="000000"/>
        </w:rPr>
      </w:pPr>
      <w:r>
        <w:rPr>
          <w:rFonts w:ascii="Garamond" w:hAnsi="Garamond"/>
          <w:color w:val="000000"/>
        </w:rPr>
        <w:t>Koncerti Dana škole</w:t>
      </w:r>
    </w:p>
    <w:p>
      <w:pPr>
        <w:pStyle w:val="NormalWeb"/>
        <w:numPr>
          <w:ilvl w:val="0"/>
          <w:numId w:val="55"/>
        </w:numPr>
        <w:spacing w:beforeAutospacing="0" w:before="0" w:afterAutospacing="0" w:after="0"/>
        <w:jc w:val="both"/>
        <w:textAlignment w:val="baseline"/>
        <w:rPr>
          <w:rFonts w:ascii="Garamond" w:hAnsi="Garamond"/>
          <w:color w:val="000000"/>
        </w:rPr>
      </w:pPr>
      <w:r>
        <w:rPr>
          <w:rFonts w:ascii="Garamond" w:hAnsi="Garamond"/>
          <w:color w:val="000000"/>
        </w:rPr>
        <w:t>Projekt „Noć glazbe”, Karlovac (ožujak 2026)</w:t>
      </w:r>
    </w:p>
    <w:p>
      <w:pPr>
        <w:pStyle w:val="NormalWeb"/>
        <w:numPr>
          <w:ilvl w:val="0"/>
          <w:numId w:val="55"/>
        </w:numPr>
        <w:spacing w:beforeAutospacing="0" w:before="0" w:afterAutospacing="0" w:after="0"/>
        <w:jc w:val="both"/>
        <w:textAlignment w:val="baseline"/>
        <w:rPr>
          <w:rFonts w:ascii="Garamond" w:hAnsi="Garamond"/>
          <w:color w:val="000000"/>
        </w:rPr>
      </w:pPr>
      <w:r>
        <w:rPr>
          <w:rFonts w:ascii="Garamond" w:hAnsi="Garamond"/>
          <w:color w:val="000000"/>
        </w:rPr>
        <w:t>Seminar u organizaciji Odjela i uz potporu Škole (ime profesora naknadno)</w:t>
      </w:r>
    </w:p>
    <w:p>
      <w:pPr>
        <w:pStyle w:val="Normal"/>
        <w:rPr/>
      </w:pPr>
      <w:r>
        <w:rPr/>
      </w:r>
    </w:p>
    <w:p>
      <w:pPr>
        <w:pStyle w:val="NormalWeb"/>
        <w:spacing w:beforeAutospacing="0" w:before="0" w:afterAutospacing="0" w:after="0"/>
        <w:jc w:val="both"/>
        <w:rPr/>
      </w:pPr>
      <w:r>
        <w:rPr>
          <w:rFonts w:ascii="Garamond" w:hAnsi="Garamond"/>
          <w:b/>
          <w:bCs/>
          <w:color w:val="000000"/>
        </w:rPr>
        <w:t>Travanj 2026.</w:t>
      </w:r>
    </w:p>
    <w:p>
      <w:pPr>
        <w:pStyle w:val="NormalWeb"/>
        <w:numPr>
          <w:ilvl w:val="0"/>
          <w:numId w:val="56"/>
        </w:numPr>
        <w:spacing w:beforeAutospacing="0" w:before="0" w:afterAutospacing="0" w:after="0"/>
        <w:jc w:val="both"/>
        <w:textAlignment w:val="baseline"/>
        <w:rPr>
          <w:rFonts w:ascii="Garamond" w:hAnsi="Garamond"/>
          <w:color w:val="000000"/>
        </w:rPr>
      </w:pPr>
      <w:r>
        <w:rPr>
          <w:rFonts w:ascii="Garamond" w:hAnsi="Garamond"/>
          <w:color w:val="000000"/>
        </w:rPr>
        <w:t>Memorijal Jurica Murai </w:t>
      </w:r>
    </w:p>
    <w:p>
      <w:pPr>
        <w:pStyle w:val="NormalWeb"/>
        <w:numPr>
          <w:ilvl w:val="0"/>
          <w:numId w:val="56"/>
        </w:numPr>
        <w:spacing w:beforeAutospacing="0" w:before="0" w:afterAutospacing="0" w:after="0"/>
        <w:jc w:val="both"/>
        <w:textAlignment w:val="baseline"/>
        <w:rPr>
          <w:rFonts w:ascii="Garamond" w:hAnsi="Garamond"/>
          <w:color w:val="000000"/>
        </w:rPr>
      </w:pPr>
      <w:r>
        <w:rPr>
          <w:rFonts w:ascii="Garamond" w:hAnsi="Garamond"/>
          <w:color w:val="000000"/>
        </w:rPr>
        <w:t>Projekt „U vrijeme Skrjabina“, Zagreb (prof. Mikulić Štimac) </w:t>
      </w:r>
    </w:p>
    <w:p>
      <w:pPr>
        <w:pStyle w:val="NormalWeb"/>
        <w:numPr>
          <w:ilvl w:val="0"/>
          <w:numId w:val="56"/>
        </w:numPr>
        <w:spacing w:beforeAutospacing="0" w:before="0" w:afterAutospacing="0" w:after="0"/>
        <w:jc w:val="both"/>
        <w:textAlignment w:val="baseline"/>
        <w:rPr>
          <w:rFonts w:ascii="Garamond" w:hAnsi="Garamond"/>
          <w:color w:val="000000"/>
        </w:rPr>
      </w:pPr>
      <w:r>
        <w:rPr>
          <w:rFonts w:ascii="Garamond" w:hAnsi="Garamond"/>
          <w:color w:val="000000"/>
        </w:rPr>
        <w:t>Smotra odjela za klavir, čembalo i orgulje</w:t>
      </w:r>
    </w:p>
    <w:p>
      <w:pPr>
        <w:pStyle w:val="Normal"/>
        <w:rPr/>
      </w:pPr>
      <w:r>
        <w:rPr/>
      </w:r>
    </w:p>
    <w:p>
      <w:pPr>
        <w:pStyle w:val="NormalWeb"/>
        <w:spacing w:beforeAutospacing="0" w:before="0" w:afterAutospacing="0" w:after="0"/>
        <w:jc w:val="both"/>
        <w:rPr/>
      </w:pPr>
      <w:r>
        <w:rPr>
          <w:rFonts w:ascii="Garamond" w:hAnsi="Garamond"/>
          <w:b/>
          <w:bCs/>
          <w:color w:val="000000"/>
        </w:rPr>
        <w:t>Svibanj 2026.</w:t>
      </w:r>
    </w:p>
    <w:p>
      <w:pPr>
        <w:pStyle w:val="NormalWeb"/>
        <w:numPr>
          <w:ilvl w:val="0"/>
          <w:numId w:val="57"/>
        </w:numPr>
        <w:spacing w:beforeAutospacing="0" w:before="0" w:afterAutospacing="0" w:after="0"/>
        <w:jc w:val="both"/>
        <w:textAlignment w:val="baseline"/>
        <w:rPr>
          <w:rFonts w:ascii="Garamond" w:hAnsi="Garamond"/>
          <w:color w:val="000000"/>
        </w:rPr>
      </w:pPr>
      <w:r>
        <w:rPr>
          <w:rFonts w:ascii="Garamond" w:hAnsi="Garamond"/>
          <w:color w:val="000000"/>
        </w:rPr>
        <w:t>Una Corda međunarodno natjecanje za mlade klaviriste, Kastav </w:t>
      </w:r>
    </w:p>
    <w:p>
      <w:pPr>
        <w:pStyle w:val="NormalWeb"/>
        <w:numPr>
          <w:ilvl w:val="0"/>
          <w:numId w:val="58"/>
        </w:numPr>
        <w:spacing w:beforeAutospacing="0" w:before="0" w:afterAutospacing="0" w:after="0"/>
        <w:jc w:val="both"/>
        <w:textAlignment w:val="baseline"/>
        <w:rPr>
          <w:rFonts w:ascii="Garamond" w:hAnsi="Garamond"/>
          <w:color w:val="000000"/>
        </w:rPr>
      </w:pPr>
      <w:r>
        <w:rPr>
          <w:rFonts w:ascii="Garamond" w:hAnsi="Garamond"/>
          <w:color w:val="000000"/>
        </w:rPr>
        <w:t>Međunarodno koruško pijanističko natjecanje Radlje ob Dravi, Slovenija </w:t>
      </w:r>
    </w:p>
    <w:p>
      <w:pPr>
        <w:pStyle w:val="NormalWeb"/>
        <w:numPr>
          <w:ilvl w:val="0"/>
          <w:numId w:val="58"/>
        </w:numPr>
        <w:spacing w:beforeAutospacing="0" w:before="0" w:afterAutospacing="0" w:after="0"/>
        <w:jc w:val="both"/>
        <w:textAlignment w:val="baseline"/>
        <w:rPr>
          <w:rFonts w:ascii="Garamond" w:hAnsi="Garamond"/>
          <w:color w:val="000000"/>
        </w:rPr>
      </w:pPr>
      <w:r>
        <w:rPr>
          <w:rFonts w:ascii="Garamond" w:hAnsi="Garamond"/>
          <w:color w:val="000000"/>
        </w:rPr>
        <w:t>„</w:t>
      </w:r>
      <w:r>
        <w:rPr>
          <w:rFonts w:ascii="Garamond" w:hAnsi="Garamond"/>
          <w:color w:val="000000"/>
        </w:rPr>
        <w:t>Love Clavi“ – 8. međunarodno natjecanje mladih solista, Samobor (svibanj 2026.) </w:t>
      </w:r>
    </w:p>
    <w:p>
      <w:pPr>
        <w:pStyle w:val="Normal"/>
        <w:rPr/>
      </w:pPr>
      <w:r>
        <w:rPr/>
      </w:r>
    </w:p>
    <w:p>
      <w:pPr>
        <w:pStyle w:val="NormalWeb"/>
        <w:spacing w:beforeAutospacing="0" w:before="0" w:afterAutospacing="0" w:after="0"/>
        <w:jc w:val="both"/>
        <w:rPr/>
      </w:pPr>
      <w:r>
        <w:rPr>
          <w:rFonts w:ascii="Garamond" w:hAnsi="Garamond"/>
          <w:b/>
          <w:bCs/>
          <w:color w:val="000000"/>
        </w:rPr>
        <w:t>Svibanj/lipanj 2025.</w:t>
      </w:r>
    </w:p>
    <w:p>
      <w:pPr>
        <w:pStyle w:val="NormalWeb"/>
        <w:numPr>
          <w:ilvl w:val="0"/>
          <w:numId w:val="59"/>
        </w:numPr>
        <w:spacing w:beforeAutospacing="0" w:before="0" w:afterAutospacing="0" w:after="0"/>
        <w:jc w:val="both"/>
        <w:textAlignment w:val="baseline"/>
        <w:rPr>
          <w:rFonts w:ascii="Garamond" w:hAnsi="Garamond"/>
          <w:color w:val="000000"/>
        </w:rPr>
      </w:pPr>
      <w:r>
        <w:rPr>
          <w:rFonts w:ascii="Garamond" w:hAnsi="Garamond"/>
          <w:color w:val="000000"/>
        </w:rPr>
        <w:t>San Dona di Piave - 13. međunarodno pijanističko natjecanje, Italija </w:t>
      </w:r>
    </w:p>
    <w:p>
      <w:pPr>
        <w:pStyle w:val="Normal"/>
        <w:rPr/>
      </w:pPr>
      <w:r>
        <w:rPr/>
      </w:r>
    </w:p>
    <w:p>
      <w:pPr>
        <w:pStyle w:val="NormalWeb"/>
        <w:spacing w:beforeAutospacing="0" w:before="0" w:afterAutospacing="0" w:after="0"/>
        <w:jc w:val="both"/>
        <w:rPr/>
      </w:pPr>
      <w:r>
        <w:rPr>
          <w:rFonts w:ascii="Garamond" w:hAnsi="Garamond"/>
          <w:b/>
          <w:bCs/>
          <w:color w:val="000000"/>
        </w:rPr>
        <w:t>Lipanj 2025.</w:t>
      </w:r>
    </w:p>
    <w:p>
      <w:pPr>
        <w:pStyle w:val="NormalWeb"/>
        <w:numPr>
          <w:ilvl w:val="0"/>
          <w:numId w:val="60"/>
        </w:numPr>
        <w:spacing w:beforeAutospacing="0" w:before="0" w:afterAutospacing="0" w:after="0"/>
        <w:jc w:val="both"/>
        <w:textAlignment w:val="baseline"/>
        <w:rPr>
          <w:rFonts w:ascii="Garamond" w:hAnsi="Garamond"/>
          <w:color w:val="000000"/>
        </w:rPr>
      </w:pPr>
      <w:r>
        <w:rPr>
          <w:rFonts w:ascii="Garamond" w:hAnsi="Garamond"/>
          <w:color w:val="000000"/>
        </w:rPr>
        <w:t>Projekt „Piano maraton”, Karlovac (lipanj 2026)</w:t>
      </w:r>
    </w:p>
    <w:p>
      <w:pPr>
        <w:pStyle w:val="NormalWeb"/>
        <w:numPr>
          <w:ilvl w:val="0"/>
          <w:numId w:val="60"/>
        </w:numPr>
        <w:spacing w:beforeAutospacing="0" w:before="0" w:afterAutospacing="0" w:after="0"/>
        <w:jc w:val="both"/>
        <w:textAlignment w:val="baseline"/>
        <w:rPr>
          <w:rFonts w:ascii="Garamond" w:hAnsi="Garamond"/>
          <w:color w:val="000000"/>
        </w:rPr>
      </w:pPr>
      <w:r>
        <w:rPr>
          <w:rFonts w:ascii="Garamond" w:hAnsi="Garamond"/>
          <w:color w:val="000000"/>
        </w:rPr>
        <w:t>Godišnji ispiti za učenike osnovne i srednje škole</w:t>
      </w:r>
    </w:p>
    <w:p>
      <w:pPr>
        <w:pStyle w:val="Normal"/>
        <w:rPr/>
      </w:pPr>
      <w:r>
        <w:rPr/>
      </w:r>
    </w:p>
    <w:p>
      <w:pPr>
        <w:pStyle w:val="NormalWeb"/>
        <w:spacing w:beforeAutospacing="0" w:before="0" w:afterAutospacing="0" w:after="0"/>
        <w:jc w:val="both"/>
        <w:rPr/>
      </w:pPr>
      <w:r>
        <w:rPr>
          <w:rFonts w:ascii="Garamond" w:hAnsi="Garamond"/>
          <w:b/>
          <w:bCs/>
          <w:color w:val="000000"/>
          <w:sz w:val="26"/>
          <w:szCs w:val="26"/>
          <w:u w:val="single"/>
        </w:rPr>
        <w:t>Napomena :</w:t>
      </w:r>
    </w:p>
    <w:p>
      <w:pPr>
        <w:pStyle w:val="NormalWeb"/>
        <w:spacing w:beforeAutospacing="0" w:before="0" w:afterAutospacing="0" w:after="0"/>
        <w:jc w:val="both"/>
        <w:rPr/>
      </w:pPr>
      <w:r>
        <w:rPr>
          <w:rFonts w:ascii="Garamond" w:hAnsi="Garamond"/>
          <w:color w:val="000000"/>
        </w:rPr>
        <w:t>Budući da još nisu objavljeni datumi održavanja za sva natjecanja koja su navedena u Godišnjem planu, ovdje nisu navedeni datumi selekcijskih audicija koje se obavezno provode oko mjesec dana prije odlaska na svako planirano natjecanje.</w:t>
      </w:r>
    </w:p>
    <w:p>
      <w:pPr>
        <w:pStyle w:val="NormalWeb"/>
        <w:spacing w:beforeAutospacing="0" w:before="0" w:afterAutospacing="0" w:after="0"/>
        <w:jc w:val="both"/>
        <w:rPr/>
      </w:pPr>
      <w:r>
        <w:rPr>
          <w:rFonts w:ascii="Garamond" w:hAnsi="Garamond"/>
          <w:color w:val="000000"/>
        </w:rPr>
        <w:t> </w:t>
      </w:r>
    </w:p>
    <w:p>
      <w:pPr>
        <w:pStyle w:val="NormalWeb"/>
        <w:spacing w:beforeAutospacing="0" w:before="0" w:afterAutospacing="0" w:after="0"/>
        <w:ind w:end="-858"/>
        <w:jc w:val="both"/>
        <w:rPr/>
      </w:pPr>
      <w:r>
        <w:rPr>
          <w:rFonts w:ascii="Garamond" w:hAnsi="Garamond"/>
          <w:b/>
          <w:bCs/>
          <w:color w:val="000000"/>
          <w:sz w:val="26"/>
          <w:szCs w:val="26"/>
        </w:rPr>
        <w:t>Potrebe Odjela :</w:t>
      </w:r>
    </w:p>
    <w:p>
      <w:pPr>
        <w:pStyle w:val="NormalWeb"/>
        <w:numPr>
          <w:ilvl w:val="0"/>
          <w:numId w:val="61"/>
        </w:numPr>
        <w:spacing w:beforeAutospacing="0" w:before="0" w:afterAutospacing="0" w:after="0"/>
        <w:ind w:hanging="360" w:start="717"/>
        <w:jc w:val="both"/>
        <w:textAlignment w:val="baseline"/>
        <w:rPr>
          <w:color w:val="000000"/>
        </w:rPr>
      </w:pPr>
      <w:r>
        <w:rPr>
          <w:rFonts w:ascii="Garamond" w:hAnsi="Garamond"/>
          <w:color w:val="000000"/>
        </w:rPr>
        <w:t xml:space="preserve">Klavir za učionicu 16, klavir za učionicu 32, </w:t>
      </w:r>
      <w:r>
        <w:rPr>
          <w:rFonts w:ascii="Garamond" w:hAnsi="Garamond"/>
          <w:b/>
          <w:bCs/>
          <w:color w:val="000000"/>
        </w:rPr>
        <w:t>2 klavirska stolca za sobe 32 i 33</w:t>
      </w:r>
      <w:r>
        <w:rPr>
          <w:rFonts w:ascii="Garamond" w:hAnsi="Garamond"/>
          <w:color w:val="000000"/>
        </w:rPr>
        <w:t>, redovito ugađanje i održavanje klavira, novi radni prostori zbog povećanog broja učenika u poslijepodnevnoj smjeni, nastavak preuređenja dvorane za potrebe održavanja produkcija, smotri, koncerata i drugih priredbi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Web"/>
        <w:spacing w:beforeAutospacing="0" w:before="0" w:afterAutospacing="0" w:after="0"/>
        <w:jc w:val="center"/>
        <w:rPr/>
      </w:pPr>
      <w:r>
        <w:rPr>
          <w:rFonts w:ascii="Garamond" w:hAnsi="Garamond"/>
          <w:b/>
          <w:bCs/>
          <w:color w:val="000000"/>
          <w:sz w:val="28"/>
          <w:szCs w:val="28"/>
        </w:rPr>
        <w:t>PROFESORI NA ODJELU ZA KLAVIR ČEMBALO I ORGULJE</w:t>
      </w:r>
    </w:p>
    <w:p>
      <w:pPr>
        <w:pStyle w:val="Normal"/>
        <w:rPr/>
      </w:pPr>
      <w:r>
        <w:rPr/>
      </w:r>
    </w:p>
    <w:tbl>
      <w:tblPr>
        <w:tblW w:w="10115" w:type="dxa"/>
        <w:jc w:val="center"/>
        <w:tblInd w:w="0" w:type="dxa"/>
        <w:tblLayout w:type="fixed"/>
        <w:tblCellMar>
          <w:top w:w="0" w:type="dxa"/>
          <w:start w:w="115" w:type="dxa"/>
          <w:bottom w:w="0" w:type="dxa"/>
          <w:end w:w="115" w:type="dxa"/>
        </w:tblCellMar>
        <w:tblLook w:firstRow="1" w:noVBand="1" w:lastRow="0" w:firstColumn="1" w:lastColumn="0" w:noHBand="0" w:val="04a0"/>
      </w:tblPr>
      <w:tblGrid>
        <w:gridCol w:w="455"/>
        <w:gridCol w:w="2215"/>
        <w:gridCol w:w="623"/>
        <w:gridCol w:w="1596"/>
        <w:gridCol w:w="2053"/>
        <w:gridCol w:w="802"/>
        <w:gridCol w:w="832"/>
        <w:gridCol w:w="888"/>
        <w:gridCol w:w="651"/>
      </w:tblGrid>
      <w:tr>
        <w:trPr>
          <w:trHeight w:val="240" w:hRule="atLeast"/>
        </w:trPr>
        <w:tc>
          <w:tcPr>
            <w:tcW w:w="455" w:type="dxa"/>
            <w:tcBorders>
              <w:top w:val="single" w:sz="12" w:space="0" w:color="000000"/>
              <w:start w:val="single" w:sz="12" w:space="0" w:color="000000"/>
              <w:bottom w:val="single" w:sz="12" w:space="0" w:color="000000"/>
              <w:end w:val="single" w:sz="4" w:space="0" w:color="000000"/>
            </w:tcBorders>
            <w:vAlign w:val="bottom"/>
          </w:tcPr>
          <w:p>
            <w:pPr>
              <w:pStyle w:val="Normal"/>
              <w:rPr/>
            </w:pPr>
            <w:r>
              <w:rPr/>
            </w:r>
          </w:p>
        </w:tc>
        <w:tc>
          <w:tcPr>
            <w:tcW w:w="2215"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rPr/>
            </w:pPr>
            <w:r>
              <w:rPr>
                <w:rFonts w:ascii="Garamond" w:hAnsi="Garamond"/>
                <w:b/>
                <w:bCs/>
                <w:color w:val="000000"/>
                <w:sz w:val="22"/>
                <w:szCs w:val="22"/>
              </w:rPr>
              <w:t>ime i prezime</w:t>
            </w:r>
          </w:p>
        </w:tc>
        <w:tc>
          <w:tcPr>
            <w:tcW w:w="623"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sz w:val="22"/>
                <w:szCs w:val="22"/>
              </w:rPr>
              <w:t>SS</w:t>
            </w:r>
          </w:p>
        </w:tc>
        <w:tc>
          <w:tcPr>
            <w:tcW w:w="1596"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sz w:val="22"/>
                <w:szCs w:val="22"/>
              </w:rPr>
              <w:t>radno mjesto</w:t>
            </w:r>
          </w:p>
        </w:tc>
        <w:tc>
          <w:tcPr>
            <w:tcW w:w="2053"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sz w:val="22"/>
                <w:szCs w:val="22"/>
              </w:rPr>
              <w:t>posebni poslovi</w:t>
            </w:r>
          </w:p>
        </w:tc>
        <w:tc>
          <w:tcPr>
            <w:tcW w:w="802"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sz w:val="22"/>
                <w:szCs w:val="22"/>
              </w:rPr>
              <w:t>bonus</w:t>
            </w:r>
          </w:p>
        </w:tc>
        <w:tc>
          <w:tcPr>
            <w:tcW w:w="832"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sz w:val="22"/>
                <w:szCs w:val="22"/>
              </w:rPr>
              <w:t>norma</w:t>
            </w:r>
          </w:p>
        </w:tc>
        <w:tc>
          <w:tcPr>
            <w:tcW w:w="888"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sz w:val="22"/>
                <w:szCs w:val="22"/>
              </w:rPr>
              <w:t>satnica</w:t>
            </w:r>
          </w:p>
        </w:tc>
        <w:tc>
          <w:tcPr>
            <w:tcW w:w="651" w:type="dxa"/>
            <w:tcBorders>
              <w:top w:val="single" w:sz="12" w:space="0" w:color="000000"/>
              <w:start w:val="single" w:sz="4" w:space="0" w:color="000000"/>
              <w:bottom w:val="single" w:sz="12" w:space="0" w:color="000000"/>
              <w:end w:val="single" w:sz="12" w:space="0" w:color="000000"/>
            </w:tcBorders>
            <w:shd w:color="auto" w:fill="FFFF99" w:val="clear"/>
            <w:vAlign w:val="bottom"/>
          </w:tcPr>
          <w:p>
            <w:pPr>
              <w:pStyle w:val="NormalWeb"/>
              <w:spacing w:beforeAutospacing="0" w:before="0" w:afterAutospacing="0" w:after="0"/>
              <w:jc w:val="center"/>
              <w:rPr/>
            </w:pPr>
            <w:r>
              <w:rPr>
                <w:rFonts w:ascii="Garamond" w:hAnsi="Garamond"/>
                <w:b/>
                <w:bCs/>
                <w:color w:val="000000"/>
                <w:sz w:val="22"/>
                <w:szCs w:val="22"/>
              </w:rPr>
              <w:t>+/-</w:t>
            </w:r>
          </w:p>
        </w:tc>
      </w:tr>
      <w:tr>
        <w:trPr>
          <w:trHeight w:val="240" w:hRule="atLeast"/>
        </w:trPr>
        <w:tc>
          <w:tcPr>
            <w:tcW w:w="455" w:type="dxa"/>
            <w:tcBorders>
              <w:top w:val="single" w:sz="12" w:space="0" w:color="000000"/>
              <w:start w:val="single" w:sz="12" w:space="0" w:color="000000"/>
              <w:bottom w:val="single" w:sz="8"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w:t>
            </w:r>
          </w:p>
        </w:tc>
        <w:tc>
          <w:tcPr>
            <w:tcW w:w="2215"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Bilandžić Anamaria</w:t>
            </w:r>
          </w:p>
        </w:tc>
        <w:tc>
          <w:tcPr>
            <w:tcW w:w="623"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Korepeticija</w:t>
            </w:r>
          </w:p>
        </w:tc>
        <w:tc>
          <w:tcPr>
            <w:tcW w:w="2053" w:type="dxa"/>
            <w:tcBorders>
              <w:top w:val="single" w:sz="12" w:space="0" w:color="000000"/>
              <w:start w:val="single" w:sz="8" w:space="0" w:color="000000"/>
              <w:bottom w:val="single" w:sz="4" w:space="0" w:color="000000"/>
              <w:end w:val="single" w:sz="8" w:space="0" w:color="000000"/>
            </w:tcBorders>
            <w:vAlign w:val="center"/>
          </w:tcPr>
          <w:p>
            <w:pPr>
              <w:pStyle w:val="Normal"/>
              <w:rPr/>
            </w:pPr>
            <w:r>
              <w:rPr/>
            </w:r>
          </w:p>
        </w:tc>
        <w:tc>
          <w:tcPr>
            <w:tcW w:w="802" w:type="dxa"/>
            <w:tcBorders>
              <w:top w:val="single" w:sz="12" w:space="0" w:color="000000"/>
              <w:start w:val="single" w:sz="8" w:space="0" w:color="000000"/>
              <w:bottom w:val="single" w:sz="4" w:space="0" w:color="000000"/>
              <w:end w:val="single" w:sz="8" w:space="0" w:color="000000"/>
            </w:tcBorders>
            <w:vAlign w:val="center"/>
          </w:tcPr>
          <w:p>
            <w:pPr>
              <w:pStyle w:val="Normal"/>
              <w:rPr/>
            </w:pPr>
            <w:r>
              <w:rPr/>
            </w:r>
          </w:p>
        </w:tc>
        <w:tc>
          <w:tcPr>
            <w:tcW w:w="832"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26,67</w:t>
            </w:r>
          </w:p>
        </w:tc>
        <w:tc>
          <w:tcPr>
            <w:tcW w:w="651" w:type="dxa"/>
            <w:tcBorders>
              <w:top w:val="single" w:sz="12" w:space="0" w:color="000000"/>
              <w:start w:val="single" w:sz="8" w:space="0" w:color="000000"/>
              <w:bottom w:val="single" w:sz="12"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4,67</w:t>
            </w:r>
          </w:p>
        </w:tc>
      </w:tr>
      <w:tr>
        <w:trPr>
          <w:trHeight w:val="240" w:hRule="atLeast"/>
        </w:trPr>
        <w:tc>
          <w:tcPr>
            <w:tcW w:w="455" w:type="dxa"/>
            <w:tcBorders>
              <w:top w:val="single" w:sz="8"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2</w:t>
            </w:r>
          </w:p>
        </w:tc>
        <w:tc>
          <w:tcPr>
            <w:tcW w:w="2215"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Bilandžić Maria</w:t>
            </w:r>
          </w:p>
        </w:tc>
        <w:tc>
          <w:tcPr>
            <w:tcW w:w="623"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cs="Arial" w:ascii="Garamond" w:hAnsi="Garamond"/>
              </w:rPr>
              <w:t>Razrednik</w:t>
            </w:r>
          </w:p>
        </w:tc>
        <w:tc>
          <w:tcPr>
            <w:tcW w:w="802"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
          </w:p>
        </w:tc>
        <w:tc>
          <w:tcPr>
            <w:tcW w:w="832"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12"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23,00</w:t>
            </w:r>
          </w:p>
        </w:tc>
        <w:tc>
          <w:tcPr>
            <w:tcW w:w="651" w:type="dxa"/>
            <w:tcBorders>
              <w:top w:val="single" w:sz="12" w:space="0" w:color="000000"/>
              <w:start w:val="single" w:sz="8" w:space="0" w:color="000000"/>
              <w:bottom w:val="single" w:sz="4"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3</w:t>
            </w:r>
          </w:p>
        </w:tc>
        <w:tc>
          <w:tcPr>
            <w:tcW w:w="2215"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Bilić Marija Lucija</w:t>
            </w:r>
          </w:p>
        </w:tc>
        <w:tc>
          <w:tcPr>
            <w:tcW w:w="623" w:type="dxa"/>
            <w:tcBorders>
              <w:top w:val="single" w:sz="4"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cs="Arial" w:ascii="Garamond" w:hAnsi="Garamond"/>
              </w:rPr>
              <w:t>Razrednik</w:t>
            </w:r>
          </w:p>
        </w:tc>
        <w:tc>
          <w:tcPr>
            <w:tcW w:w="802"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
          </w:p>
        </w:tc>
        <w:tc>
          <w:tcPr>
            <w:tcW w:w="832"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23,67</w:t>
            </w:r>
          </w:p>
        </w:tc>
        <w:tc>
          <w:tcPr>
            <w:tcW w:w="651" w:type="dxa"/>
            <w:tcBorders>
              <w:top w:val="single" w:sz="4"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4</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Bulić Renée</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24,00</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5</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sz w:val="22"/>
                <w:szCs w:val="22"/>
              </w:rPr>
              <w:t>Conev Izabela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cs="Arial" w:ascii="Garamond" w:hAnsi="Garamond"/>
              </w:rPr>
              <w:t>Razrednik</w:t>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
          </w:p>
        </w:tc>
        <w:tc>
          <w:tcPr>
            <w:tcW w:w="832"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6</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Goreta Ivana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7</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Henč Zrinka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8</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Jovanović Piršić Kaja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0,00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
              <w:rPr/>
            </w:pPr>
            <w:r>
              <w:rPr/>
              <w:t>9</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
              <w:rPr/>
            </w:pPr>
            <w:r>
              <w:rPr>
                <w:rFonts w:eastAsia="Calibri" w:cs="Arial" w:ascii="Garamond" w:hAnsi="Garamond"/>
              </w:rPr>
              <w:t>Ljubičić Lukić Iva</w:t>
            </w:r>
          </w:p>
        </w:tc>
        <w:tc>
          <w:tcPr>
            <w:tcW w:w="623" w:type="dxa"/>
            <w:tcBorders>
              <w:top w:val="single" w:sz="6" w:space="0" w:color="000000"/>
              <w:start w:val="single" w:sz="8" w:space="0" w:color="000000"/>
              <w:bottom w:val="single" w:sz="6" w:space="0" w:color="000000"/>
              <w:end w:val="single" w:sz="8" w:space="0" w:color="000000"/>
            </w:tcBorders>
          </w:tcPr>
          <w:p>
            <w:pPr>
              <w:pStyle w:val="Normal"/>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jc w:val="center"/>
              <w:rPr/>
            </w:pPr>
            <w:r>
              <w:rPr>
                <w:rFonts w:eastAsia="Calibri" w:cs="Arial" w:ascii="Garamond" w:hAnsi="Garamond"/>
                <w:sz w:val="20"/>
                <w:szCs w:val="20"/>
              </w:rPr>
              <w:t>Pročelnica</w:t>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
              <w:rPr/>
            </w:pPr>
            <w:r>
              <w:rPr>
                <w:rFonts w:cs="Arial" w:ascii="Garamond" w:hAnsi="Garamond"/>
              </w:rPr>
              <w:t>19</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
              <w:rPr/>
            </w:pPr>
            <w:r>
              <w:rPr>
                <w:rFonts w:eastAsia="Calibri" w:cs="Arial" w:ascii="Garamond" w:hAnsi="Garamond"/>
              </w:rPr>
              <w:t>27,00</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rPr/>
            </w:pPr>
            <w:r>
              <w:rPr/>
              <w:t>5,67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10</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Majstorović Zrinka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11</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Mikelec Lucija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cs="Arial" w:ascii="Garamond" w:hAnsi="Garamond"/>
              </w:rPr>
              <w:t>Razrednik</w:t>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24,33</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2,33</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12</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Mikulić Štimac Maria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23,33</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1,33</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13</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Pek Markešić Ana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23,00</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1,66</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14</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Philips Zrinka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sz w:val="20"/>
                <w:szCs w:val="20"/>
              </w:rPr>
              <w:t>Voditelj stručnog vijeća</w:t>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1</w:t>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21</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26,00</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4,00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15</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Pollak Branka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sz w:val="18"/>
                <w:szCs w:val="18"/>
              </w:rPr>
              <w:t>Klavir i korepeticija</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24,00</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16</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Rakijaš Blaženka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20</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20,00</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0,00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17</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Seder Alma</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18</w:t>
            </w:r>
          </w:p>
        </w:tc>
        <w:tc>
          <w:tcPr>
            <w:tcW w:w="2215" w:type="dxa"/>
            <w:tcBorders>
              <w:top w:val="single" w:sz="6" w:space="0" w:color="000000"/>
              <w:start w:val="single" w:sz="8" w:space="0" w:color="000000"/>
              <w:bottom w:val="single" w:sz="4" w:space="0" w:color="000000"/>
              <w:end w:val="single" w:sz="8" w:space="0" w:color="000000"/>
            </w:tcBorders>
            <w:vAlign w:val="center"/>
          </w:tcPr>
          <w:p>
            <w:pPr>
              <w:pStyle w:val="Normal"/>
              <w:rPr/>
            </w:pPr>
            <w:r>
              <w:rPr>
                <w:rFonts w:cs="Arial" w:ascii="Garamond" w:hAnsi="Garamond"/>
              </w:rPr>
              <w:t>Božanić Ivan</w:t>
            </w:r>
          </w:p>
        </w:tc>
        <w:tc>
          <w:tcPr>
            <w:tcW w:w="623" w:type="dxa"/>
            <w:tcBorders>
              <w:top w:val="single" w:sz="6" w:space="0" w:color="000000"/>
              <w:start w:val="single" w:sz="8" w:space="0" w:color="000000"/>
              <w:bottom w:val="single" w:sz="4"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Korepeticija</w:t>
            </w:r>
          </w:p>
        </w:tc>
        <w:tc>
          <w:tcPr>
            <w:tcW w:w="2053" w:type="dxa"/>
            <w:tcBorders>
              <w:top w:val="single" w:sz="6" w:space="0" w:color="000000"/>
              <w:start w:val="single" w:sz="8" w:space="0" w:color="000000"/>
              <w:bottom w:val="single" w:sz="4"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4"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4"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4"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22,00</w:t>
            </w:r>
          </w:p>
        </w:tc>
        <w:tc>
          <w:tcPr>
            <w:tcW w:w="651" w:type="dxa"/>
            <w:tcBorders>
              <w:top w:val="single" w:sz="6" w:space="0" w:color="000000"/>
              <w:start w:val="single" w:sz="8" w:space="0" w:color="000000"/>
              <w:bottom w:val="single" w:sz="4"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1,00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18</w:t>
            </w:r>
          </w:p>
        </w:tc>
        <w:tc>
          <w:tcPr>
            <w:tcW w:w="2215" w:type="dxa"/>
            <w:tcBorders>
              <w:top w:val="single" w:sz="4" w:space="0" w:color="000000"/>
              <w:start w:val="single" w:sz="8" w:space="0" w:color="000000"/>
              <w:bottom w:val="single" w:sz="6" w:space="0" w:color="000000"/>
              <w:end w:val="single" w:sz="8" w:space="0" w:color="000000"/>
            </w:tcBorders>
            <w:vAlign w:val="center"/>
          </w:tcPr>
          <w:p>
            <w:pPr>
              <w:pStyle w:val="Normal"/>
              <w:rPr/>
            </w:pPr>
            <w:r>
              <w:rPr>
                <w:rFonts w:eastAsia="Calibri" w:cs="Arial" w:ascii="Garamond" w:hAnsi="Garamond"/>
              </w:rPr>
              <w:t>Varnica Lucija</w:t>
            </w:r>
          </w:p>
        </w:tc>
        <w:tc>
          <w:tcPr>
            <w:tcW w:w="623" w:type="dxa"/>
            <w:tcBorders>
              <w:top w:val="single" w:sz="4"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4"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Korepeticija</w:t>
            </w:r>
          </w:p>
        </w:tc>
        <w:tc>
          <w:tcPr>
            <w:tcW w:w="2053" w:type="dxa"/>
            <w:tcBorders>
              <w:top w:val="single" w:sz="4"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4"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4"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4" w:space="0" w:color="000000"/>
              <w:start w:val="single" w:sz="8" w:space="0" w:color="000000"/>
              <w:bottom w:val="single" w:sz="6" w:space="0" w:color="000000"/>
              <w:end w:val="single" w:sz="8" w:space="0" w:color="000000"/>
            </w:tcBorders>
            <w:vAlign w:val="center"/>
          </w:tcPr>
          <w:p>
            <w:pPr>
              <w:pStyle w:val="Normal"/>
              <w:rPr/>
            </w:pPr>
            <w:r>
              <w:rPr>
                <w:rFonts w:eastAsia="Calibri" w:cs="Arial" w:ascii="Garamond" w:hAnsi="Garamond"/>
              </w:rPr>
              <w:t>22,67</w:t>
            </w:r>
          </w:p>
        </w:tc>
        <w:tc>
          <w:tcPr>
            <w:tcW w:w="651" w:type="dxa"/>
            <w:tcBorders>
              <w:top w:val="single" w:sz="4" w:space="0" w:color="000000"/>
              <w:start w:val="single" w:sz="8" w:space="0" w:color="000000"/>
              <w:bottom w:val="single" w:sz="6" w:space="0" w:color="000000"/>
              <w:end w:val="single" w:sz="12" w:space="0" w:color="000000"/>
            </w:tcBorders>
            <w:shd w:color="auto" w:fill="FFFF99" w:val="clear"/>
            <w:vAlign w:val="center"/>
          </w:tcPr>
          <w:p>
            <w:pPr>
              <w:pStyle w:val="Normal"/>
              <w:rPr/>
            </w:pPr>
            <w:r>
              <w:rPr/>
              <w:t>1,00</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19</w:t>
            </w:r>
          </w:p>
        </w:tc>
        <w:tc>
          <w:tcPr>
            <w:tcW w:w="2215"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rPr/>
            </w:pPr>
            <w:r>
              <w:rPr>
                <w:rFonts w:eastAsia="Calibri" w:cs="Arial" w:ascii="Garamond" w:hAnsi="Garamond"/>
              </w:rPr>
              <w:t>Varošanec Ivan</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6"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2,67</w:t>
            </w:r>
          </w:p>
        </w:tc>
      </w:tr>
      <w:tr>
        <w:trPr>
          <w:trHeight w:val="240" w:hRule="atLeast"/>
        </w:trPr>
        <w:tc>
          <w:tcPr>
            <w:tcW w:w="455" w:type="dxa"/>
            <w:tcBorders>
              <w:top w:val="single" w:sz="4" w:space="0" w:color="000000"/>
              <w:start w:val="single" w:sz="12" w:space="0" w:color="000000"/>
              <w:bottom w:val="single" w:sz="4"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20</w:t>
            </w:r>
          </w:p>
        </w:tc>
        <w:tc>
          <w:tcPr>
            <w:tcW w:w="2215" w:type="dxa"/>
            <w:tcBorders>
              <w:top w:val="single" w:sz="6" w:space="0" w:color="000000"/>
              <w:start w:val="single" w:sz="8" w:space="0" w:color="000000"/>
              <w:bottom w:val="single" w:sz="6" w:space="0" w:color="000000"/>
              <w:end w:val="single" w:sz="8" w:space="0" w:color="000000"/>
            </w:tcBorders>
            <w:vAlign w:val="bottom"/>
          </w:tcPr>
          <w:p>
            <w:pPr>
              <w:pStyle w:val="NormalWeb"/>
              <w:spacing w:beforeAutospacing="0" w:before="0" w:afterAutospacing="0" w:after="0"/>
              <w:rPr/>
            </w:pPr>
            <w:r>
              <w:rPr>
                <w:rFonts w:eastAsia="Calibri" w:cs="Arial" w:ascii="Garamond" w:hAnsi="Garamond"/>
              </w:rPr>
              <w:t>Vetma Ante</w:t>
            </w:r>
          </w:p>
        </w:tc>
        <w:tc>
          <w:tcPr>
            <w:tcW w:w="623"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sz w:val="20"/>
                <w:szCs w:val="20"/>
              </w:rPr>
              <w:t xml:space="preserve">E-dnevnik </w:t>
            </w:r>
          </w:p>
        </w:tc>
        <w:tc>
          <w:tcPr>
            <w:tcW w:w="802" w:type="dxa"/>
            <w:tcBorders>
              <w:top w:val="single" w:sz="6" w:space="0" w:color="000000"/>
              <w:start w:val="single" w:sz="8" w:space="0" w:color="000000"/>
              <w:bottom w:val="single" w:sz="6" w:space="0" w:color="000000"/>
              <w:end w:val="single" w:sz="8" w:space="0" w:color="000000"/>
            </w:tcBorders>
            <w:vAlign w:val="bottom"/>
          </w:tcPr>
          <w:p>
            <w:pPr>
              <w:pStyle w:val="NormalWeb"/>
              <w:spacing w:beforeAutospacing="0" w:before="0" w:afterAutospacing="0" w:after="0"/>
              <w:jc w:val="center"/>
              <w:rPr/>
            </w:pPr>
            <w:r>
              <w:rPr>
                <w:rFonts w:cs="Arial" w:ascii="Garamond" w:hAnsi="Garamond"/>
              </w:rPr>
              <w:t>1</w:t>
            </w:r>
          </w:p>
        </w:tc>
        <w:tc>
          <w:tcPr>
            <w:tcW w:w="832" w:type="dxa"/>
            <w:tcBorders>
              <w:top w:val="single" w:sz="6" w:space="0" w:color="000000"/>
              <w:start w:val="single" w:sz="8" w:space="0" w:color="000000"/>
              <w:bottom w:val="single" w:sz="6" w:space="0" w:color="000000"/>
              <w:end w:val="single" w:sz="8" w:space="0" w:color="000000"/>
            </w:tcBorders>
          </w:tcPr>
          <w:p>
            <w:pPr>
              <w:pStyle w:val="NormalWeb"/>
              <w:spacing w:beforeAutospacing="0" w:before="0" w:afterAutospacing="0" w:after="0"/>
              <w:jc w:val="center"/>
              <w:rPr/>
            </w:pPr>
            <w:r>
              <w:rPr>
                <w:rFonts w:cs="Arial" w:ascii="Garamond" w:hAnsi="Garamond"/>
              </w:rPr>
              <w:t>21</w:t>
            </w:r>
          </w:p>
        </w:tc>
        <w:tc>
          <w:tcPr>
            <w:tcW w:w="888" w:type="dxa"/>
            <w:tcBorders>
              <w:top w:val="single" w:sz="6" w:space="0" w:color="000000"/>
              <w:start w:val="single" w:sz="8" w:space="0" w:color="000000"/>
              <w:bottom w:val="single" w:sz="6"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23,67</w:t>
            </w:r>
          </w:p>
        </w:tc>
        <w:tc>
          <w:tcPr>
            <w:tcW w:w="651" w:type="dxa"/>
            <w:tcBorders>
              <w:top w:val="single" w:sz="6" w:space="0" w:color="000000"/>
              <w:start w:val="single" w:sz="8" w:space="0" w:color="000000"/>
              <w:bottom w:val="single" w:sz="6" w:space="0" w:color="000000"/>
              <w:end w:val="single" w:sz="12" w:space="0" w:color="000000"/>
            </w:tcBorders>
            <w:shd w:color="auto" w:fill="FFFF99" w:val="clear"/>
            <w:vAlign w:val="bottom"/>
          </w:tcPr>
          <w:p>
            <w:pPr>
              <w:pStyle w:val="NormalWeb"/>
              <w:spacing w:beforeAutospacing="0" w:before="0" w:afterAutospacing="0" w:after="0"/>
              <w:jc w:val="end"/>
              <w:rPr/>
            </w:pPr>
            <w:r>
              <w:rPr>
                <w:rFonts w:ascii="Garamond" w:hAnsi="Garamond"/>
                <w:color w:val="000000"/>
              </w:rPr>
              <w:t>1,67</w:t>
            </w:r>
          </w:p>
        </w:tc>
      </w:tr>
      <w:tr>
        <w:trPr>
          <w:trHeight w:val="240" w:hRule="atLeast"/>
        </w:trPr>
        <w:tc>
          <w:tcPr>
            <w:tcW w:w="455" w:type="dxa"/>
            <w:tcBorders>
              <w:top w:val="single" w:sz="4" w:space="0" w:color="000000"/>
              <w:start w:val="single" w:sz="12" w:space="0" w:color="000000"/>
              <w:bottom w:val="single" w:sz="12" w:space="0" w:color="000000"/>
              <w:end w:val="single" w:sz="8" w:space="0" w:color="000000"/>
            </w:tcBorders>
            <w:vAlign w:val="bottom"/>
          </w:tcPr>
          <w:p>
            <w:pPr>
              <w:pStyle w:val="NormalWeb"/>
              <w:spacing w:beforeAutospacing="0" w:before="0" w:afterAutospacing="0" w:after="0"/>
              <w:jc w:val="end"/>
              <w:rPr/>
            </w:pPr>
            <w:r>
              <w:rPr>
                <w:rFonts w:ascii="Garamond" w:hAnsi="Garamond"/>
                <w:color w:val="000000"/>
              </w:rPr>
              <w:t>21</w:t>
            </w:r>
          </w:p>
        </w:tc>
        <w:tc>
          <w:tcPr>
            <w:tcW w:w="2215" w:type="dxa"/>
            <w:tcBorders>
              <w:top w:val="single" w:sz="6" w:space="0" w:color="000000"/>
              <w:start w:val="single" w:sz="8" w:space="0" w:color="000000"/>
              <w:bottom w:val="single" w:sz="12" w:space="0" w:color="000000"/>
              <w:end w:val="single" w:sz="8" w:space="0" w:color="000000"/>
            </w:tcBorders>
            <w:vAlign w:val="center"/>
          </w:tcPr>
          <w:p>
            <w:pPr>
              <w:pStyle w:val="NormalWeb"/>
              <w:spacing w:beforeAutospacing="0" w:before="0" w:afterAutospacing="0" w:after="0"/>
              <w:rPr/>
            </w:pPr>
            <w:r>
              <w:rPr>
                <w:rFonts w:eastAsia="Calibri" w:cs="Arial" w:ascii="Garamond" w:hAnsi="Garamond"/>
                <w:sz w:val="22"/>
                <w:szCs w:val="22"/>
              </w:rPr>
              <w:t>Vrsalović Drezga Sanja</w:t>
            </w:r>
          </w:p>
        </w:tc>
        <w:tc>
          <w:tcPr>
            <w:tcW w:w="623" w:type="dxa"/>
            <w:tcBorders>
              <w:top w:val="single" w:sz="6" w:space="0" w:color="000000"/>
              <w:start w:val="single" w:sz="8" w:space="0" w:color="000000"/>
              <w:bottom w:val="single" w:sz="12"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VSS</w:t>
            </w:r>
          </w:p>
        </w:tc>
        <w:tc>
          <w:tcPr>
            <w:tcW w:w="1596" w:type="dxa"/>
            <w:tcBorders>
              <w:top w:val="single" w:sz="6" w:space="0" w:color="000000"/>
              <w:start w:val="single" w:sz="8" w:space="0" w:color="000000"/>
              <w:bottom w:val="single" w:sz="12"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2053" w:type="dxa"/>
            <w:tcBorders>
              <w:top w:val="single" w:sz="6" w:space="0" w:color="000000"/>
              <w:start w:val="single" w:sz="8" w:space="0" w:color="000000"/>
              <w:bottom w:val="single" w:sz="12" w:space="0" w:color="000000"/>
              <w:end w:val="single" w:sz="8" w:space="0" w:color="000000"/>
            </w:tcBorders>
            <w:vAlign w:val="center"/>
          </w:tcPr>
          <w:p>
            <w:pPr>
              <w:pStyle w:val="Normal"/>
              <w:rPr/>
            </w:pPr>
            <w:r>
              <w:rPr/>
            </w:r>
          </w:p>
        </w:tc>
        <w:tc>
          <w:tcPr>
            <w:tcW w:w="802" w:type="dxa"/>
            <w:tcBorders>
              <w:top w:val="single" w:sz="6" w:space="0" w:color="000000"/>
              <w:start w:val="single" w:sz="8" w:space="0" w:color="000000"/>
              <w:bottom w:val="single" w:sz="12" w:space="0" w:color="000000"/>
              <w:end w:val="single" w:sz="8" w:space="0" w:color="000000"/>
            </w:tcBorders>
            <w:vAlign w:val="center"/>
          </w:tcPr>
          <w:p>
            <w:pPr>
              <w:pStyle w:val="Normal"/>
              <w:rPr/>
            </w:pPr>
            <w:r>
              <w:rPr/>
            </w:r>
          </w:p>
        </w:tc>
        <w:tc>
          <w:tcPr>
            <w:tcW w:w="832" w:type="dxa"/>
            <w:tcBorders>
              <w:top w:val="single" w:sz="6" w:space="0" w:color="000000"/>
              <w:start w:val="single" w:sz="8" w:space="0" w:color="000000"/>
              <w:bottom w:val="single" w:sz="12" w:space="0" w:color="000000"/>
              <w:end w:val="single" w:sz="8" w:space="0" w:color="000000"/>
            </w:tcBorders>
          </w:tcPr>
          <w:p>
            <w:pPr>
              <w:pStyle w:val="NormalWeb"/>
              <w:spacing w:beforeAutospacing="0" w:before="0" w:afterAutospacing="0" w:after="0"/>
              <w:jc w:val="center"/>
              <w:rPr/>
            </w:pPr>
            <w:r>
              <w:rPr>
                <w:rFonts w:eastAsia="Calibri" w:cs="Arial" w:ascii="Garamond" w:hAnsi="Garamond"/>
              </w:rPr>
              <w:t>22</w:t>
            </w:r>
          </w:p>
        </w:tc>
        <w:tc>
          <w:tcPr>
            <w:tcW w:w="888" w:type="dxa"/>
            <w:tcBorders>
              <w:top w:val="single" w:sz="6" w:space="0" w:color="000000"/>
              <w:start w:val="single" w:sz="8" w:space="0" w:color="000000"/>
              <w:bottom w:val="single" w:sz="12" w:space="0" w:color="000000"/>
              <w:end w:val="single" w:sz="8" w:space="0" w:color="000000"/>
            </w:tcBorders>
            <w:vAlign w:val="center"/>
          </w:tcPr>
          <w:p>
            <w:pPr>
              <w:pStyle w:val="NormalWeb"/>
              <w:spacing w:beforeAutospacing="0" w:before="0" w:afterAutospacing="0" w:after="0"/>
              <w:jc w:val="center"/>
              <w:rPr/>
            </w:pPr>
            <w:r>
              <w:rPr>
                <w:rFonts w:eastAsia="Calibri" w:cs="Arial" w:ascii="Garamond" w:hAnsi="Garamond"/>
              </w:rPr>
              <w:t>24,00</w:t>
            </w:r>
          </w:p>
        </w:tc>
        <w:tc>
          <w:tcPr>
            <w:tcW w:w="651" w:type="dxa"/>
            <w:tcBorders>
              <w:top w:val="single" w:sz="6" w:space="0" w:color="000000"/>
              <w:start w:val="single" w:sz="8" w:space="0" w:color="000000"/>
              <w:bottom w:val="single" w:sz="12" w:space="0" w:color="000000"/>
              <w:end w:val="single" w:sz="12" w:space="0" w:color="000000"/>
            </w:tcBorders>
            <w:shd w:color="auto" w:fill="FFFF99" w:val="clear"/>
            <w:vAlign w:val="center"/>
          </w:tcPr>
          <w:p>
            <w:pPr>
              <w:pStyle w:val="NormalWeb"/>
              <w:spacing w:beforeAutospacing="0" w:before="0" w:afterAutospacing="0" w:after="0"/>
              <w:jc w:val="end"/>
              <w:rPr/>
            </w:pPr>
            <w:r>
              <w:rPr>
                <w:rFonts w:ascii="Garamond" w:hAnsi="Garamond"/>
                <w:color w:val="000000"/>
              </w:rPr>
              <w:t>2,00</w:t>
            </w:r>
          </w:p>
        </w:tc>
      </w:tr>
    </w:tbl>
    <w:p>
      <w:pPr>
        <w:pStyle w:val="Normal"/>
        <w:spacing w:before="0" w:after="240"/>
        <w:rPr/>
      </w:pPr>
      <w:r>
        <w:rPr/>
      </w:r>
    </w:p>
    <w:p>
      <w:pPr>
        <w:pStyle w:val="NormalWeb"/>
        <w:spacing w:beforeAutospacing="0" w:before="0" w:afterAutospacing="0" w:after="160"/>
        <w:jc w:val="center"/>
        <w:rPr/>
      </w:pPr>
      <w:r>
        <w:rPr>
          <w:rFonts w:ascii="Garamond" w:hAnsi="Garamond"/>
          <w:b/>
          <w:bCs/>
          <w:color w:val="000000"/>
          <w:sz w:val="28"/>
          <w:szCs w:val="28"/>
        </w:rPr>
        <w:t>VANJSKI SURADNICI</w:t>
      </w:r>
    </w:p>
    <w:tbl>
      <w:tblPr>
        <w:tblW w:w="4817" w:type="dxa"/>
        <w:jc w:val="center"/>
        <w:tblInd w:w="0" w:type="dxa"/>
        <w:tblLayout w:type="fixed"/>
        <w:tblCellMar>
          <w:top w:w="0" w:type="dxa"/>
          <w:start w:w="115" w:type="dxa"/>
          <w:bottom w:w="0" w:type="dxa"/>
          <w:end w:w="115" w:type="dxa"/>
        </w:tblCellMar>
        <w:tblLook w:firstRow="1" w:noVBand="1" w:lastRow="0" w:firstColumn="1" w:lastColumn="0" w:noHBand="0" w:val="04a0"/>
      </w:tblPr>
      <w:tblGrid>
        <w:gridCol w:w="394"/>
        <w:gridCol w:w="1623"/>
        <w:gridCol w:w="624"/>
        <w:gridCol w:w="1556"/>
        <w:gridCol w:w="620"/>
      </w:tblGrid>
      <w:tr>
        <w:trPr>
          <w:trHeight w:val="315" w:hRule="atLeast"/>
        </w:trPr>
        <w:tc>
          <w:tcPr>
            <w:tcW w:w="394" w:type="dxa"/>
            <w:tcBorders>
              <w:top w:val="single" w:sz="12" w:space="0" w:color="000000"/>
              <w:start w:val="single" w:sz="12" w:space="0" w:color="000000"/>
              <w:bottom w:val="single" w:sz="12" w:space="0" w:color="000000"/>
              <w:end w:val="single" w:sz="4" w:space="0" w:color="000000"/>
            </w:tcBorders>
            <w:vAlign w:val="bottom"/>
          </w:tcPr>
          <w:p>
            <w:pPr>
              <w:pStyle w:val="NormalWeb"/>
              <w:spacing w:beforeAutospacing="0" w:before="0" w:afterAutospacing="0" w:after="0"/>
              <w:rPr/>
            </w:pPr>
            <w:r>
              <w:rPr>
                <w:rFonts w:ascii="Garamond" w:hAnsi="Garamond"/>
                <w:b/>
                <w:bCs/>
                <w:color w:val="000000"/>
              </w:rPr>
              <w:t> </w:t>
            </w:r>
          </w:p>
        </w:tc>
        <w:tc>
          <w:tcPr>
            <w:tcW w:w="1623" w:type="dxa"/>
            <w:tcBorders>
              <w:top w:val="single" w:sz="12" w:space="0" w:color="000000"/>
              <w:start w:val="single" w:sz="4" w:space="0" w:color="000000"/>
              <w:bottom w:val="single" w:sz="12" w:space="0" w:color="000000"/>
              <w:end w:val="single" w:sz="8"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rPr>
              <w:t>ime i prezime</w:t>
            </w:r>
          </w:p>
        </w:tc>
        <w:tc>
          <w:tcPr>
            <w:tcW w:w="624" w:type="dxa"/>
            <w:tcBorders>
              <w:top w:val="single" w:sz="12" w:space="0" w:color="000000"/>
              <w:start w:val="single" w:sz="8" w:space="0" w:color="000000"/>
              <w:bottom w:val="single" w:sz="12" w:space="0" w:color="000000"/>
              <w:end w:val="single" w:sz="8"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rPr>
              <w:t>SS</w:t>
            </w:r>
          </w:p>
        </w:tc>
        <w:tc>
          <w:tcPr>
            <w:tcW w:w="1556" w:type="dxa"/>
            <w:tcBorders>
              <w:top w:val="single" w:sz="12" w:space="0" w:color="000000"/>
              <w:start w:val="single" w:sz="8" w:space="0" w:color="000000"/>
              <w:bottom w:val="single" w:sz="12" w:space="0" w:color="000000"/>
              <w:end w:val="single" w:sz="8"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rPr>
              <w:t>radno mjesto</w:t>
            </w:r>
          </w:p>
        </w:tc>
        <w:tc>
          <w:tcPr>
            <w:tcW w:w="620" w:type="dxa"/>
            <w:tcBorders>
              <w:top w:val="single" w:sz="12" w:space="0" w:color="000000"/>
              <w:start w:val="single" w:sz="8" w:space="0" w:color="000000"/>
              <w:bottom w:val="single" w:sz="12" w:space="0" w:color="000000"/>
              <w:end w:val="single" w:sz="12" w:space="0" w:color="000000"/>
            </w:tcBorders>
            <w:shd w:color="auto" w:fill="CCFFFF" w:val="clear"/>
            <w:vAlign w:val="bottom"/>
          </w:tcPr>
          <w:p>
            <w:pPr>
              <w:pStyle w:val="NormalWeb"/>
              <w:spacing w:beforeAutospacing="0" w:before="0" w:afterAutospacing="0" w:after="0"/>
              <w:jc w:val="center"/>
              <w:rPr/>
            </w:pPr>
            <w:r>
              <w:rPr>
                <w:rFonts w:ascii="Garamond" w:hAnsi="Garamond"/>
                <w:b/>
                <w:bCs/>
                <w:color w:val="000000"/>
              </w:rPr>
              <w:t>+/-</w:t>
            </w:r>
          </w:p>
        </w:tc>
      </w:tr>
      <w:tr>
        <w:trPr>
          <w:trHeight w:val="255" w:hRule="atLeast"/>
        </w:trPr>
        <w:tc>
          <w:tcPr>
            <w:tcW w:w="394" w:type="dxa"/>
            <w:tcBorders>
              <w:top w:val="single" w:sz="12" w:space="0" w:color="000000"/>
              <w:start w:val="single" w:sz="12" w:space="0" w:color="000000"/>
              <w:bottom w:val="single" w:sz="4" w:space="0" w:color="000000"/>
              <w:end w:val="single" w:sz="4" w:space="0" w:color="000000"/>
            </w:tcBorders>
            <w:vAlign w:val="bottom"/>
          </w:tcPr>
          <w:p>
            <w:pPr>
              <w:pStyle w:val="NormalWeb"/>
              <w:spacing w:beforeAutospacing="0" w:before="0" w:afterAutospacing="0" w:after="0"/>
              <w:rPr/>
            </w:pPr>
            <w:r>
              <w:rPr>
                <w:rFonts w:ascii="Garamond" w:hAnsi="Garamond"/>
                <w:color w:val="000000"/>
              </w:rPr>
              <w:t>1</w:t>
            </w:r>
          </w:p>
        </w:tc>
        <w:tc>
          <w:tcPr>
            <w:tcW w:w="1623" w:type="dxa"/>
            <w:tcBorders>
              <w:top w:val="single" w:sz="12" w:space="0" w:color="000000"/>
              <w:start w:val="single" w:sz="4" w:space="0" w:color="000000"/>
              <w:bottom w:val="single" w:sz="2" w:space="0" w:color="000000"/>
              <w:end w:val="single" w:sz="4" w:space="0" w:color="000000"/>
            </w:tcBorders>
            <w:vAlign w:val="center"/>
          </w:tcPr>
          <w:p>
            <w:pPr>
              <w:pStyle w:val="NormalWeb"/>
              <w:spacing w:beforeAutospacing="0" w:before="0" w:afterAutospacing="0" w:after="0"/>
              <w:rPr/>
            </w:pPr>
            <w:r>
              <w:rPr>
                <w:rFonts w:eastAsia="Calibri" w:cs="Arial" w:ascii="Garamond" w:hAnsi="Garamond"/>
              </w:rPr>
              <w:t>Bilić Franjo</w:t>
            </w:r>
          </w:p>
        </w:tc>
        <w:tc>
          <w:tcPr>
            <w:tcW w:w="624" w:type="dxa"/>
            <w:tcBorders>
              <w:top w:val="single" w:sz="12" w:space="0" w:color="000000"/>
              <w:bottom w:val="single" w:sz="2" w:space="0" w:color="000000"/>
              <w:end w:val="single" w:sz="4" w:space="0" w:color="000000"/>
            </w:tcBorders>
            <w:vAlign w:val="bottom"/>
          </w:tcPr>
          <w:p>
            <w:pPr>
              <w:pStyle w:val="NormalWeb"/>
              <w:spacing w:beforeAutospacing="0" w:before="0" w:afterAutospacing="0" w:after="0"/>
              <w:jc w:val="center"/>
              <w:rPr/>
            </w:pPr>
            <w:r>
              <w:rPr>
                <w:rFonts w:eastAsia="Calibri" w:cs="Arial" w:ascii="Garamond" w:hAnsi="Garamond"/>
              </w:rPr>
              <w:t>VSS</w:t>
            </w:r>
          </w:p>
        </w:tc>
        <w:tc>
          <w:tcPr>
            <w:tcW w:w="1556" w:type="dxa"/>
            <w:tcBorders>
              <w:top w:val="single" w:sz="12" w:space="0" w:color="000000"/>
              <w:start w:val="single" w:sz="4" w:space="0" w:color="000000"/>
              <w:bottom w:val="single" w:sz="2" w:space="0" w:color="000000"/>
              <w:end w:val="single" w:sz="4" w:space="0" w:color="000000"/>
            </w:tcBorders>
            <w:vAlign w:val="center"/>
          </w:tcPr>
          <w:p>
            <w:pPr>
              <w:pStyle w:val="NormalWeb"/>
              <w:spacing w:beforeAutospacing="0" w:before="0" w:afterAutospacing="0" w:after="0"/>
              <w:jc w:val="center"/>
              <w:rPr/>
            </w:pPr>
            <w:r>
              <w:rPr>
                <w:rFonts w:eastAsia="Calibri" w:cs="Arial" w:ascii="Garamond" w:hAnsi="Garamond"/>
              </w:rPr>
              <w:t>Čembalo</w:t>
            </w:r>
          </w:p>
        </w:tc>
        <w:tc>
          <w:tcPr>
            <w:tcW w:w="620" w:type="dxa"/>
            <w:tcBorders>
              <w:top w:val="single" w:sz="12" w:space="0" w:color="000000"/>
              <w:bottom w:val="single" w:sz="2" w:space="0" w:color="000000"/>
              <w:end w:val="single" w:sz="12" w:space="0" w:color="000000"/>
            </w:tcBorders>
            <w:shd w:color="auto" w:fill="FFFF99" w:val="clear"/>
            <w:vAlign w:val="bottom"/>
          </w:tcPr>
          <w:p>
            <w:pPr>
              <w:pStyle w:val="NormalWeb"/>
              <w:spacing w:beforeAutospacing="0" w:before="0" w:afterAutospacing="0" w:after="0"/>
              <w:jc w:val="end"/>
              <w:rPr/>
            </w:pPr>
            <w:r>
              <w:rPr>
                <w:rFonts w:eastAsia="Calibri" w:cs="Arial" w:ascii="Garamond" w:hAnsi="Garamond"/>
              </w:rPr>
              <w:t>4,00</w:t>
            </w:r>
          </w:p>
        </w:tc>
      </w:tr>
      <w:tr>
        <w:trPr>
          <w:trHeight w:val="255" w:hRule="atLeast"/>
        </w:trPr>
        <w:tc>
          <w:tcPr>
            <w:tcW w:w="394" w:type="dxa"/>
            <w:tcBorders>
              <w:top w:val="single" w:sz="4" w:space="0" w:color="000000"/>
              <w:start w:val="single" w:sz="12" w:space="0" w:color="000000"/>
              <w:bottom w:val="single" w:sz="8" w:space="0" w:color="000000"/>
              <w:end w:val="single" w:sz="4" w:space="0" w:color="000000"/>
            </w:tcBorders>
            <w:vAlign w:val="bottom"/>
          </w:tcPr>
          <w:p>
            <w:pPr>
              <w:pStyle w:val="NormalWeb"/>
              <w:spacing w:beforeAutospacing="0" w:before="0" w:afterAutospacing="0" w:after="0"/>
              <w:rPr/>
            </w:pPr>
            <w:r>
              <w:rPr>
                <w:rFonts w:ascii="Garamond" w:hAnsi="Garamond"/>
                <w:color w:val="000000"/>
              </w:rPr>
              <w:t>2</w:t>
            </w:r>
          </w:p>
        </w:tc>
        <w:tc>
          <w:tcPr>
            <w:tcW w:w="1623" w:type="dxa"/>
            <w:tcBorders>
              <w:top w:val="single" w:sz="2" w:space="0" w:color="000000"/>
              <w:start w:val="single" w:sz="4" w:space="0" w:color="000000"/>
              <w:bottom w:val="single" w:sz="4" w:space="0" w:color="000000"/>
              <w:end w:val="single" w:sz="4" w:space="0" w:color="000000"/>
            </w:tcBorders>
            <w:vAlign w:val="center"/>
          </w:tcPr>
          <w:p>
            <w:pPr>
              <w:pStyle w:val="NormalWeb"/>
              <w:spacing w:beforeAutospacing="0" w:before="0" w:afterAutospacing="0" w:after="0"/>
              <w:rPr/>
            </w:pPr>
            <w:r>
              <w:rPr>
                <w:rFonts w:eastAsia="Calibri" w:cs="Arial" w:ascii="Garamond" w:hAnsi="Garamond"/>
              </w:rPr>
              <w:t>Kuzmin Jelica</w:t>
            </w:r>
          </w:p>
        </w:tc>
        <w:tc>
          <w:tcPr>
            <w:tcW w:w="624" w:type="dxa"/>
            <w:tcBorders>
              <w:top w:val="single" w:sz="2" w:space="0" w:color="000000"/>
              <w:bottom w:val="single" w:sz="8" w:space="0" w:color="000000"/>
              <w:end w:val="single" w:sz="4" w:space="0" w:color="000000"/>
            </w:tcBorders>
            <w:vAlign w:val="bottom"/>
          </w:tcPr>
          <w:p>
            <w:pPr>
              <w:pStyle w:val="NormalWeb"/>
              <w:spacing w:beforeAutospacing="0" w:before="0" w:afterAutospacing="0" w:after="0"/>
              <w:jc w:val="center"/>
              <w:rPr/>
            </w:pPr>
            <w:r>
              <w:rPr>
                <w:rFonts w:eastAsia="Calibri" w:cs="Arial" w:ascii="Garamond" w:hAnsi="Garamond"/>
              </w:rPr>
              <w:t>VSS</w:t>
            </w:r>
          </w:p>
        </w:tc>
        <w:tc>
          <w:tcPr>
            <w:tcW w:w="1556" w:type="dxa"/>
            <w:tcBorders>
              <w:top w:val="single" w:sz="2" w:space="0" w:color="000000"/>
              <w:start w:val="single" w:sz="4" w:space="0" w:color="000000"/>
              <w:bottom w:val="single" w:sz="4" w:space="0" w:color="000000"/>
              <w:end w:val="single" w:sz="4" w:space="0" w:color="000000"/>
            </w:tcBorders>
            <w:vAlign w:val="center"/>
          </w:tcPr>
          <w:p>
            <w:pPr>
              <w:pStyle w:val="NormalWeb"/>
              <w:spacing w:beforeAutospacing="0" w:before="0" w:afterAutospacing="0" w:after="0"/>
              <w:jc w:val="center"/>
              <w:rPr/>
            </w:pPr>
            <w:r>
              <w:rPr>
                <w:rFonts w:eastAsia="Calibri" w:cs="Arial" w:ascii="Garamond" w:hAnsi="Garamond"/>
              </w:rPr>
              <w:t>Klavir</w:t>
            </w:r>
          </w:p>
        </w:tc>
        <w:tc>
          <w:tcPr>
            <w:tcW w:w="620" w:type="dxa"/>
            <w:tcBorders>
              <w:top w:val="single" w:sz="2" w:space="0" w:color="000000"/>
              <w:bottom w:val="single" w:sz="8" w:space="0" w:color="000000"/>
              <w:end w:val="single" w:sz="12" w:space="0" w:color="000000"/>
            </w:tcBorders>
            <w:shd w:color="auto" w:fill="FFFF99" w:val="clear"/>
            <w:vAlign w:val="bottom"/>
          </w:tcPr>
          <w:p>
            <w:pPr>
              <w:pStyle w:val="NormalWeb"/>
              <w:spacing w:beforeAutospacing="0" w:before="0" w:afterAutospacing="0" w:after="0"/>
              <w:jc w:val="end"/>
              <w:rPr/>
            </w:pPr>
            <w:r>
              <w:rPr>
                <w:rFonts w:eastAsia="Calibri" w:cs="Arial" w:ascii="Garamond" w:hAnsi="Garamond"/>
              </w:rPr>
              <w:t>1,33</w:t>
            </w:r>
          </w:p>
        </w:tc>
      </w:tr>
      <w:tr>
        <w:trPr>
          <w:trHeight w:val="255" w:hRule="atLeast"/>
        </w:trPr>
        <w:tc>
          <w:tcPr>
            <w:tcW w:w="394" w:type="dxa"/>
            <w:tcBorders>
              <w:top w:val="single" w:sz="8" w:space="0" w:color="000000"/>
              <w:start w:val="single" w:sz="12" w:space="0" w:color="000000"/>
              <w:bottom w:val="single" w:sz="8" w:space="0" w:color="000000"/>
              <w:end w:val="single" w:sz="4" w:space="0" w:color="000000"/>
            </w:tcBorders>
            <w:vAlign w:val="bottom"/>
          </w:tcPr>
          <w:p>
            <w:pPr>
              <w:pStyle w:val="NormalWeb"/>
              <w:spacing w:beforeAutospacing="0" w:before="0" w:afterAutospacing="0" w:after="0"/>
              <w:rPr/>
            </w:pPr>
            <w:r>
              <w:rPr>
                <w:rFonts w:ascii="Garamond" w:hAnsi="Garamond"/>
                <w:color w:val="000000"/>
              </w:rPr>
              <w:t>3</w:t>
            </w:r>
          </w:p>
        </w:tc>
        <w:tc>
          <w:tcPr>
            <w:tcW w:w="1623" w:type="dxa"/>
            <w:tcBorders>
              <w:top w:val="single" w:sz="4" w:space="0" w:color="000000"/>
              <w:start w:val="single" w:sz="4" w:space="0" w:color="000000"/>
              <w:bottom w:val="single" w:sz="4" w:space="0" w:color="000000"/>
              <w:end w:val="single" w:sz="4" w:space="0" w:color="000000"/>
            </w:tcBorders>
            <w:vAlign w:val="bottom"/>
          </w:tcPr>
          <w:p>
            <w:pPr>
              <w:pStyle w:val="NormalWeb"/>
              <w:spacing w:beforeAutospacing="0" w:before="0" w:afterAutospacing="0" w:after="0"/>
              <w:rPr/>
            </w:pPr>
            <w:r>
              <w:rPr>
                <w:rFonts w:eastAsia="Calibri" w:cs="Arial" w:ascii="Garamond" w:hAnsi="Garamond"/>
              </w:rPr>
              <w:t>Mašić Pavao</w:t>
            </w:r>
          </w:p>
        </w:tc>
        <w:tc>
          <w:tcPr>
            <w:tcW w:w="624" w:type="dxa"/>
            <w:tcBorders>
              <w:top w:val="single" w:sz="8" w:space="0" w:color="000000"/>
              <w:bottom w:val="single" w:sz="8" w:space="0" w:color="000000"/>
              <w:end w:val="single" w:sz="4" w:space="0" w:color="000000"/>
            </w:tcBorders>
            <w:vAlign w:val="bottom"/>
          </w:tcPr>
          <w:p>
            <w:pPr>
              <w:pStyle w:val="NormalWeb"/>
              <w:spacing w:beforeAutospacing="0" w:before="0" w:afterAutospacing="0" w:after="0"/>
              <w:jc w:val="center"/>
              <w:rPr/>
            </w:pPr>
            <w:r>
              <w:rPr>
                <w:rFonts w:eastAsia="Calibri" w:cs="Arial" w:ascii="Garamond" w:hAnsi="Garamond"/>
              </w:rPr>
              <w:t>VSS</w:t>
            </w:r>
          </w:p>
        </w:tc>
        <w:tc>
          <w:tcPr>
            <w:tcW w:w="1556" w:type="dxa"/>
            <w:tcBorders>
              <w:top w:val="single" w:sz="4" w:space="0" w:color="000000"/>
              <w:bottom w:val="single" w:sz="4" w:space="0" w:color="000000"/>
              <w:end w:val="single" w:sz="4" w:space="0" w:color="000000"/>
            </w:tcBorders>
            <w:vAlign w:val="bottom"/>
          </w:tcPr>
          <w:p>
            <w:pPr>
              <w:pStyle w:val="NormalWeb"/>
              <w:spacing w:beforeAutospacing="0" w:before="0" w:afterAutospacing="0" w:after="0"/>
              <w:jc w:val="center"/>
              <w:rPr/>
            </w:pPr>
            <w:r>
              <w:rPr>
                <w:rFonts w:eastAsia="Calibri" w:cs="Arial" w:ascii="Garamond" w:hAnsi="Garamond"/>
              </w:rPr>
              <w:t>Orgulje</w:t>
            </w:r>
          </w:p>
        </w:tc>
        <w:tc>
          <w:tcPr>
            <w:tcW w:w="620" w:type="dxa"/>
            <w:tcBorders>
              <w:top w:val="single" w:sz="8" w:space="0" w:color="000000"/>
              <w:bottom w:val="single" w:sz="8" w:space="0" w:color="000000"/>
              <w:end w:val="single" w:sz="12" w:space="0" w:color="000000"/>
            </w:tcBorders>
            <w:shd w:color="auto" w:fill="FFFF99" w:val="clear"/>
            <w:vAlign w:val="bottom"/>
          </w:tcPr>
          <w:p>
            <w:pPr>
              <w:pStyle w:val="NormalWeb"/>
              <w:spacing w:beforeAutospacing="0" w:before="0" w:afterAutospacing="0" w:after="0"/>
              <w:jc w:val="end"/>
              <w:rPr/>
            </w:pPr>
            <w:r>
              <w:rPr>
                <w:rFonts w:eastAsia="Calibri" w:cs="Arial" w:ascii="Garamond" w:hAnsi="Garamond"/>
              </w:rPr>
              <w:t>5,00</w:t>
            </w:r>
          </w:p>
        </w:tc>
      </w:tr>
      <w:tr>
        <w:trPr>
          <w:trHeight w:val="255" w:hRule="atLeast"/>
        </w:trPr>
        <w:tc>
          <w:tcPr>
            <w:tcW w:w="394" w:type="dxa"/>
            <w:tcBorders>
              <w:top w:val="single" w:sz="8" w:space="0" w:color="000000"/>
              <w:start w:val="single" w:sz="12" w:space="0" w:color="000000"/>
              <w:bottom w:val="single" w:sz="8" w:space="0" w:color="000000"/>
              <w:end w:val="single" w:sz="4" w:space="0" w:color="000000"/>
            </w:tcBorders>
            <w:vAlign w:val="bottom"/>
          </w:tcPr>
          <w:p>
            <w:pPr>
              <w:pStyle w:val="NormalWeb"/>
              <w:spacing w:beforeAutospacing="0" w:before="0" w:afterAutospacing="0" w:after="0"/>
              <w:rPr/>
            </w:pPr>
            <w:r>
              <w:rPr>
                <w:rFonts w:ascii="Garamond" w:hAnsi="Garamond"/>
                <w:color w:val="000000"/>
              </w:rPr>
              <w:t>4.</w:t>
            </w:r>
          </w:p>
        </w:tc>
        <w:tc>
          <w:tcPr>
            <w:tcW w:w="1623" w:type="dxa"/>
            <w:tcBorders>
              <w:top w:val="single" w:sz="4" w:space="0" w:color="000000"/>
              <w:start w:val="single" w:sz="4" w:space="0" w:color="000000"/>
              <w:bottom w:val="single" w:sz="4" w:space="0" w:color="000000"/>
              <w:end w:val="single" w:sz="4" w:space="0" w:color="000000"/>
            </w:tcBorders>
            <w:vAlign w:val="bottom"/>
          </w:tcPr>
          <w:p>
            <w:pPr>
              <w:pStyle w:val="NormalWeb"/>
              <w:spacing w:beforeAutospacing="0" w:before="0" w:afterAutospacing="0" w:after="0"/>
              <w:rPr/>
            </w:pPr>
            <w:r>
              <w:rPr>
                <w:rFonts w:eastAsia="Calibri" w:cs="Arial" w:ascii="Garamond" w:hAnsi="Garamond"/>
              </w:rPr>
              <w:t>Robert Batelić</w:t>
            </w:r>
          </w:p>
        </w:tc>
        <w:tc>
          <w:tcPr>
            <w:tcW w:w="624" w:type="dxa"/>
            <w:tcBorders>
              <w:top w:val="single" w:sz="8" w:space="0" w:color="000000"/>
              <w:bottom w:val="single" w:sz="8" w:space="0" w:color="000000"/>
              <w:end w:val="single" w:sz="4" w:space="0" w:color="000000"/>
            </w:tcBorders>
            <w:vAlign w:val="bottom"/>
          </w:tcPr>
          <w:p>
            <w:pPr>
              <w:pStyle w:val="NormalWeb"/>
              <w:spacing w:beforeAutospacing="0" w:before="0" w:afterAutospacing="0" w:after="0"/>
              <w:jc w:val="center"/>
              <w:rPr/>
            </w:pPr>
            <w:r>
              <w:rPr>
                <w:rFonts w:eastAsia="Calibri" w:cs="Arial" w:ascii="Garamond" w:hAnsi="Garamond"/>
              </w:rPr>
              <w:t>VSS</w:t>
            </w:r>
          </w:p>
        </w:tc>
        <w:tc>
          <w:tcPr>
            <w:tcW w:w="1556" w:type="dxa"/>
            <w:tcBorders>
              <w:top w:val="single" w:sz="4" w:space="0" w:color="000000"/>
              <w:bottom w:val="single" w:sz="4" w:space="0" w:color="000000"/>
              <w:end w:val="single" w:sz="4" w:space="0" w:color="000000"/>
            </w:tcBorders>
            <w:vAlign w:val="bottom"/>
          </w:tcPr>
          <w:p>
            <w:pPr>
              <w:pStyle w:val="NormalWeb"/>
              <w:spacing w:beforeAutospacing="0" w:before="0" w:afterAutospacing="0" w:after="0"/>
              <w:jc w:val="center"/>
              <w:rPr/>
            </w:pPr>
            <w:r>
              <w:rPr>
                <w:rFonts w:eastAsia="Calibri" w:cs="Arial" w:ascii="Garamond" w:hAnsi="Garamond"/>
              </w:rPr>
              <w:t>Korepeticija</w:t>
            </w:r>
          </w:p>
        </w:tc>
        <w:tc>
          <w:tcPr>
            <w:tcW w:w="620" w:type="dxa"/>
            <w:tcBorders>
              <w:top w:val="single" w:sz="8" w:space="0" w:color="000000"/>
              <w:bottom w:val="single" w:sz="8" w:space="0" w:color="000000"/>
              <w:end w:val="single" w:sz="12" w:space="0" w:color="000000"/>
            </w:tcBorders>
            <w:shd w:color="auto" w:fill="FFFF99" w:val="clear"/>
            <w:vAlign w:val="bottom"/>
          </w:tcPr>
          <w:p>
            <w:pPr>
              <w:pStyle w:val="NormalWeb"/>
              <w:spacing w:beforeAutospacing="0" w:before="0" w:afterAutospacing="0" w:after="0"/>
              <w:jc w:val="end"/>
              <w:rPr/>
            </w:pPr>
            <w:r>
              <w:rPr>
                <w:rFonts w:eastAsia="Calibri" w:cs="Arial" w:ascii="Garamond" w:hAnsi="Garamond"/>
              </w:rPr>
              <w:t>7,67</w:t>
            </w:r>
          </w:p>
        </w:tc>
      </w:tr>
    </w:tbl>
    <w:p>
      <w:pPr>
        <w:pStyle w:val="Normal"/>
        <w:spacing w:before="0" w:after="240"/>
        <w:rPr/>
      </w:pPr>
      <w:r>
        <w:rPr/>
      </w:r>
    </w:p>
    <w:p>
      <w:pPr>
        <w:pStyle w:val="Normal"/>
        <w:spacing w:before="0" w:after="240"/>
        <w:rPr/>
      </w:pPr>
      <w:r>
        <w:rPr/>
      </w:r>
    </w:p>
    <w:p>
      <w:pPr>
        <w:pStyle w:val="Normal"/>
        <w:spacing w:before="0" w:after="240"/>
        <w:rPr/>
      </w:pPr>
      <w:r>
        <w:rPr/>
      </w:r>
    </w:p>
    <w:p>
      <w:pPr>
        <w:pStyle w:val="NormalWeb"/>
        <w:spacing w:beforeAutospacing="0" w:before="0" w:afterAutospacing="0" w:after="0"/>
        <w:ind w:firstLine="720" w:start="5040" w:end="-858"/>
        <w:rPr/>
      </w:pPr>
      <w:r>
        <w:rPr>
          <w:rFonts w:ascii="Garamond" w:hAnsi="Garamond"/>
          <w:color w:val="000000"/>
        </w:rPr>
        <w:t>Pročelnica odjela za klavir, čembalo i orgulje</w:t>
      </w:r>
    </w:p>
    <w:p>
      <w:pPr>
        <w:pStyle w:val="Normal"/>
        <w:spacing w:before="0" w:after="60"/>
        <w:jc w:val="both"/>
        <w:rPr>
          <w:rFonts w:ascii="Garamond" w:hAnsi="Garamond"/>
        </w:rPr>
      </w:pPr>
      <w:r>
        <w:rPr>
          <w:rFonts w:ascii="Garamond" w:hAnsi="Garamond"/>
          <w:color w:val="000000"/>
        </w:rPr>
        <w:t>                                                                                         </w:t>
      </w:r>
      <w:r>
        <w:rPr>
          <w:rStyle w:val="apple-tab-span"/>
          <w:rFonts w:ascii="Garamond" w:hAnsi="Garamond"/>
          <w:color w:val="000000"/>
        </w:rPr>
        <w:tab/>
        <w:tab/>
      </w:r>
      <w:r>
        <w:rPr>
          <w:rFonts w:ascii="Garamond" w:hAnsi="Garamond"/>
          <w:color w:val="000000"/>
        </w:rPr>
        <w:t>Iva Ljubičić Lukić, prof. mentor</w:t>
      </w:r>
    </w:p>
    <w:p>
      <w:pPr>
        <w:pStyle w:val="Normal"/>
        <w:spacing w:before="0" w:after="60"/>
        <w:jc w:val="both"/>
        <w:rPr>
          <w:rFonts w:ascii="Garamond" w:hAnsi="Garamond"/>
        </w:rPr>
      </w:pPr>
      <w:r>
        <w:rPr>
          <w:rFonts w:ascii="Garamond" w:hAnsi="Garamond"/>
        </w:rPr>
      </w:r>
    </w:p>
    <w:p>
      <w:pPr>
        <w:pStyle w:val="Normal"/>
        <w:spacing w:before="0" w:after="60"/>
        <w:jc w:val="both"/>
        <w:rPr>
          <w:rFonts w:ascii="Garamond" w:hAnsi="Garamond"/>
        </w:rPr>
      </w:pPr>
      <w:r>
        <w:rPr>
          <w:rFonts w:ascii="Garamond" w:hAnsi="Garamond"/>
        </w:rPr>
      </w:r>
    </w:p>
    <w:p>
      <w:pPr>
        <w:pStyle w:val="Normal"/>
        <w:spacing w:before="0" w:after="60"/>
        <w:jc w:val="both"/>
        <w:rPr>
          <w:rFonts w:ascii="Garamond" w:hAnsi="Garamond"/>
        </w:rPr>
      </w:pPr>
      <w:r>
        <w:rPr>
          <w:rFonts w:ascii="Garamond" w:hAnsi="Garamond"/>
        </w:rPr>
      </w:r>
      <w:bookmarkStart w:id="358" w:name="_Hlk150785912"/>
      <w:bookmarkStart w:id="359" w:name="_Hlk150785912"/>
      <w:bookmarkEnd w:id="359"/>
    </w:p>
    <w:p>
      <w:pPr>
        <w:pStyle w:val="Normal"/>
        <w:spacing w:lineRule="auto" w:line="259" w:before="0" w:after="160"/>
        <w:rPr>
          <w:rFonts w:ascii="Calibri" w:hAnsi="Calibri" w:eastAsia="Calibri" w:cs="Arial" w:asciiTheme="minorHAnsi" w:cstheme="minorBidi" w:eastAsiaTheme="minorHAnsi" w:hAnsiTheme="minorHAnsi"/>
          <w:sz w:val="22"/>
          <w:szCs w:val="22"/>
          <w:lang w:val="en-GB"/>
        </w:rPr>
      </w:pPr>
      <w:r>
        <w:rPr>
          <w:rFonts w:eastAsia="Calibri" w:cs="Arial" w:cstheme="minorBidi" w:eastAsiaTheme="minorHAnsi" w:ascii="Calibri" w:hAnsi="Calibri"/>
          <w:sz w:val="22"/>
          <w:szCs w:val="22"/>
          <w:lang w:val="en-GB"/>
        </w:rPr>
      </w:r>
    </w:p>
    <w:p>
      <w:pPr>
        <w:pStyle w:val="Normal"/>
        <w:ind w:end="-858"/>
        <w:rPr>
          <w:rFonts w:ascii="Garamond" w:hAnsi="Garamond"/>
          <w:color w:val="FF0000"/>
        </w:rPr>
      </w:pPr>
      <w:r>
        <w:rPr>
          <w:rFonts w:ascii="Garamond" w:hAnsi="Garamond"/>
          <w:color w:val="FF0000"/>
        </w:rPr>
      </w:r>
    </w:p>
    <w:p>
      <w:pPr>
        <w:pStyle w:val="Normal"/>
        <w:ind w:end="-858"/>
        <w:rPr>
          <w:rFonts w:ascii="Garamond" w:hAnsi="Garamond"/>
          <w:color w:val="FF0000"/>
        </w:rPr>
      </w:pPr>
      <w:r>
        <w:rPr>
          <w:rFonts w:ascii="Garamond" w:hAnsi="Garamond"/>
          <w:color w:val="FF0000"/>
        </w:rPr>
      </w:r>
    </w:p>
    <w:p>
      <w:pPr>
        <w:pStyle w:val="Normal"/>
        <w:ind w:end="-858"/>
        <w:rPr>
          <w:rFonts w:ascii="Garamond" w:hAnsi="Garamond"/>
          <w:color w:val="FF0000"/>
        </w:rPr>
      </w:pPr>
      <w:r>
        <w:rPr>
          <w:rFonts w:ascii="Garamond" w:hAnsi="Garamond"/>
          <w:color w:val="FF0000"/>
        </w:rPr>
      </w:r>
    </w:p>
    <w:p>
      <w:pPr>
        <w:pStyle w:val="Normal"/>
        <w:ind w:end="-858"/>
        <w:rPr>
          <w:rFonts w:ascii="Garamond" w:hAnsi="Garamond"/>
          <w:color w:val="FF0000"/>
        </w:rPr>
      </w:pPr>
      <w:r>
        <w:rPr>
          <w:rFonts w:ascii="Garamond" w:hAnsi="Garamond"/>
          <w:color w:val="FF0000"/>
        </w:rPr>
      </w:r>
    </w:p>
    <w:p>
      <w:pPr>
        <w:pStyle w:val="Normal"/>
        <w:ind w:end="-858"/>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tbl>
      <w:tblPr>
        <w:tblW w:w="9743" w:type="dxa"/>
        <w:jc w:val="start"/>
        <w:tblInd w:w="288" w:type="dxa"/>
        <w:tblLayout w:type="fixed"/>
        <w:tblCellMar>
          <w:top w:w="0" w:type="dxa"/>
          <w:start w:w="108" w:type="dxa"/>
          <w:bottom w:w="0" w:type="dxa"/>
          <w:end w:w="108" w:type="dxa"/>
        </w:tblCellMar>
        <w:tblLook w:firstRow="1" w:noVBand="1" w:lastRow="0" w:firstColumn="1" w:lastColumn="0" w:noHBand="0" w:val="04a0"/>
      </w:tblPr>
      <w:tblGrid>
        <w:gridCol w:w="5504"/>
        <w:gridCol w:w="4239"/>
      </w:tblGrid>
      <w:tr>
        <w:trPr>
          <w:trHeight w:val="278" w:hRule="atLeast"/>
        </w:trPr>
        <w:tc>
          <w:tcPr>
            <w:tcW w:w="5504" w:type="dxa"/>
            <w:tcBorders/>
          </w:tcPr>
          <w:p>
            <w:pPr>
              <w:pStyle w:val="Normal"/>
              <w:ind w:start="-108"/>
              <w:rPr>
                <w:rFonts w:ascii="Garamond" w:hAnsi="Garamond"/>
                <w:b/>
                <w:bCs/>
                <w:szCs w:val="44"/>
                <w:lang w:val="x-none"/>
              </w:rPr>
            </w:pPr>
            <w:bookmarkStart w:id="360" w:name="OLE_LINK6"/>
            <w:bookmarkStart w:id="361" w:name="OLE_LINK5"/>
            <w:bookmarkEnd w:id="360"/>
            <w:bookmarkEnd w:id="361"/>
            <w:r>
              <w:rPr>
                <w:rFonts w:ascii="Garamond" w:hAnsi="Garamond"/>
                <w:b/>
                <w:bCs/>
                <w:szCs w:val="44"/>
                <w:lang w:val="x-none"/>
              </w:rPr>
              <w:t>Glazbena škola Pavla Markovca</w:t>
            </w:r>
          </w:p>
        </w:tc>
        <w:tc>
          <w:tcPr>
            <w:tcW w:w="4239" w:type="dxa"/>
            <w:tcBorders/>
          </w:tcPr>
          <w:p>
            <w:pPr>
              <w:pStyle w:val="Normal"/>
              <w:jc w:val="end"/>
              <w:rPr>
                <w:rFonts w:ascii="Garamond" w:hAnsi="Garamond"/>
                <w:b/>
                <w:bCs/>
                <w:szCs w:val="44"/>
                <w:lang w:val="x-none"/>
              </w:rPr>
            </w:pPr>
            <w:r>
              <w:rPr>
                <w:rFonts w:ascii="Garamond" w:hAnsi="Garamond"/>
                <w:b/>
                <w:bCs/>
                <w:szCs w:val="44"/>
                <w:lang w:val="x-none"/>
              </w:rPr>
              <w:t>Privitak 2</w:t>
            </w:r>
          </w:p>
        </w:tc>
      </w:tr>
      <w:tr>
        <w:trPr>
          <w:trHeight w:val="277" w:hRule="atLeast"/>
        </w:trPr>
        <w:tc>
          <w:tcPr>
            <w:tcW w:w="5504" w:type="dxa"/>
            <w:tcBorders/>
          </w:tcPr>
          <w:p>
            <w:pPr>
              <w:pStyle w:val="Normal"/>
              <w:ind w:start="-108"/>
              <w:rPr>
                <w:rFonts w:ascii="Garamond" w:hAnsi="Garamond"/>
                <w:b/>
                <w:bCs/>
                <w:szCs w:val="44"/>
                <w:lang w:val="x-none"/>
              </w:rPr>
            </w:pPr>
            <w:r>
              <w:rPr>
                <w:rFonts w:ascii="Garamond" w:hAnsi="Garamond"/>
                <w:b/>
                <w:bCs/>
                <w:szCs w:val="44"/>
                <w:lang w:val="x-none"/>
              </w:rPr>
              <w:t>Zagreb, Trg žrtava fašizma 9</w:t>
            </w:r>
          </w:p>
        </w:tc>
        <w:tc>
          <w:tcPr>
            <w:tcW w:w="4239" w:type="dxa"/>
            <w:tcBorders/>
          </w:tcPr>
          <w:p>
            <w:pPr>
              <w:pStyle w:val="Normal"/>
              <w:jc w:val="end"/>
              <w:rPr>
                <w:b/>
                <w:bCs/>
                <w:sz w:val="44"/>
                <w:szCs w:val="44"/>
                <w:lang w:val="x-none"/>
              </w:rPr>
            </w:pPr>
            <w:r>
              <w:rPr>
                <w:rFonts w:ascii="Garamond" w:hAnsi="Garamond"/>
                <w:b/>
                <w:bCs/>
                <w:szCs w:val="44"/>
                <w:lang w:val="x-none"/>
              </w:rPr>
              <w:t>školska godina 20</w:t>
            </w:r>
            <w:r>
              <w:rPr>
                <w:rFonts w:ascii="Garamond" w:hAnsi="Garamond"/>
                <w:b/>
                <w:bCs/>
                <w:szCs w:val="44"/>
              </w:rPr>
              <w:t>25</w:t>
            </w:r>
            <w:r>
              <w:rPr>
                <w:rFonts w:ascii="Garamond" w:hAnsi="Garamond"/>
                <w:b/>
                <w:bCs/>
                <w:szCs w:val="44"/>
                <w:lang w:val="x-none"/>
              </w:rPr>
              <w:t>./20</w:t>
            </w:r>
            <w:r>
              <w:rPr>
                <w:rFonts w:ascii="Garamond" w:hAnsi="Garamond"/>
                <w:b/>
                <w:bCs/>
                <w:szCs w:val="44"/>
              </w:rPr>
              <w:t>26</w:t>
            </w:r>
            <w:r>
              <w:rPr>
                <w:rFonts w:ascii="Garamond" w:hAnsi="Garamond"/>
                <w:b/>
                <w:bCs/>
                <w:szCs w:val="44"/>
                <w:lang w:val="x-none"/>
              </w:rPr>
              <w:t>.</w:t>
            </w:r>
          </w:p>
        </w:tc>
      </w:tr>
    </w:tbl>
    <w:p>
      <w:pPr>
        <w:pStyle w:val="Normal"/>
        <w:jc w:val="both"/>
        <w:rPr>
          <w:rFonts w:ascii="Garamond" w:hAnsi="Garamond"/>
          <w:sz w:val="20"/>
          <w:szCs w:val="20"/>
          <w:lang w:eastAsia="hr-HR"/>
        </w:rPr>
      </w:pPr>
      <w:r>
        <w:rPr>
          <w:rFonts w:ascii="Garamond" w:hAnsi="Garamond"/>
          <w:sz w:val="20"/>
          <w:szCs w:val="20"/>
          <w:lang w:eastAsia="hr-HR"/>
        </w:rPr>
      </w:r>
      <w:bookmarkStart w:id="362" w:name="OLE_LINK10"/>
      <w:bookmarkStart w:id="363" w:name="OLE_LINK9"/>
      <w:bookmarkStart w:id="364" w:name="_Hlk53343840"/>
      <w:bookmarkStart w:id="365" w:name="OLE_LINK10"/>
      <w:bookmarkStart w:id="366" w:name="OLE_LINK9"/>
      <w:bookmarkStart w:id="367" w:name="_Hlk53343840"/>
      <w:bookmarkEnd w:id="365"/>
      <w:bookmarkEnd w:id="366"/>
      <w:bookmarkEnd w:id="367"/>
    </w:p>
    <w:p>
      <w:pPr>
        <w:pStyle w:val="Normal"/>
        <w:keepNext w:val="true"/>
        <w:numPr>
          <w:ilvl w:val="0"/>
          <w:numId w:val="0"/>
        </w:numPr>
        <w:jc w:val="center"/>
        <w:outlineLvl w:val="1"/>
        <w:rPr>
          <w:rFonts w:ascii="CRO_Dutch" w:hAnsi="CRO_Dutch"/>
          <w:sz w:val="20"/>
          <w:szCs w:val="20"/>
          <w:lang w:val="en-US" w:eastAsia="hr-HR"/>
        </w:rPr>
      </w:pPr>
      <w:r>
        <w:rPr>
          <w:rFonts w:ascii="Garamond" w:hAnsi="Garamond"/>
          <w:b/>
          <w:bCs/>
          <w:sz w:val="36"/>
          <w:szCs w:val="36"/>
          <w:lang w:eastAsia="hr-HR"/>
        </w:rPr>
        <w:t>Plan rada Odjela za gudače, graditelje i restauratore glazbala</w:t>
      </w:r>
    </w:p>
    <w:p>
      <w:pPr>
        <w:pStyle w:val="Normal"/>
        <w:keepNext w:val="true"/>
        <w:numPr>
          <w:ilvl w:val="0"/>
          <w:numId w:val="0"/>
        </w:numPr>
        <w:jc w:val="center"/>
        <w:outlineLvl w:val="1"/>
        <w:rPr>
          <w:rFonts w:ascii="Garamond" w:hAnsi="Garamond"/>
          <w:b/>
          <w:bCs/>
          <w:sz w:val="36"/>
          <w:szCs w:val="36"/>
          <w:lang w:eastAsia="hr-HR"/>
        </w:rPr>
      </w:pPr>
      <w:r>
        <w:rPr>
          <w:rFonts w:ascii="Garamond" w:hAnsi="Garamond"/>
          <w:b/>
          <w:bCs/>
          <w:sz w:val="36"/>
          <w:szCs w:val="36"/>
          <w:lang w:eastAsia="hr-HR"/>
        </w:rPr>
        <w:t xml:space="preserve"> </w:t>
      </w:r>
      <w:r>
        <w:rPr>
          <w:rFonts w:ascii="Garamond" w:hAnsi="Garamond"/>
          <w:b/>
          <w:bCs/>
          <w:sz w:val="36"/>
          <w:szCs w:val="36"/>
          <w:lang w:eastAsia="hr-HR"/>
        </w:rPr>
        <w:t>u školskoj godini 2025./2026.</w:t>
      </w:r>
    </w:p>
    <w:p>
      <w:pPr>
        <w:pStyle w:val="Normal"/>
        <w:keepNext w:val="true"/>
        <w:numPr>
          <w:ilvl w:val="0"/>
          <w:numId w:val="0"/>
        </w:numPr>
        <w:jc w:val="center"/>
        <w:outlineLvl w:val="1"/>
        <w:rPr>
          <w:rFonts w:ascii="Garamond" w:hAnsi="Garamond"/>
          <w:b/>
          <w:bCs/>
          <w:sz w:val="36"/>
          <w:szCs w:val="36"/>
          <w:lang w:eastAsia="hr-HR"/>
        </w:rPr>
      </w:pPr>
      <w:r>
        <w:rPr>
          <w:rFonts w:ascii="Garamond" w:hAnsi="Garamond"/>
          <w:b/>
          <w:bCs/>
          <w:sz w:val="36"/>
          <w:szCs w:val="36"/>
          <w:lang w:eastAsia="hr-HR"/>
        </w:rPr>
      </w:r>
    </w:p>
    <w:p>
      <w:pPr>
        <w:pStyle w:val="Normal"/>
        <w:jc w:val="both"/>
        <w:rPr>
          <w:rFonts w:ascii="CRO_Dutch" w:hAnsi="CRO_Dutch"/>
          <w:sz w:val="20"/>
          <w:szCs w:val="20"/>
          <w:lang w:val="en-US" w:eastAsia="hr-HR"/>
        </w:rPr>
      </w:pPr>
      <w:r>
        <w:rPr>
          <w:rFonts w:ascii="Garamond" w:hAnsi="Garamond"/>
          <w:b/>
          <w:lang w:eastAsia="hr-HR"/>
        </w:rPr>
        <w:t>Na odjelu radi 17</w:t>
      </w:r>
      <w:r>
        <w:rPr>
          <w:rFonts w:ascii="Garamond" w:hAnsi="Garamond"/>
          <w:b/>
          <w:color w:val="C9211E"/>
          <w:lang w:eastAsia="hr-HR"/>
        </w:rPr>
        <w:t xml:space="preserve"> </w:t>
      </w:r>
      <w:r>
        <w:rPr>
          <w:rFonts w:ascii="Garamond" w:hAnsi="Garamond"/>
          <w:b/>
          <w:lang w:eastAsia="hr-HR"/>
        </w:rPr>
        <w:t xml:space="preserve">nastavnika </w:t>
      </w:r>
    </w:p>
    <w:p>
      <w:pPr>
        <w:pStyle w:val="Normal"/>
        <w:numPr>
          <w:ilvl w:val="0"/>
          <w:numId w:val="62"/>
        </w:numPr>
        <w:spacing w:lineRule="auto" w:line="257" w:before="0" w:after="60"/>
        <w:ind w:hanging="357" w:start="714"/>
        <w:jc w:val="both"/>
        <w:rPr>
          <w:rFonts w:ascii="CRO_Dutch" w:hAnsi="CRO_Dutch"/>
          <w:sz w:val="20"/>
          <w:szCs w:val="20"/>
          <w:lang w:val="en-US" w:eastAsia="hr-HR"/>
        </w:rPr>
      </w:pPr>
      <w:r>
        <w:rPr>
          <w:rFonts w:ascii="Garamond" w:hAnsi="Garamond"/>
          <w:lang w:eastAsia="hr-HR"/>
        </w:rPr>
        <w:t xml:space="preserve">13 radnih mjesta gudača na puno radno vrijeme (7 nastavnika violine, 3 nastavnika violončela, po 1 nastavnik viole, kontrabasa i nastavnika za graditelje i restauratore glazbala te 2 korepetitora koji satnicu nadopunjuju nastavom klavira) </w:t>
      </w:r>
    </w:p>
    <w:p>
      <w:pPr>
        <w:pStyle w:val="Normal"/>
        <w:numPr>
          <w:ilvl w:val="0"/>
          <w:numId w:val="62"/>
        </w:numPr>
        <w:spacing w:lineRule="auto" w:line="257" w:before="0" w:after="120"/>
        <w:ind w:hanging="357" w:start="714"/>
        <w:jc w:val="both"/>
        <w:rPr>
          <w:rFonts w:ascii="CRO_Dutch" w:hAnsi="CRO_Dutch"/>
          <w:sz w:val="20"/>
          <w:szCs w:val="20"/>
          <w:lang w:val="en-US" w:eastAsia="hr-HR"/>
        </w:rPr>
      </w:pPr>
      <w:r>
        <w:rPr>
          <w:rFonts w:ascii="Garamond" w:hAnsi="Garamond"/>
          <w:lang w:eastAsia="hr-HR"/>
        </w:rPr>
        <w:t>na odjelu su dva korepetitora, Branka Pollak, prof. mentor prati violiniste iz razreda mr. art. I. A. Tomić, prof. savjetnik i Katarine Kutnar, mag. mus. 9,33 sati, a ostalo do 24,00 sati održava nastavu klavira. Anamaria Bilandžić, mag. mus. klavira, ima korepeticiju na gudačkom odjelu</w:t>
      </w:r>
      <w:r>
        <w:rPr>
          <w:rFonts w:ascii="Garamond" w:hAnsi="Garamond"/>
          <w:b/>
          <w:lang w:eastAsia="hr-HR"/>
        </w:rPr>
        <w:t xml:space="preserve"> </w:t>
      </w:r>
      <w:r>
        <w:rPr>
          <w:rFonts w:ascii="Garamond" w:hAnsi="Garamond"/>
          <w:bCs/>
          <w:lang w:eastAsia="hr-HR"/>
        </w:rPr>
        <w:t>i korepeticiju horne</w:t>
      </w:r>
      <w:r>
        <w:rPr>
          <w:rFonts w:ascii="Garamond" w:hAnsi="Garamond"/>
          <w:lang w:eastAsia="hr-HR"/>
        </w:rPr>
        <w:t xml:space="preserve">  ukupno 26,67.</w:t>
      </w:r>
    </w:p>
    <w:p>
      <w:pPr>
        <w:pStyle w:val="Normal"/>
        <w:numPr>
          <w:ilvl w:val="0"/>
          <w:numId w:val="62"/>
        </w:numPr>
        <w:spacing w:lineRule="auto" w:line="257" w:before="0" w:after="120"/>
        <w:ind w:hanging="357" w:start="714"/>
        <w:jc w:val="both"/>
        <w:rPr>
          <w:rFonts w:ascii="CRO_Dutch" w:hAnsi="CRO_Dutch"/>
          <w:sz w:val="20"/>
          <w:szCs w:val="20"/>
          <w:lang w:val="en-US" w:eastAsia="hr-HR"/>
        </w:rPr>
      </w:pPr>
      <w:r>
        <w:rPr>
          <w:rFonts w:ascii="Garamond" w:hAnsi="Garamond"/>
          <w:bCs/>
          <w:lang w:eastAsia="hr-HR"/>
        </w:rPr>
        <w:t>2</w:t>
      </w:r>
      <w:r>
        <w:rPr>
          <w:rFonts w:ascii="Garamond" w:hAnsi="Garamond"/>
          <w:lang w:eastAsia="hr-HR"/>
        </w:rPr>
        <w:t xml:space="preserve"> radna mjesta na nepuno radno vrijeme koje rade vanjski suradnici, priznati umjetnici, vođe dionica u orkestrima i sveučilišni profesori, koji nastavljaju rad sa svojim starim učenicima.</w:t>
      </w:r>
    </w:p>
    <w:p>
      <w:pPr>
        <w:pStyle w:val="Normal"/>
        <w:numPr>
          <w:ilvl w:val="0"/>
          <w:numId w:val="62"/>
        </w:numPr>
        <w:spacing w:lineRule="auto" w:line="257" w:before="0" w:after="120"/>
        <w:ind w:hanging="357" w:start="714"/>
        <w:jc w:val="both"/>
        <w:rPr>
          <w:rFonts w:ascii="CRO_Dutch" w:hAnsi="CRO_Dutch"/>
          <w:sz w:val="20"/>
          <w:szCs w:val="20"/>
          <w:lang w:val="en-US" w:eastAsia="hr-HR"/>
        </w:rPr>
      </w:pPr>
      <w:r>
        <w:rPr>
          <w:rFonts w:ascii="Garamond" w:hAnsi="Garamond"/>
          <w:lang w:eastAsia="hr-HR"/>
        </w:rPr>
        <w:t>Tri nastavnice zaposlene na određeno vrijeme – zamjena za porodni dopust:</w:t>
      </w:r>
    </w:p>
    <w:p>
      <w:pPr>
        <w:pStyle w:val="Normal"/>
        <w:spacing w:before="0" w:after="60"/>
        <w:ind w:start="712"/>
        <w:jc w:val="both"/>
        <w:rPr>
          <w:rFonts w:ascii="CRO_Dutch" w:hAnsi="CRO_Dutch"/>
          <w:sz w:val="20"/>
          <w:szCs w:val="20"/>
          <w:lang w:val="en-US" w:eastAsia="hr-HR"/>
        </w:rPr>
      </w:pPr>
      <w:r>
        <w:rPr>
          <w:rFonts w:ascii="Garamond" w:hAnsi="Garamond"/>
          <w:sz w:val="22"/>
          <w:szCs w:val="22"/>
          <w:lang w:eastAsia="hr-HR"/>
        </w:rPr>
        <w:t xml:space="preserve">Ozana Tikvica, </w:t>
      </w:r>
      <w:bookmarkStart w:id="368" w:name="__DdeLink__1215_3475108850"/>
      <w:r>
        <w:rPr>
          <w:rFonts w:ascii="Garamond" w:hAnsi="Garamond"/>
          <w:sz w:val="22"/>
          <w:szCs w:val="22"/>
          <w:lang w:eastAsia="hr-HR"/>
        </w:rPr>
        <w:t xml:space="preserve">mag. mus. violine, puno radno vrijeme, na određeno, zamjena </w:t>
      </w:r>
      <w:bookmarkEnd w:id="368"/>
      <w:r>
        <w:rPr>
          <w:rFonts w:ascii="Garamond" w:hAnsi="Garamond"/>
          <w:sz w:val="22"/>
          <w:szCs w:val="22"/>
          <w:lang w:eastAsia="hr-HR"/>
        </w:rPr>
        <w:t>za Martinu Pavliš, prof. violine, Ela Radman Mršić, mag. mus. violončela, puno radno vrijeme, na određeno, zamjena za Vandu Jakšeković, mag. mus. i Katarina Kutnar, mag. mus. puno radno vrijeme, na određeno, zamjena za Inu Vagroš, prof. savjetnik.</w:t>
      </w:r>
    </w:p>
    <w:p>
      <w:pPr>
        <w:pStyle w:val="Normal"/>
        <w:spacing w:before="0" w:after="60"/>
        <w:jc w:val="both"/>
        <w:rPr>
          <w:rFonts w:ascii="Garamond" w:hAnsi="Garamond"/>
          <w:lang w:eastAsia="hr-HR"/>
        </w:rPr>
      </w:pPr>
      <w:r>
        <w:rPr>
          <w:rFonts w:ascii="Garamond" w:hAnsi="Garamond"/>
          <w:lang w:eastAsia="hr-HR"/>
        </w:rPr>
        <w:tab/>
      </w:r>
    </w:p>
    <w:p>
      <w:pPr>
        <w:pStyle w:val="Normal"/>
        <w:jc w:val="both"/>
        <w:rPr>
          <w:rFonts w:ascii="CRO_Dutch" w:hAnsi="CRO_Dutch"/>
          <w:sz w:val="20"/>
          <w:szCs w:val="20"/>
          <w:lang w:val="en-US" w:eastAsia="hr-HR"/>
        </w:rPr>
      </w:pPr>
      <w:r>
        <w:rPr>
          <w:rFonts w:ascii="Garamond" w:hAnsi="Garamond"/>
          <w:b/>
          <w:bCs/>
          <w:lang w:eastAsia="hr-HR"/>
        </w:rPr>
        <w:t xml:space="preserve">Mali gudački orkestar OŠ, </w:t>
      </w:r>
      <w:r>
        <w:rPr>
          <w:rFonts w:ascii="Garamond" w:hAnsi="Garamond"/>
          <w:bCs/>
          <w:lang w:eastAsia="hr-HR"/>
        </w:rPr>
        <w:t>učenici 3. i 4 OŠ (32</w:t>
      </w:r>
      <w:r>
        <w:rPr>
          <w:rFonts w:ascii="Garamond" w:hAnsi="Garamond"/>
          <w:bCs/>
          <w:color w:val="FF0000"/>
          <w:lang w:eastAsia="hr-HR"/>
        </w:rPr>
        <w:t xml:space="preserve"> </w:t>
      </w:r>
      <w:r>
        <w:rPr>
          <w:rFonts w:ascii="Garamond" w:hAnsi="Garamond"/>
          <w:bCs/>
          <w:lang w:eastAsia="hr-HR"/>
        </w:rPr>
        <w:t xml:space="preserve">učenika) vodi </w:t>
      </w:r>
      <w:r>
        <w:rPr>
          <w:rFonts w:ascii="Garamond" w:hAnsi="Garamond"/>
          <w:lang w:eastAsia="hr-HR"/>
        </w:rPr>
        <w:t>Edita Kolovrat, mag. mus.</w:t>
      </w:r>
    </w:p>
    <w:p>
      <w:pPr>
        <w:pStyle w:val="Normal"/>
        <w:jc w:val="both"/>
        <w:rPr>
          <w:rFonts w:ascii="CRO_Dutch" w:hAnsi="CRO_Dutch"/>
          <w:sz w:val="20"/>
          <w:szCs w:val="20"/>
          <w:lang w:val="en-US" w:eastAsia="hr-HR"/>
        </w:rPr>
      </w:pPr>
      <w:r>
        <w:rPr>
          <w:rFonts w:ascii="Garamond" w:hAnsi="Garamond"/>
          <w:b/>
          <w:bCs/>
          <w:lang w:eastAsia="hr-HR"/>
        </w:rPr>
        <w:t xml:space="preserve">Veliki gudački orkestar OŠ, </w:t>
      </w:r>
      <w:r>
        <w:rPr>
          <w:rFonts w:ascii="Garamond" w:hAnsi="Garamond"/>
          <w:bCs/>
          <w:lang w:eastAsia="hr-HR"/>
        </w:rPr>
        <w:t>učenici 5. i 6 OŠ (28 učenika) vodi Edita Kolovrat, mag. mus.</w:t>
      </w:r>
    </w:p>
    <w:p>
      <w:pPr>
        <w:pStyle w:val="Normal"/>
        <w:spacing w:before="0" w:after="120"/>
        <w:jc w:val="both"/>
        <w:rPr>
          <w:rFonts w:ascii="CRO_Dutch" w:hAnsi="CRO_Dutch"/>
          <w:sz w:val="20"/>
          <w:szCs w:val="20"/>
          <w:lang w:val="en-US" w:eastAsia="hr-HR"/>
        </w:rPr>
      </w:pPr>
      <w:r>
        <w:rPr>
          <w:rFonts w:ascii="Garamond" w:hAnsi="Garamond"/>
          <w:b/>
          <w:bCs/>
          <w:lang w:eastAsia="hr-HR"/>
        </w:rPr>
        <w:t xml:space="preserve">Gudački orkestar SŠ </w:t>
      </w:r>
      <w:r>
        <w:rPr>
          <w:rFonts w:ascii="Garamond" w:hAnsi="Garamond"/>
          <w:bCs/>
          <w:lang w:eastAsia="hr-HR"/>
        </w:rPr>
        <w:t>(34</w:t>
      </w:r>
      <w:r>
        <w:rPr>
          <w:rFonts w:ascii="Garamond" w:hAnsi="Garamond"/>
          <w:bCs/>
          <w:color w:val="FF0000"/>
          <w:lang w:eastAsia="hr-HR"/>
        </w:rPr>
        <w:t xml:space="preserve"> </w:t>
      </w:r>
      <w:r>
        <w:rPr>
          <w:rFonts w:ascii="Garamond" w:hAnsi="Garamond"/>
          <w:bCs/>
          <w:lang w:eastAsia="hr-HR"/>
        </w:rPr>
        <w:t xml:space="preserve">učenika) vodi </w:t>
      </w:r>
      <w:r>
        <w:rPr>
          <w:rFonts w:ascii="Garamond" w:hAnsi="Garamond"/>
          <w:lang w:eastAsia="hr-HR"/>
        </w:rPr>
        <w:t>Edita Kolovrat, mag. mus.</w:t>
      </w:r>
    </w:p>
    <w:p>
      <w:pPr>
        <w:pStyle w:val="Normal"/>
        <w:jc w:val="both"/>
        <w:rPr>
          <w:rFonts w:ascii="Garamond" w:hAnsi="Garamond"/>
          <w:b/>
          <w:bCs/>
          <w:lang w:eastAsia="hr-HR"/>
        </w:rPr>
      </w:pPr>
      <w:r>
        <w:rPr>
          <w:rFonts w:ascii="Garamond" w:hAnsi="Garamond"/>
          <w:b/>
          <w:bCs/>
          <w:lang w:eastAsia="hr-HR"/>
        </w:rPr>
      </w:r>
    </w:p>
    <w:p>
      <w:pPr>
        <w:pStyle w:val="Normal"/>
        <w:jc w:val="both"/>
        <w:rPr>
          <w:rFonts w:ascii="Garamond" w:hAnsi="Garamond"/>
          <w:b/>
          <w:bCs/>
          <w:lang w:eastAsia="hr-HR"/>
        </w:rPr>
      </w:pPr>
      <w:r>
        <w:rPr>
          <w:rFonts w:ascii="Garamond" w:hAnsi="Garamond"/>
          <w:b/>
          <w:bCs/>
          <w:lang w:eastAsia="hr-HR"/>
        </w:rPr>
        <w:t xml:space="preserve">Planirane aktivnosti: </w:t>
      </w:r>
    </w:p>
    <w:p>
      <w:pPr>
        <w:pStyle w:val="Normal"/>
        <w:numPr>
          <w:ilvl w:val="0"/>
          <w:numId w:val="63"/>
        </w:numPr>
        <w:tabs>
          <w:tab w:val="clear" w:pos="720"/>
          <w:tab w:val="left" w:pos="357" w:leader="none"/>
        </w:tabs>
        <w:spacing w:lineRule="auto" w:line="257" w:before="0" w:after="60"/>
        <w:ind w:hanging="357" w:start="357"/>
        <w:jc w:val="both"/>
        <w:rPr>
          <w:rFonts w:ascii="Garamond" w:hAnsi="Garamond"/>
          <w:lang w:eastAsia="hr-HR"/>
        </w:rPr>
      </w:pPr>
      <w:r>
        <w:rPr>
          <w:rFonts w:ascii="Garamond" w:hAnsi="Garamond"/>
          <w:lang w:eastAsia="hr-HR"/>
        </w:rPr>
        <w:t>Nastupi Malog i Velikog gudačkog orkestara na promotivnim koncertima u dječjim vrtićima i osnovnim školama.</w:t>
      </w:r>
    </w:p>
    <w:p>
      <w:pPr>
        <w:pStyle w:val="Normal"/>
        <w:numPr>
          <w:ilvl w:val="0"/>
          <w:numId w:val="63"/>
        </w:numPr>
        <w:tabs>
          <w:tab w:val="clear" w:pos="720"/>
          <w:tab w:val="left" w:pos="357" w:leader="none"/>
        </w:tabs>
        <w:spacing w:lineRule="auto" w:line="257" w:before="0" w:after="60"/>
        <w:ind w:hanging="357" w:start="357"/>
        <w:jc w:val="both"/>
        <w:rPr>
          <w:rFonts w:ascii="CRO_Dutch" w:hAnsi="CRO_Dutch"/>
          <w:sz w:val="20"/>
          <w:szCs w:val="20"/>
          <w:lang w:val="en-US" w:eastAsia="hr-HR"/>
        </w:rPr>
      </w:pPr>
      <w:r>
        <w:rPr>
          <w:rFonts w:ascii="Garamond" w:hAnsi="Garamond"/>
          <w:lang w:eastAsia="hr-HR"/>
        </w:rPr>
        <w:t>Gudački orkestri javno će nastupiti na Božićnom koncertu, koncertima Dana škole i Smotri odjela, gostovanje u Bosni i Hercegovini (Didak).</w:t>
      </w:r>
    </w:p>
    <w:p>
      <w:pPr>
        <w:pStyle w:val="Normal"/>
        <w:numPr>
          <w:ilvl w:val="0"/>
          <w:numId w:val="63"/>
        </w:numPr>
        <w:tabs>
          <w:tab w:val="clear" w:pos="720"/>
          <w:tab w:val="left" w:pos="357" w:leader="none"/>
        </w:tabs>
        <w:spacing w:lineRule="auto" w:line="257" w:before="0" w:after="60"/>
        <w:ind w:hanging="357" w:start="357"/>
        <w:jc w:val="both"/>
        <w:rPr>
          <w:rFonts w:ascii="CRO_Dutch" w:hAnsi="CRO_Dutch"/>
          <w:sz w:val="20"/>
          <w:szCs w:val="20"/>
          <w:lang w:val="en-US" w:eastAsia="hr-HR"/>
        </w:rPr>
      </w:pPr>
      <w:r>
        <w:rPr>
          <w:rFonts w:ascii="Garamond" w:hAnsi="Garamond"/>
          <w:lang w:eastAsia="hr-HR"/>
        </w:rPr>
        <w:t>Gostovanje u Velenju (SLO)</w:t>
      </w:r>
    </w:p>
    <w:p>
      <w:pPr>
        <w:pStyle w:val="Normal"/>
        <w:numPr>
          <w:ilvl w:val="0"/>
          <w:numId w:val="63"/>
        </w:numPr>
        <w:tabs>
          <w:tab w:val="clear" w:pos="720"/>
          <w:tab w:val="left" w:pos="357" w:leader="none"/>
        </w:tabs>
        <w:spacing w:lineRule="auto" w:line="257" w:before="0" w:after="60"/>
        <w:ind w:hanging="357" w:start="357"/>
        <w:jc w:val="both"/>
        <w:rPr>
          <w:rFonts w:ascii="CRO_Dutch" w:hAnsi="CRO_Dutch"/>
          <w:sz w:val="20"/>
          <w:szCs w:val="20"/>
          <w:lang w:val="en-US" w:eastAsia="hr-HR"/>
        </w:rPr>
      </w:pPr>
      <w:r>
        <w:rPr>
          <w:rFonts w:ascii="Garamond" w:hAnsi="Garamond"/>
          <w:lang w:eastAsia="hr-HR"/>
        </w:rPr>
        <w:t>Smotra odjela travnja/svibnja 2025.</w:t>
      </w:r>
    </w:p>
    <w:p>
      <w:pPr>
        <w:pStyle w:val="Normal"/>
        <w:numPr>
          <w:ilvl w:val="0"/>
          <w:numId w:val="63"/>
        </w:numPr>
        <w:tabs>
          <w:tab w:val="clear" w:pos="720"/>
          <w:tab w:val="left" w:pos="357" w:leader="none"/>
        </w:tabs>
        <w:spacing w:lineRule="auto" w:line="257" w:before="0" w:after="60"/>
        <w:ind w:hanging="357" w:start="357"/>
        <w:jc w:val="both"/>
        <w:rPr>
          <w:rFonts w:ascii="Garamond" w:hAnsi="Garamond"/>
          <w:lang w:eastAsia="hr-HR"/>
        </w:rPr>
      </w:pPr>
      <w:r>
        <w:rPr>
          <w:rFonts w:ascii="Garamond" w:hAnsi="Garamond"/>
          <w:lang w:eastAsia="hr-HR"/>
        </w:rPr>
        <w:t xml:space="preserve">Održat će se 4 sjednica odjela. </w:t>
      </w:r>
    </w:p>
    <w:p>
      <w:pPr>
        <w:pStyle w:val="Normal"/>
        <w:numPr>
          <w:ilvl w:val="0"/>
          <w:numId w:val="63"/>
        </w:numPr>
        <w:tabs>
          <w:tab w:val="clear" w:pos="720"/>
          <w:tab w:val="left" w:pos="357" w:leader="none"/>
        </w:tabs>
        <w:spacing w:lineRule="auto" w:line="257" w:before="0" w:after="120"/>
        <w:ind w:hanging="357" w:start="357"/>
        <w:jc w:val="both"/>
        <w:rPr>
          <w:rFonts w:ascii="CRO_Dutch" w:hAnsi="CRO_Dutch"/>
          <w:sz w:val="20"/>
          <w:szCs w:val="20"/>
          <w:lang w:val="en-US" w:eastAsia="hr-HR"/>
        </w:rPr>
      </w:pPr>
      <w:r>
        <w:rPr>
          <w:rFonts w:ascii="Garamond" w:hAnsi="Garamond"/>
          <w:lang w:eastAsia="hr-HR"/>
        </w:rPr>
        <w:t>Sudjelovanje učenika i profesora na seminarima u organizaciji Ministarstva znanosti, obrazovanja i športa, Agencije za odgoj i obrazovanje, HDGP-a, HDGPP-a, Muzičke Akademije i drugih škola, na državnim i županijskim stručnim vijećima, a najbolji učenici sudjelovat će na međunarodnim majstorskim tečajevima i seminarima.</w:t>
      </w:r>
    </w:p>
    <w:p>
      <w:pPr>
        <w:pStyle w:val="Normal"/>
        <w:numPr>
          <w:ilvl w:val="0"/>
          <w:numId w:val="63"/>
        </w:numPr>
        <w:tabs>
          <w:tab w:val="clear" w:pos="720"/>
          <w:tab w:val="left" w:pos="357" w:leader="none"/>
        </w:tabs>
        <w:spacing w:lineRule="auto" w:line="257" w:before="0" w:after="120"/>
        <w:ind w:hanging="357" w:start="357" w:end="-142"/>
        <w:jc w:val="both"/>
        <w:rPr/>
      </w:pPr>
      <w:r>
        <w:rPr>
          <w:rFonts w:cs="Garamond" w:ascii="Garamond" w:hAnsi="Garamond"/>
        </w:rPr>
        <w:t xml:space="preserve">Suradnja s glazbenom školom “Ferdo Livadić”. Projekt </w:t>
      </w:r>
      <w:r>
        <w:rPr>
          <w:rFonts w:ascii="Garamond" w:hAnsi="Garamond"/>
          <w:lang w:eastAsia="hr-HR"/>
        </w:rPr>
        <w:t xml:space="preserve">‘’Adventski ansambl violonćela’’ </w:t>
      </w:r>
      <w:r>
        <w:rPr>
          <w:rFonts w:cs="Garamond" w:ascii="Garamond" w:hAnsi="Garamond"/>
        </w:rPr>
        <w:t>(Grubišić, Jakšeković, Radman Mršić, Kuzmin Maković) kolegijalna podrška, prof. Tičinović Čavrag, prosinac 2025.</w:t>
      </w:r>
    </w:p>
    <w:p>
      <w:pPr>
        <w:pStyle w:val="Normal"/>
        <w:tabs>
          <w:tab w:val="clear" w:pos="720"/>
          <w:tab w:val="left" w:pos="357" w:leader="none"/>
        </w:tabs>
        <w:spacing w:before="0" w:after="120"/>
        <w:ind w:end="-142"/>
        <w:jc w:val="both"/>
        <w:rPr/>
      </w:pPr>
      <w:r>
        <w:rPr/>
      </w:r>
    </w:p>
    <w:p>
      <w:pPr>
        <w:pStyle w:val="Normal"/>
        <w:numPr>
          <w:ilvl w:val="0"/>
          <w:numId w:val="63"/>
        </w:numPr>
        <w:tabs>
          <w:tab w:val="clear" w:pos="720"/>
          <w:tab w:val="left" w:pos="357" w:leader="none"/>
        </w:tabs>
        <w:spacing w:lineRule="auto" w:line="257" w:before="0" w:after="120"/>
        <w:ind w:hanging="357" w:start="357" w:end="-142"/>
        <w:jc w:val="both"/>
        <w:rPr/>
      </w:pPr>
      <w:r>
        <w:rPr>
          <w:rFonts w:cs="Garamond" w:ascii="Garamond" w:hAnsi="Garamond"/>
        </w:rPr>
        <w:t>Suradnja sa DV Vjeverica, Ksaverska cesta 14 (Simonović Mrčela)</w:t>
      </w:r>
    </w:p>
    <w:p>
      <w:pPr>
        <w:pStyle w:val="Normal"/>
        <w:numPr>
          <w:ilvl w:val="0"/>
          <w:numId w:val="63"/>
        </w:numPr>
        <w:tabs>
          <w:tab w:val="clear" w:pos="720"/>
          <w:tab w:val="left" w:pos="357" w:leader="none"/>
        </w:tabs>
        <w:suppressAutoHyphens w:val="true"/>
        <w:snapToGrid w:val="false"/>
        <w:spacing w:lineRule="auto" w:line="257" w:before="0" w:after="120"/>
        <w:ind w:hanging="357" w:start="357" w:end="-142"/>
        <w:jc w:val="both"/>
        <w:rPr>
          <w:lang w:val="en-GB" w:eastAsia="ar-SA"/>
        </w:rPr>
      </w:pPr>
      <w:r>
        <w:rPr>
          <w:rFonts w:cs="Garamond" w:ascii="Garamond" w:hAnsi="Garamond"/>
          <w:lang w:eastAsia="ar-SA"/>
        </w:rPr>
        <w:t>Suradnja sa OŠ Savski gaj  (Simonović Mrčela)</w:t>
      </w:r>
    </w:p>
    <w:p>
      <w:pPr>
        <w:pStyle w:val="Normal"/>
        <w:numPr>
          <w:ilvl w:val="0"/>
          <w:numId w:val="63"/>
        </w:numPr>
        <w:tabs>
          <w:tab w:val="clear" w:pos="720"/>
          <w:tab w:val="left" w:pos="357" w:leader="none"/>
        </w:tabs>
        <w:suppressAutoHyphens w:val="true"/>
        <w:snapToGrid w:val="false"/>
        <w:spacing w:lineRule="auto" w:line="257" w:before="0" w:after="120"/>
        <w:ind w:hanging="357" w:start="357" w:end="-142"/>
        <w:jc w:val="both"/>
        <w:rPr>
          <w:lang w:val="en-GB" w:eastAsia="ar-SA"/>
        </w:rPr>
      </w:pPr>
      <w:r>
        <w:rPr>
          <w:lang w:val="en-GB" w:eastAsia="ar-SA"/>
        </w:rPr>
        <w:t>Prezentacija instrumenta u osnovim školama, vrtićima (Jakšeković, Grubišić)</w:t>
      </w:r>
    </w:p>
    <w:p>
      <w:pPr>
        <w:pStyle w:val="Normal"/>
        <w:numPr>
          <w:ilvl w:val="0"/>
          <w:numId w:val="63"/>
        </w:numPr>
        <w:tabs>
          <w:tab w:val="clear" w:pos="720"/>
          <w:tab w:val="left" w:pos="357" w:leader="none"/>
        </w:tabs>
        <w:suppressAutoHyphens w:val="true"/>
        <w:snapToGrid w:val="false"/>
        <w:spacing w:lineRule="auto" w:line="257" w:before="0" w:after="120"/>
        <w:ind w:hanging="357" w:start="357" w:end="-142"/>
        <w:jc w:val="both"/>
        <w:rPr>
          <w:lang w:val="en-GB" w:eastAsia="ar-SA"/>
        </w:rPr>
      </w:pPr>
      <w:r>
        <w:rPr>
          <w:lang w:val="en-GB" w:eastAsia="ar-SA"/>
        </w:rPr>
        <w:t>Predstavljanje kontrabasa učenicima petih razreda u OŠ SSK, ožujak 2026. (Stipaničev)</w:t>
      </w:r>
    </w:p>
    <w:p>
      <w:pPr>
        <w:pStyle w:val="Normal"/>
        <w:numPr>
          <w:ilvl w:val="0"/>
          <w:numId w:val="63"/>
        </w:numPr>
        <w:tabs>
          <w:tab w:val="clear" w:pos="720"/>
          <w:tab w:val="left" w:pos="357" w:leader="none"/>
        </w:tabs>
        <w:suppressAutoHyphens w:val="true"/>
        <w:snapToGrid w:val="false"/>
        <w:spacing w:lineRule="auto" w:line="257" w:before="0" w:after="120"/>
        <w:ind w:hanging="360" w:start="720" w:end="-142"/>
        <w:jc w:val="both"/>
        <w:rPr>
          <w:lang w:val="en-GB" w:eastAsia="ar-SA"/>
        </w:rPr>
      </w:pPr>
      <w:r>
        <w:rPr>
          <w:lang w:val="en-GB" w:eastAsia="ar-SA"/>
        </w:rPr>
        <w:t>Organizacija koncerata u suradnji s raznim glazbenim školama, općeobrazovnim školama, I knjižnicama (Očasić)</w:t>
      </w:r>
    </w:p>
    <w:p>
      <w:pPr>
        <w:pStyle w:val="Normal"/>
        <w:numPr>
          <w:ilvl w:val="0"/>
          <w:numId w:val="63"/>
        </w:numPr>
        <w:tabs>
          <w:tab w:val="clear" w:pos="720"/>
          <w:tab w:val="left" w:pos="357" w:leader="none"/>
        </w:tabs>
        <w:suppressAutoHyphens w:val="true"/>
        <w:snapToGrid w:val="false"/>
        <w:spacing w:lineRule="auto" w:line="257" w:before="0" w:after="120"/>
        <w:ind w:hanging="360" w:start="720" w:end="-142"/>
        <w:jc w:val="both"/>
        <w:rPr>
          <w:lang w:val="en-GB" w:eastAsia="ar-SA"/>
        </w:rPr>
      </w:pPr>
      <w:r>
        <w:rPr>
          <w:lang w:val="en-GB" w:eastAsia="ar-SA"/>
        </w:rPr>
        <w:t>Suradnja s Domovima za starije osobe (Tomič, Simonović Mrčela)</w:t>
      </w:r>
    </w:p>
    <w:p>
      <w:pPr>
        <w:pStyle w:val="Normal"/>
        <w:numPr>
          <w:ilvl w:val="0"/>
          <w:numId w:val="63"/>
        </w:numPr>
        <w:tabs>
          <w:tab w:val="clear" w:pos="720"/>
          <w:tab w:val="left" w:pos="357" w:leader="none"/>
        </w:tabs>
        <w:spacing w:lineRule="auto" w:line="257" w:before="0" w:after="60"/>
        <w:ind w:hanging="357" w:start="357"/>
        <w:jc w:val="both"/>
        <w:rPr>
          <w:rFonts w:ascii="CRO_Dutch" w:hAnsi="CRO_Dutch"/>
          <w:sz w:val="20"/>
          <w:szCs w:val="20"/>
          <w:lang w:val="en-US" w:eastAsia="hr-HR"/>
        </w:rPr>
      </w:pPr>
      <w:r>
        <w:rPr>
          <w:rFonts w:cs="Garamond" w:ascii="Garamond" w:hAnsi="Garamond"/>
          <w:color w:val="000000"/>
          <w:lang w:eastAsia="hr-HR"/>
        </w:rPr>
        <w:t xml:space="preserve">Koncert Solisti uz pratnju orkestra </w:t>
      </w:r>
      <w:r>
        <w:rPr>
          <w:rFonts w:cs="Garamond" w:ascii="Garamond" w:hAnsi="Garamond"/>
          <w:lang w:eastAsia="hr-HR"/>
        </w:rPr>
        <w:t xml:space="preserve">profesora, </w:t>
      </w:r>
      <w:bookmarkStart w:id="369" w:name="__DdeLink__1962_2914906678"/>
      <w:r>
        <w:rPr>
          <w:rFonts w:cs="Garamond" w:ascii="Garamond" w:hAnsi="Garamond"/>
          <w:lang w:eastAsia="hr-HR"/>
        </w:rPr>
        <w:t>svibanj 2025</w:t>
      </w:r>
      <w:bookmarkEnd w:id="369"/>
      <w:r>
        <w:rPr>
          <w:rFonts w:cs="Garamond" w:ascii="Garamond" w:hAnsi="Garamond"/>
          <w:lang w:eastAsia="hr-HR"/>
        </w:rPr>
        <w:t xml:space="preserve">. u Novinarskom </w:t>
      </w:r>
      <w:r>
        <w:rPr>
          <w:rFonts w:cs="Garamond" w:ascii="Garamond" w:hAnsi="Garamond"/>
          <w:color w:val="000000"/>
          <w:lang w:eastAsia="hr-HR"/>
        </w:rPr>
        <w:t>domu</w:t>
      </w:r>
    </w:p>
    <w:p>
      <w:pPr>
        <w:pStyle w:val="Normal"/>
        <w:tabs>
          <w:tab w:val="clear" w:pos="720"/>
          <w:tab w:val="left" w:pos="357" w:leader="none"/>
        </w:tabs>
        <w:spacing w:before="0" w:after="60"/>
        <w:rPr>
          <w:rFonts w:ascii="Garamond" w:hAnsi="Garamond" w:cs="Garamond"/>
          <w:color w:val="000000"/>
          <w:lang w:eastAsia="hr-HR"/>
        </w:rPr>
      </w:pPr>
      <w:r>
        <w:rPr>
          <w:rFonts w:cs="Garamond" w:ascii="Garamond" w:hAnsi="Garamond"/>
          <w:color w:val="000000"/>
          <w:lang w:eastAsia="hr-HR"/>
        </w:rPr>
      </w:r>
    </w:p>
    <w:p>
      <w:pPr>
        <w:pStyle w:val="Normal"/>
        <w:tabs>
          <w:tab w:val="clear" w:pos="720"/>
          <w:tab w:val="left" w:pos="357" w:leader="none"/>
        </w:tabs>
        <w:spacing w:before="0" w:after="60"/>
        <w:rPr>
          <w:rFonts w:ascii="CRO_Dutch" w:hAnsi="CRO_Dutch"/>
          <w:sz w:val="20"/>
          <w:szCs w:val="20"/>
          <w:lang w:val="en-US" w:eastAsia="hr-HR"/>
        </w:rPr>
      </w:pPr>
      <w:r>
        <w:rPr>
          <w:rFonts w:ascii="Garamond" w:hAnsi="Garamond"/>
          <w:b/>
          <w:u w:val="single"/>
          <w:lang w:eastAsia="hr-HR"/>
        </w:rPr>
        <w:t>Planirano sudjelovanje na natjecanjima</w:t>
      </w:r>
      <w:r>
        <w:rPr>
          <w:rFonts w:ascii="Garamond" w:hAnsi="Garamond"/>
          <w:b/>
          <w:lang w:eastAsia="hr-HR"/>
        </w:rPr>
        <w:t xml:space="preserve">  </w:t>
      </w:r>
    </w:p>
    <w:p>
      <w:pPr>
        <w:pStyle w:val="Normal"/>
        <w:numPr>
          <w:ilvl w:val="0"/>
          <w:numId w:val="63"/>
        </w:numPr>
        <w:tabs>
          <w:tab w:val="clear" w:pos="720"/>
          <w:tab w:val="left" w:pos="357" w:leader="none"/>
        </w:tabs>
        <w:spacing w:lineRule="auto" w:line="257" w:before="0" w:after="120"/>
        <w:ind w:hanging="360" w:start="720" w:end="-142"/>
        <w:jc w:val="both"/>
        <w:rPr>
          <w:bCs/>
        </w:rPr>
      </w:pPr>
      <w:r>
        <w:rPr>
          <w:rFonts w:cs="Garamond" w:ascii="Garamond" w:hAnsi="Garamond"/>
          <w:b/>
        </w:rPr>
        <w:t xml:space="preserve">64. Županijsko natjecanje učenika i studenata glazbe i plesa, ožujak 2026. – </w:t>
      </w:r>
      <w:r>
        <w:rPr>
          <w:rFonts w:cs="Garamond" w:ascii="Garamond" w:hAnsi="Garamond"/>
          <w:bCs/>
        </w:rPr>
        <w:t xml:space="preserve">Ivan Bošković (Jakšeković), Mikelić, Zubak, Krpan, Zukanović (Tomić), </w:t>
      </w:r>
      <w:r>
        <w:rPr>
          <w:bCs/>
        </w:rPr>
        <w:t>Marijeta Bošković, Brigita Marinović, Sara Šagud (Kutnar), Ana Pavliš, Jana Osmak, Maša Marjančić , Natan Šipčić, Teuta Jukić (Simonović Mrčela), EMA ĐURIČKOVIĆ, LANA KARMELA KANCELJAK (Grubišić), Jelena Philips, Leticija Kanceljak (Očasić), Mila Štritof (Kolovrat), Darvin Breka (Stipaničev), Dalibaltayan Andrej (Kuzmin Maković), Badanjak, Vidošević (Merle)</w:t>
      </w:r>
    </w:p>
    <w:p>
      <w:pPr>
        <w:pStyle w:val="Normal"/>
        <w:numPr>
          <w:ilvl w:val="0"/>
          <w:numId w:val="63"/>
        </w:numPr>
        <w:tabs>
          <w:tab w:val="clear" w:pos="720"/>
          <w:tab w:val="left" w:pos="357" w:leader="none"/>
        </w:tabs>
        <w:spacing w:lineRule="auto" w:line="257" w:before="0" w:after="120"/>
        <w:ind w:hanging="360" w:start="720" w:end="-142"/>
        <w:jc w:val="both"/>
        <w:rPr>
          <w:bCs/>
        </w:rPr>
      </w:pPr>
      <w:r>
        <w:rPr>
          <w:rFonts w:cs="Garamond" w:ascii="Garamond" w:hAnsi="Garamond"/>
          <w:b/>
        </w:rPr>
        <w:t xml:space="preserve">Natjecanje komornih sastava Lovran studeni/prosinac </w:t>
      </w:r>
      <w:r>
        <w:rPr>
          <w:rFonts w:cs="Garamond" w:ascii="Garamond" w:hAnsi="Garamond"/>
          <w:bCs/>
        </w:rPr>
        <w:t>Trio Merle</w:t>
      </w:r>
    </w:p>
    <w:p>
      <w:pPr>
        <w:pStyle w:val="Normal"/>
        <w:numPr>
          <w:ilvl w:val="0"/>
          <w:numId w:val="63"/>
        </w:numPr>
        <w:tabs>
          <w:tab w:val="clear" w:pos="720"/>
          <w:tab w:val="left" w:pos="357" w:leader="none"/>
        </w:tabs>
        <w:spacing w:lineRule="auto" w:line="257" w:before="0" w:after="120"/>
        <w:ind w:hanging="357" w:start="357" w:end="-142"/>
        <w:jc w:val="both"/>
        <w:rPr/>
      </w:pPr>
      <w:r>
        <w:rPr>
          <w:b/>
          <w:bCs/>
        </w:rPr>
        <w:t>SONUS Križevci</w:t>
      </w:r>
      <w:r>
        <w:rPr/>
        <w:t xml:space="preserve"> ožujak Furčić, Dimitrova, Mikelić, Zukanović, Krpan, Zubak (Tomić), </w:t>
      </w:r>
      <w:r>
        <w:rPr>
          <w:rFonts w:eastAsia="Aptos" w:ascii="Aptos" w:hAnsi="Aptos"/>
          <w:kern w:val="2"/>
          <w:sz w:val="22"/>
          <w:szCs w:val="22"/>
          <w:lang w:val="en-GB"/>
          <w14:ligatures w14:val="standardContextual"/>
        </w:rPr>
        <w:t xml:space="preserve">Marijeta Bošković, Brigita Marinović, Sara Šagud, Antonia Čolakić (Kutnar), Đurđica Novoselac, </w:t>
      </w:r>
      <w:r>
        <w:rPr>
          <w:bCs/>
        </w:rPr>
        <w:t>Jelena Philips, Leticija Kanceljak (Očasić)</w:t>
      </w:r>
    </w:p>
    <w:p>
      <w:pPr>
        <w:pStyle w:val="Normal"/>
        <w:numPr>
          <w:ilvl w:val="0"/>
          <w:numId w:val="63"/>
        </w:numPr>
        <w:tabs>
          <w:tab w:val="clear" w:pos="720"/>
          <w:tab w:val="left" w:pos="357" w:leader="none"/>
        </w:tabs>
        <w:spacing w:lineRule="auto" w:line="257" w:before="0" w:after="120"/>
        <w:ind w:hanging="357" w:start="357" w:end="-142"/>
        <w:jc w:val="both"/>
        <w:rPr/>
      </w:pPr>
      <w:r>
        <w:rPr>
          <w:rFonts w:cs="Garamond" w:ascii="Garamond" w:hAnsi="Garamond"/>
          <w:b/>
        </w:rPr>
        <w:t xml:space="preserve">Međunarodno natjecanje ''Mladi Padovec'', veljača 2025. – </w:t>
      </w:r>
      <w:r>
        <w:rPr>
          <w:rFonts w:cs="Garamond" w:ascii="Garamond" w:hAnsi="Garamond"/>
        </w:rPr>
        <w:t>Judita Maković, Pavao Majtin, (Kutnar), Dimtrova, Furčić, Matković, Mikelić (Tomić)</w:t>
      </w:r>
    </w:p>
    <w:p>
      <w:pPr>
        <w:pStyle w:val="Normal"/>
        <w:numPr>
          <w:ilvl w:val="0"/>
          <w:numId w:val="63"/>
        </w:numPr>
        <w:tabs>
          <w:tab w:val="clear" w:pos="720"/>
          <w:tab w:val="left" w:pos="357" w:leader="none"/>
        </w:tabs>
        <w:spacing w:lineRule="auto" w:line="257" w:before="0" w:after="120"/>
        <w:ind w:hanging="357" w:start="357" w:end="-142"/>
        <w:jc w:val="both"/>
        <w:rPr/>
      </w:pPr>
      <w:r>
        <w:rPr/>
        <w:t>Međunarodno takmičenje Zlatne stepenice – Valjevo/Srbija (proljeće 2026.) Maša Marjančić (Simonović Mrčela)</w:t>
      </w:r>
    </w:p>
    <w:p>
      <w:pPr>
        <w:pStyle w:val="Normal"/>
        <w:numPr>
          <w:ilvl w:val="0"/>
          <w:numId w:val="63"/>
        </w:numPr>
        <w:tabs>
          <w:tab w:val="clear" w:pos="720"/>
          <w:tab w:val="left" w:pos="357" w:leader="none"/>
        </w:tabs>
        <w:spacing w:lineRule="auto" w:line="257" w:before="0" w:after="120"/>
        <w:ind w:hanging="357" w:start="357" w:end="-142"/>
        <w:jc w:val="both"/>
        <w:rPr/>
      </w:pPr>
      <w:r>
        <w:rPr>
          <w:rFonts w:cs="Garamond" w:ascii="Garamond" w:hAnsi="Garamond"/>
          <w:b/>
        </w:rPr>
        <w:t>CELEIA 2026, Slovenija, Celje, travanj 2025., odlazak osobnim automobilom, Darvin Breka (o vlastitom trošku) (Stipaničev)</w:t>
      </w:r>
    </w:p>
    <w:p>
      <w:pPr>
        <w:pStyle w:val="Normal"/>
        <w:numPr>
          <w:ilvl w:val="0"/>
          <w:numId w:val="63"/>
        </w:numPr>
        <w:tabs>
          <w:tab w:val="clear" w:pos="720"/>
          <w:tab w:val="left" w:pos="357" w:leader="none"/>
        </w:tabs>
        <w:spacing w:lineRule="auto" w:line="257" w:before="0" w:after="120"/>
        <w:ind w:hanging="357" w:start="357" w:end="-142"/>
        <w:jc w:val="both"/>
        <w:rPr/>
      </w:pPr>
      <w:r>
        <w:rPr>
          <w:rFonts w:eastAsia="Aptos" w:ascii="Aptos" w:hAnsi="Aptos"/>
          <w:color w:val="000000"/>
          <w:kern w:val="2"/>
          <w:sz w:val="26"/>
          <w:szCs w:val="26"/>
          <w:shd w:fill="FFFFFF" w:val="clear"/>
          <w:lang w:val="en-GB"/>
          <w14:ligatures w14:val="standardContextual"/>
        </w:rPr>
        <w:t xml:space="preserve">LIONS GRAND PRIX, Hrvatska, Rijeka, </w:t>
      </w:r>
      <w:r>
        <w:rPr>
          <w:rFonts w:eastAsia="Aptos" w:ascii="Aptos" w:hAnsi="Aptos"/>
          <w:color w:val="000000"/>
          <w:kern w:val="2"/>
          <w:sz w:val="22"/>
          <w:szCs w:val="22"/>
          <w:shd w:fill="FFFFFF" w:val="clear"/>
          <w:lang w:val="en-GB"/>
          <w14:ligatures w14:val="standardContextual"/>
        </w:rPr>
        <w:t>travanj 2025., odlazak osobnim automobilom, Darvin Breka (o vlastitom trošku) </w:t>
      </w:r>
    </w:p>
    <w:p>
      <w:pPr>
        <w:pStyle w:val="Normal"/>
        <w:tabs>
          <w:tab w:val="clear" w:pos="720"/>
          <w:tab w:val="left" w:pos="357" w:leader="none"/>
        </w:tabs>
        <w:jc w:val="both"/>
        <w:rPr>
          <w:rFonts w:ascii="Garamond" w:hAnsi="Garamond"/>
          <w:b/>
          <w:u w:val="single"/>
          <w:lang w:eastAsia="hr-HR"/>
        </w:rPr>
      </w:pPr>
      <w:r>
        <w:rPr>
          <w:rFonts w:ascii="Garamond" w:hAnsi="Garamond"/>
          <w:b/>
          <w:u w:val="single"/>
          <w:lang w:eastAsia="hr-HR"/>
        </w:rPr>
      </w:r>
    </w:p>
    <w:p>
      <w:pPr>
        <w:pStyle w:val="Normal"/>
        <w:tabs>
          <w:tab w:val="clear" w:pos="720"/>
          <w:tab w:val="left" w:pos="357" w:leader="none"/>
        </w:tabs>
        <w:jc w:val="both"/>
        <w:rPr>
          <w:rFonts w:ascii="CRO_Dutch" w:hAnsi="CRO_Dutch"/>
          <w:sz w:val="20"/>
          <w:szCs w:val="20"/>
          <w:lang w:val="en-US" w:eastAsia="hr-HR"/>
        </w:rPr>
      </w:pPr>
      <w:r>
        <w:rPr>
          <w:rFonts w:ascii="Garamond" w:hAnsi="Garamond"/>
          <w:b/>
          <w:u w:val="single"/>
          <w:lang w:eastAsia="hr-HR"/>
        </w:rPr>
        <w:t>Potrebe odjela:</w:t>
      </w:r>
    </w:p>
    <w:p>
      <w:pPr>
        <w:pStyle w:val="Normal"/>
        <w:spacing w:before="0" w:after="160"/>
        <w:contextualSpacing/>
        <w:jc w:val="both"/>
        <w:rPr>
          <w:rFonts w:ascii="Garamond" w:hAnsi="Garamond"/>
          <w:b/>
          <w:bCs/>
          <w:u w:val="single"/>
          <w:lang w:val="en-US" w:eastAsia="hr-HR"/>
        </w:rPr>
      </w:pPr>
      <w:r>
        <w:rPr>
          <w:rFonts w:ascii="Garamond" w:hAnsi="Garamond"/>
          <w:b/>
          <w:bCs/>
          <w:u w:val="single"/>
          <w:lang w:val="en-US" w:eastAsia="hr-HR"/>
        </w:rPr>
      </w:r>
    </w:p>
    <w:p>
      <w:pPr>
        <w:pStyle w:val="Normal"/>
        <w:numPr>
          <w:ilvl w:val="0"/>
          <w:numId w:val="64"/>
        </w:numPr>
        <w:spacing w:lineRule="auto" w:line="257" w:before="0" w:after="160"/>
        <w:contextualSpacing/>
        <w:jc w:val="both"/>
        <w:rPr>
          <w:rFonts w:ascii="Calibri" w:hAnsi="Calibri" w:eastAsia="Calibri"/>
          <w:sz w:val="22"/>
          <w:szCs w:val="22"/>
        </w:rPr>
      </w:pPr>
      <w:r>
        <w:rPr>
          <w:rFonts w:eastAsia="Calibri" w:ascii="Garamond" w:hAnsi="Garamond"/>
        </w:rPr>
        <w:t>Pretplata na glazbeni časopis Strad</w:t>
      </w:r>
    </w:p>
    <w:p>
      <w:pPr>
        <w:pStyle w:val="Normal"/>
        <w:numPr>
          <w:ilvl w:val="0"/>
          <w:numId w:val="64"/>
        </w:numPr>
        <w:spacing w:lineRule="auto" w:line="257" w:before="0" w:after="60"/>
        <w:ind w:hanging="357" w:start="357"/>
        <w:jc w:val="both"/>
        <w:rPr>
          <w:rFonts w:ascii="Garamond" w:hAnsi="Garamond"/>
          <w:lang w:eastAsia="hr-HR"/>
        </w:rPr>
      </w:pPr>
      <w:r>
        <w:rPr>
          <w:rFonts w:ascii="Garamond" w:hAnsi="Garamond"/>
          <w:lang w:eastAsia="hr-HR"/>
        </w:rPr>
        <w:t>Redovito održavanje gudačkih glazbala u radionici.</w:t>
      </w:r>
    </w:p>
    <w:p>
      <w:pPr>
        <w:pStyle w:val="Normal"/>
        <w:numPr>
          <w:ilvl w:val="0"/>
          <w:numId w:val="64"/>
        </w:numPr>
        <w:spacing w:lineRule="auto" w:line="257" w:before="0" w:after="60"/>
        <w:jc w:val="both"/>
        <w:rPr>
          <w:rFonts w:ascii="CRO_Dutch" w:hAnsi="CRO_Dutch"/>
          <w:sz w:val="20"/>
          <w:szCs w:val="20"/>
          <w:lang w:val="en-US" w:eastAsia="hr-HR"/>
        </w:rPr>
      </w:pPr>
      <w:r>
        <w:rPr>
          <w:rFonts w:ascii="Garamond" w:hAnsi="Garamond"/>
          <w:bCs/>
          <w:lang w:eastAsia="hr-HR"/>
        </w:rPr>
        <w:t xml:space="preserve">Potrošni materijal za održavanje gudačkih glazbala, strune, kalafonij, žice, virbli, žičnjaci s ugrađenim fino ugođačima, </w:t>
      </w:r>
    </w:p>
    <w:p>
      <w:pPr>
        <w:pStyle w:val="Normal"/>
        <w:numPr>
          <w:ilvl w:val="0"/>
          <w:numId w:val="64"/>
        </w:numPr>
        <w:spacing w:lineRule="auto" w:line="257" w:before="0" w:after="60"/>
        <w:jc w:val="both"/>
        <w:rPr>
          <w:rFonts w:ascii="Garamond" w:hAnsi="Garamond"/>
          <w:bCs/>
          <w:lang w:eastAsia="hr-HR"/>
        </w:rPr>
      </w:pPr>
      <w:r>
        <w:rPr>
          <w:rFonts w:ascii="Garamond" w:hAnsi="Garamond"/>
          <w:lang w:eastAsia="hr-HR"/>
        </w:rPr>
        <w:t>školska gudačka glazbala po potrebi nastave i ako se nađe na tržištu majstorsko glazbalo</w:t>
      </w:r>
    </w:p>
    <w:p>
      <w:pPr>
        <w:pStyle w:val="Normal"/>
        <w:keepNext w:val="true"/>
        <w:numPr>
          <w:ilvl w:val="0"/>
          <w:numId w:val="65"/>
        </w:numPr>
        <w:spacing w:lineRule="auto" w:line="257" w:before="0" w:after="160"/>
        <w:jc w:val="both"/>
        <w:outlineLvl w:val="0"/>
        <w:rPr>
          <w:rFonts w:ascii="Garamond" w:hAnsi="Garamond"/>
          <w:bCs/>
          <w:lang w:eastAsia="hr-HR"/>
        </w:rPr>
      </w:pPr>
      <w:r>
        <w:rPr>
          <w:rFonts w:ascii="Garamond" w:hAnsi="Garamond"/>
          <w:bCs/>
          <w:lang w:eastAsia="hr-HR"/>
        </w:rPr>
        <w:t>Obnavljanje temeljne notne građe, osobito koncerata, sonata i zbirki etida.</w:t>
      </w:r>
    </w:p>
    <w:p>
      <w:pPr>
        <w:pStyle w:val="Normal"/>
        <w:keepNext w:val="true"/>
        <w:numPr>
          <w:ilvl w:val="0"/>
          <w:numId w:val="65"/>
        </w:numPr>
        <w:spacing w:lineRule="auto" w:line="257" w:before="0" w:after="160"/>
        <w:jc w:val="both"/>
        <w:outlineLvl w:val="0"/>
        <w:rPr>
          <w:rFonts w:ascii="Garamond" w:hAnsi="Garamond"/>
          <w:bCs/>
          <w:lang w:eastAsia="hr-HR"/>
        </w:rPr>
      </w:pPr>
      <w:r>
        <w:rPr>
          <w:rFonts w:ascii="Garamond" w:hAnsi="Garamond"/>
          <w:bCs/>
          <w:lang w:eastAsia="hr-HR"/>
        </w:rPr>
        <w:t>Klavirski stolac u sobi 21</w:t>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lang w:eastAsia="hr-HR"/>
        </w:rPr>
      </w:pPr>
      <w:r>
        <w:rPr>
          <w:rFonts w:ascii="Garamond" w:hAnsi="Garamond"/>
          <w:b/>
          <w:lang w:eastAsia="hr-HR"/>
        </w:rPr>
      </w:r>
    </w:p>
    <w:p>
      <w:pPr>
        <w:pStyle w:val="Normal"/>
        <w:keepNext w:val="true"/>
        <w:numPr>
          <w:ilvl w:val="0"/>
          <w:numId w:val="0"/>
        </w:numPr>
        <w:jc w:val="both"/>
        <w:outlineLvl w:val="3"/>
        <w:rPr>
          <w:rFonts w:ascii="Garamond" w:hAnsi="Garamond"/>
          <w:b/>
          <w:bCs/>
          <w:sz w:val="28"/>
          <w:szCs w:val="28"/>
          <w:lang w:eastAsia="hr-HR"/>
        </w:rPr>
      </w:pPr>
      <w:r>
        <w:rPr>
          <w:rFonts w:ascii="Garamond" w:hAnsi="Garamond"/>
          <w:b/>
          <w:bCs/>
          <w:sz w:val="28"/>
          <w:szCs w:val="28"/>
          <w:lang w:eastAsia="hr-HR"/>
        </w:rPr>
        <w:t>PROFESORI NA ODJELU ZA GUDAČE I HARFU</w:t>
      </w:r>
    </w:p>
    <w:tbl>
      <w:tblPr>
        <w:tblW w:w="1040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5"/>
        <w:gridCol w:w="2048"/>
        <w:gridCol w:w="949"/>
        <w:gridCol w:w="1533"/>
        <w:gridCol w:w="2072"/>
        <w:gridCol w:w="787"/>
        <w:gridCol w:w="819"/>
        <w:gridCol w:w="874"/>
        <w:gridCol w:w="829"/>
      </w:tblGrid>
      <w:tr>
        <w:trPr>
          <w:trHeight w:val="315" w:hRule="atLeast"/>
        </w:trPr>
        <w:tc>
          <w:tcPr>
            <w:tcW w:w="495" w:type="dxa"/>
            <w:tcBorders>
              <w:top w:val="single" w:sz="12" w:space="0" w:color="000000"/>
              <w:start w:val="single" w:sz="12" w:space="0" w:color="000000"/>
              <w:bottom w:val="single" w:sz="12" w:space="0" w:color="000000"/>
              <w:end w:val="single" w:sz="8" w:space="0" w:color="000000"/>
            </w:tcBorders>
            <w:vAlign w:val="bottom"/>
          </w:tcPr>
          <w:p>
            <w:pPr>
              <w:pStyle w:val="Normal"/>
              <w:jc w:val="center"/>
              <w:rPr>
                <w:rFonts w:ascii="Garamond" w:hAnsi="Garamond" w:cs="Arial"/>
                <w:sz w:val="20"/>
                <w:szCs w:val="20"/>
                <w:lang w:eastAsia="hr-HR"/>
              </w:rPr>
            </w:pPr>
            <w:r>
              <w:rPr>
                <w:rFonts w:cs="Arial" w:ascii="Garamond" w:hAnsi="Garamond"/>
                <w:sz w:val="20"/>
                <w:szCs w:val="20"/>
                <w:lang w:eastAsia="hr-HR"/>
              </w:rPr>
            </w:r>
          </w:p>
        </w:tc>
        <w:tc>
          <w:tcPr>
            <w:tcW w:w="2048"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ime i prezime</w:t>
            </w:r>
          </w:p>
        </w:tc>
        <w:tc>
          <w:tcPr>
            <w:tcW w:w="949" w:type="dxa"/>
            <w:tcBorders>
              <w:top w:val="single" w:sz="12" w:space="0" w:color="000000"/>
              <w:bottom w:val="single" w:sz="12"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SS</w:t>
            </w:r>
          </w:p>
        </w:tc>
        <w:tc>
          <w:tcPr>
            <w:tcW w:w="1533" w:type="dxa"/>
            <w:tcBorders>
              <w:top w:val="single" w:sz="12" w:space="0" w:color="000000"/>
              <w:start w:val="single" w:sz="8" w:space="0" w:color="000000"/>
              <w:bottom w:val="single" w:sz="12"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radno mjesto</w:t>
            </w:r>
          </w:p>
        </w:tc>
        <w:tc>
          <w:tcPr>
            <w:tcW w:w="2072" w:type="dxa"/>
            <w:tcBorders>
              <w:top w:val="single" w:sz="12" w:space="0" w:color="000000"/>
              <w:start w:val="single" w:sz="8"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posebni poslovi</w:t>
            </w:r>
          </w:p>
        </w:tc>
        <w:tc>
          <w:tcPr>
            <w:tcW w:w="787"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bonus</w:t>
            </w:r>
          </w:p>
        </w:tc>
        <w:tc>
          <w:tcPr>
            <w:tcW w:w="819"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norma</w:t>
            </w:r>
          </w:p>
        </w:tc>
        <w:tc>
          <w:tcPr>
            <w:tcW w:w="874"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lang w:eastAsia="hr-HR"/>
              </w:rPr>
            </w:pPr>
            <w:r>
              <w:rPr>
                <w:rFonts w:cs="Arial" w:ascii="Garamond" w:hAnsi="Garamond"/>
                <w:b/>
                <w:bCs/>
                <w:sz w:val="22"/>
                <w:szCs w:val="22"/>
                <w:lang w:eastAsia="hr-HR"/>
              </w:rPr>
              <w:t>satnica</w:t>
            </w:r>
          </w:p>
        </w:tc>
        <w:tc>
          <w:tcPr>
            <w:tcW w:w="829" w:type="dxa"/>
            <w:tcBorders>
              <w:top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0"/>
                <w:szCs w:val="20"/>
                <w:lang w:eastAsia="hr-HR"/>
              </w:rPr>
            </w:pPr>
            <w:r>
              <w:rPr>
                <w:rFonts w:cs="Arial" w:ascii="Garamond" w:hAnsi="Garamond"/>
                <w:b/>
                <w:bCs/>
                <w:sz w:val="20"/>
                <w:szCs w:val="20"/>
                <w:lang w:eastAsia="hr-HR"/>
              </w:rPr>
              <w:t>+/-</w:t>
            </w:r>
          </w:p>
        </w:tc>
      </w:tr>
      <w:tr>
        <w:trPr>
          <w:trHeight w:val="315" w:hRule="atLeast"/>
        </w:trPr>
        <w:tc>
          <w:tcPr>
            <w:tcW w:w="495" w:type="dxa"/>
            <w:tcBorders>
              <w:top w:val="single" w:sz="4"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1.</w:t>
            </w:r>
          </w:p>
        </w:tc>
        <w:tc>
          <w:tcPr>
            <w:tcW w:w="2048" w:type="dxa"/>
            <w:tcBorders>
              <w:top w:val="single" w:sz="4" w:space="0" w:color="000000"/>
              <w:bottom w:val="single" w:sz="8" w:space="0" w:color="000000"/>
              <w:end w:val="single" w:sz="8" w:space="0" w:color="000000"/>
            </w:tcBorders>
            <w:vAlign w:val="center"/>
          </w:tcPr>
          <w:p>
            <w:pPr>
              <w:pStyle w:val="Normal"/>
              <w:jc w:val="both"/>
              <w:rPr>
                <w:rFonts w:ascii="CRO_Dutch" w:hAnsi="CRO_Dutch"/>
                <w:sz w:val="20"/>
                <w:szCs w:val="20"/>
                <w:lang w:val="en-US" w:eastAsia="hr-HR"/>
              </w:rPr>
            </w:pPr>
            <w:r>
              <w:rPr>
                <w:rFonts w:cs="Arial" w:ascii="Garamond" w:hAnsi="Garamond"/>
                <w:lang w:eastAsia="hr-HR"/>
              </w:rPr>
              <w:t>Darko Stipešević</w:t>
            </w:r>
          </w:p>
        </w:tc>
        <w:tc>
          <w:tcPr>
            <w:tcW w:w="949" w:type="dxa"/>
            <w:tcBorders>
              <w:top w:val="single" w:sz="4"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4" w:space="0" w:color="000000"/>
              <w:start w:val="single" w:sz="8" w:space="0" w:color="000000"/>
              <w:bottom w:val="single" w:sz="8" w:space="0" w:color="000000"/>
            </w:tcBorders>
            <w:vAlign w:val="center"/>
          </w:tcPr>
          <w:p>
            <w:pPr>
              <w:pStyle w:val="Normal"/>
              <w:jc w:val="center"/>
              <w:rPr>
                <w:rFonts w:ascii="CRO_Dutch" w:hAnsi="CRO_Dutch"/>
                <w:sz w:val="20"/>
                <w:szCs w:val="20"/>
                <w:lang w:val="en-US" w:eastAsia="hr-HR"/>
              </w:rPr>
            </w:pPr>
            <w:r>
              <w:rPr>
                <w:rFonts w:cs="Arial" w:ascii="Garamond" w:hAnsi="Garamond"/>
                <w:sz w:val="14"/>
                <w:szCs w:val="14"/>
                <w:lang w:eastAsia="hr-HR"/>
              </w:rPr>
              <w:t>Graditelj i restaurator g</w:t>
            </w:r>
            <w:r>
              <w:rPr>
                <w:rFonts w:cs="Arial" w:ascii="Garamond" w:hAnsi="Garamond"/>
                <w:sz w:val="16"/>
                <w:szCs w:val="16"/>
                <w:lang w:eastAsia="hr-HR"/>
              </w:rPr>
              <w:t>.</w:t>
            </w:r>
          </w:p>
        </w:tc>
        <w:tc>
          <w:tcPr>
            <w:tcW w:w="2072" w:type="dxa"/>
            <w:tcBorders>
              <w:top w:val="single" w:sz="4"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787" w:type="dxa"/>
            <w:tcBorders>
              <w:top w:val="single" w:sz="4"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19" w:type="dxa"/>
            <w:tcBorders>
              <w:top w:val="single" w:sz="4"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20,00</w:t>
            </w:r>
          </w:p>
        </w:tc>
        <w:tc>
          <w:tcPr>
            <w:tcW w:w="874" w:type="dxa"/>
            <w:tcBorders>
              <w:top w:val="single" w:sz="4"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cs="Arial" w:ascii="Garamond" w:hAnsi="Garamond"/>
                <w:color w:val="000000"/>
                <w:lang w:eastAsia="hr-HR"/>
              </w:rPr>
              <w:t>20,00</w:t>
            </w:r>
          </w:p>
        </w:tc>
        <w:tc>
          <w:tcPr>
            <w:tcW w:w="829" w:type="dxa"/>
            <w:tcBorders>
              <w:top w:val="single" w:sz="4"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cs="Arial" w:ascii="Garamond" w:hAnsi="Garamond"/>
                <w:color w:val="000000"/>
                <w:lang w:eastAsia="hr-HR"/>
              </w:rPr>
              <w:t>0,00</w:t>
            </w:r>
          </w:p>
        </w:tc>
      </w:tr>
      <w:tr>
        <w:trPr>
          <w:trHeight w:val="315" w:hRule="atLeast"/>
        </w:trPr>
        <w:tc>
          <w:tcPr>
            <w:tcW w:w="495" w:type="dxa"/>
            <w:tcBorders>
              <w:top w:val="single" w:sz="4"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2.</w:t>
            </w:r>
          </w:p>
        </w:tc>
        <w:tc>
          <w:tcPr>
            <w:tcW w:w="2048" w:type="dxa"/>
            <w:tcBorders>
              <w:top w:val="single" w:sz="4"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Ines Ana Tomić</w:t>
            </w:r>
          </w:p>
        </w:tc>
        <w:tc>
          <w:tcPr>
            <w:tcW w:w="949" w:type="dxa"/>
            <w:tcBorders>
              <w:top w:val="single" w:sz="4"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4"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4"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sz w:val="20"/>
                <w:szCs w:val="20"/>
                <w:lang w:eastAsia="hr-HR"/>
              </w:rPr>
            </w:pPr>
            <w:r>
              <w:rPr>
                <w:rFonts w:eastAsia="Calibri" w:cs="Arial" w:ascii="Garamond" w:hAnsi="Garamond"/>
                <w:sz w:val="12"/>
                <w:szCs w:val="12"/>
              </w:rPr>
              <w:t>Pročelnica i Voditelj stručnog vijeća</w:t>
            </w:r>
          </w:p>
        </w:tc>
        <w:tc>
          <w:tcPr>
            <w:tcW w:w="787" w:type="dxa"/>
            <w:tcBorders>
              <w:top w:val="single" w:sz="4" w:space="0" w:color="000000"/>
              <w:bottom w:val="single" w:sz="8" w:space="0" w:color="000000"/>
              <w:end w:val="single" w:sz="8" w:space="0" w:color="000000"/>
            </w:tcBorders>
            <w:vAlign w:val="center"/>
          </w:tcPr>
          <w:p>
            <w:pPr>
              <w:pStyle w:val="Normal"/>
              <w:jc w:val="center"/>
              <w:rPr>
                <w:rFonts w:ascii="Garamond" w:hAnsi="Garamond"/>
                <w:sz w:val="20"/>
                <w:szCs w:val="20"/>
                <w:lang w:val="en-US" w:eastAsia="hr-HR"/>
              </w:rPr>
            </w:pPr>
            <w:r>
              <w:rPr>
                <w:rFonts w:cs="Arial" w:ascii="Garamond" w:hAnsi="Garamond"/>
                <w:b/>
                <w:lang w:eastAsia="hr-HR"/>
              </w:rPr>
              <w:t>3</w:t>
            </w:r>
          </w:p>
        </w:tc>
        <w:tc>
          <w:tcPr>
            <w:tcW w:w="819" w:type="dxa"/>
            <w:tcBorders>
              <w:top w:val="single" w:sz="4" w:space="0" w:color="000000"/>
              <w:bottom w:val="single" w:sz="8" w:space="0" w:color="000000"/>
              <w:end w:val="single" w:sz="8" w:space="0" w:color="000000"/>
            </w:tcBorders>
            <w:vAlign w:val="center"/>
          </w:tcPr>
          <w:p>
            <w:pPr>
              <w:pStyle w:val="Normal"/>
              <w:jc w:val="end"/>
              <w:rPr>
                <w:rFonts w:ascii="CRO_Dutch" w:hAnsi="CRO_Dutch"/>
                <w:color w:val="C9211E"/>
                <w:sz w:val="20"/>
                <w:szCs w:val="20"/>
                <w:lang w:val="en-US" w:eastAsia="hr-HR"/>
              </w:rPr>
            </w:pPr>
            <w:r>
              <w:rPr>
                <w:rFonts w:cs="Arial" w:ascii="Garamond" w:hAnsi="Garamond"/>
                <w:color w:val="000000"/>
                <w:lang w:eastAsia="hr-HR"/>
              </w:rPr>
              <w:t>19,00</w:t>
            </w:r>
          </w:p>
        </w:tc>
        <w:tc>
          <w:tcPr>
            <w:tcW w:w="874" w:type="dxa"/>
            <w:tcBorders>
              <w:top w:val="single" w:sz="4"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26,67</w:t>
            </w:r>
          </w:p>
        </w:tc>
        <w:tc>
          <w:tcPr>
            <w:tcW w:w="829" w:type="dxa"/>
            <w:tcBorders>
              <w:top w:val="single" w:sz="4"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lang w:eastAsia="hr-HR"/>
              </w:rPr>
              <w:t>4,67</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3.</w:t>
            </w:r>
          </w:p>
        </w:tc>
        <w:tc>
          <w:tcPr>
            <w:tcW w:w="204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Ozana Tikvica</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sz w:val="20"/>
                <w:szCs w:val="20"/>
                <w:lang w:val="en-US" w:eastAsia="hr-HR"/>
              </w:rPr>
            </w:pPr>
            <w:r>
              <w:rPr>
                <w:rFonts w:cs="Arial" w:ascii="Garamond" w:hAnsi="Garamond"/>
                <w:sz w:val="18"/>
                <w:szCs w:val="18"/>
                <w:lang w:eastAsia="hr-HR"/>
              </w:rPr>
              <w:t xml:space="preserve">Zamjena i Razrednica </w:t>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t>1</w:t>
            </w:r>
          </w:p>
        </w:tc>
        <w:tc>
          <w:tcPr>
            <w:tcW w:w="819"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21,00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23,33</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color w:val="000000"/>
                <w:lang w:val="en-US" w:eastAsia="hr-HR"/>
              </w:rPr>
              <w:t>1,33</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4.</w:t>
            </w:r>
          </w:p>
        </w:tc>
        <w:tc>
          <w:tcPr>
            <w:tcW w:w="2048" w:type="dxa"/>
            <w:tcBorders>
              <w:top w:val="single" w:sz="8" w:space="0" w:color="000000"/>
              <w:bottom w:val="single" w:sz="8" w:space="0" w:color="000000"/>
              <w:end w:val="single" w:sz="8" w:space="0" w:color="000000"/>
            </w:tcBorders>
            <w:vAlign w:val="center"/>
          </w:tcPr>
          <w:p>
            <w:pPr>
              <w:pStyle w:val="Normal"/>
              <w:jc w:val="both"/>
              <w:rPr>
                <w:rFonts w:ascii="CRO_Dutch" w:hAnsi="CRO_Dutch"/>
                <w:sz w:val="20"/>
                <w:szCs w:val="20"/>
                <w:lang w:val="en-US" w:eastAsia="hr-HR"/>
              </w:rPr>
            </w:pPr>
            <w:r>
              <w:rPr>
                <w:rFonts w:cs="Arial" w:ascii="Garamond" w:hAnsi="Garamond"/>
                <w:lang w:eastAsia="hr-HR"/>
              </w:rPr>
              <w:t>Edita Kolovrat</w:t>
            </w:r>
          </w:p>
        </w:tc>
        <w:tc>
          <w:tcPr>
            <w:tcW w:w="949" w:type="dxa"/>
            <w:tcBorders>
              <w:top w:val="single" w:sz="8" w:space="0" w:color="000000"/>
              <w:bottom w:val="single" w:sz="8" w:space="0" w:color="000000"/>
            </w:tcBorders>
            <w:vAlign w:val="center"/>
          </w:tcPr>
          <w:p>
            <w:pPr>
              <w:pStyle w:val="Normal"/>
              <w:spacing w:before="0" w:after="60"/>
              <w:jc w:val="center"/>
              <w:rPr>
                <w:rFonts w:ascii="CRO_Dutch" w:hAnsi="CRO_Dutch"/>
                <w:sz w:val="20"/>
                <w:szCs w:val="20"/>
                <w:lang w:val="en-US"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sz w:val="20"/>
                <w:szCs w:val="20"/>
                <w:lang w:eastAsia="hr-HR"/>
              </w:rPr>
            </w:pPr>
            <w:r>
              <w:rPr>
                <w:rFonts w:cs="Arial" w:ascii="Garamond" w:hAnsi="Garamond"/>
                <w:lang w:eastAsia="hr-HR"/>
              </w:rPr>
              <w:t>e- matica</w:t>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b/>
                <w:bCs/>
                <w:sz w:val="20"/>
                <w:szCs w:val="20"/>
                <w:lang w:val="en-US" w:eastAsia="hr-HR"/>
              </w:rPr>
            </w:pPr>
            <w:r>
              <w:rPr>
                <w:rFonts w:ascii="Garamond" w:hAnsi="Garamond"/>
                <w:b/>
                <w:bCs/>
                <w:lang w:val="en-US" w:eastAsia="hr-HR"/>
              </w:rPr>
              <w:t>2</w:t>
            </w:r>
          </w:p>
        </w:tc>
        <w:tc>
          <w:tcPr>
            <w:tcW w:w="819" w:type="dxa"/>
            <w:tcBorders>
              <w:top w:val="single" w:sz="8" w:space="0" w:color="000000"/>
              <w:bottom w:val="single" w:sz="8" w:space="0" w:color="000000"/>
              <w:end w:val="single" w:sz="8" w:space="0" w:color="000000"/>
            </w:tcBorders>
            <w:vAlign w:val="center"/>
          </w:tcPr>
          <w:p>
            <w:pPr>
              <w:pStyle w:val="Normal"/>
              <w:jc w:val="end"/>
              <w:rPr>
                <w:rFonts w:ascii="CRO_Dutch" w:hAnsi="CRO_Dutch"/>
                <w:color w:val="FF0000"/>
                <w:sz w:val="20"/>
                <w:szCs w:val="20"/>
                <w:lang w:val="en-US" w:eastAsia="hr-HR"/>
              </w:rPr>
            </w:pPr>
            <w:r>
              <w:rPr>
                <w:rFonts w:cs="Arial" w:ascii="Garamond" w:hAnsi="Garamond"/>
                <w:color w:val="000000"/>
                <w:lang w:eastAsia="hr-HR"/>
              </w:rPr>
              <w:t>20,00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C9211E"/>
                <w:sz w:val="20"/>
                <w:szCs w:val="20"/>
                <w:lang w:val="en-US" w:eastAsia="hr-HR"/>
              </w:rPr>
            </w:pPr>
            <w:r>
              <w:rPr>
                <w:rFonts w:ascii="Garamond" w:hAnsi="Garamond"/>
                <w:color w:val="000000"/>
                <w:lang w:eastAsia="hr-HR"/>
              </w:rPr>
              <w:t>26,67</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C9211E"/>
                <w:sz w:val="20"/>
                <w:szCs w:val="20"/>
                <w:lang w:val="en-US" w:eastAsia="hr-HR"/>
              </w:rPr>
            </w:pPr>
            <w:r>
              <w:rPr>
                <w:rFonts w:ascii="Garamond" w:hAnsi="Garamond"/>
                <w:lang w:eastAsia="hr-HR"/>
              </w:rPr>
              <w:t>4,67</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5.</w:t>
            </w:r>
          </w:p>
        </w:tc>
        <w:tc>
          <w:tcPr>
            <w:tcW w:w="204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Jelena Očasić</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19"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eastAsia="hr-HR"/>
              </w:rPr>
              <w:t>26,67</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color w:val="000000"/>
                <w:lang w:eastAsia="hr-HR"/>
              </w:rPr>
              <w:t>4,67</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6.</w:t>
            </w:r>
          </w:p>
        </w:tc>
        <w:tc>
          <w:tcPr>
            <w:tcW w:w="2048" w:type="dxa"/>
            <w:tcBorders>
              <w:top w:val="single" w:sz="8" w:space="0" w:color="000000"/>
              <w:bottom w:val="single" w:sz="8" w:space="0" w:color="000000"/>
              <w:end w:val="single" w:sz="8" w:space="0" w:color="000000"/>
            </w:tcBorders>
            <w:vAlign w:val="center"/>
          </w:tcPr>
          <w:p>
            <w:pPr>
              <w:pStyle w:val="Normal"/>
              <w:jc w:val="both"/>
              <w:rPr>
                <w:rFonts w:ascii="CRO_Dutch" w:hAnsi="CRO_Dutch"/>
                <w:sz w:val="20"/>
                <w:szCs w:val="20"/>
                <w:lang w:val="en-US" w:eastAsia="hr-HR"/>
              </w:rPr>
            </w:pPr>
            <w:r>
              <w:rPr>
                <w:rFonts w:cs="Arial" w:ascii="Garamond" w:hAnsi="Garamond"/>
                <w:lang w:eastAsia="hr-HR"/>
              </w:rPr>
              <w:t>Ivan Graziani</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spacing w:lineRule="auto" w:line="257" w:before="0" w:after="160"/>
              <w:rPr>
                <w:rFonts w:ascii="Garamond" w:hAnsi="Garamond" w:cs="Arial"/>
                <w:lang w:eastAsia="hr-HR"/>
              </w:rPr>
            </w:pPr>
            <w:r>
              <w:rPr>
                <w:rFonts w:cs="Arial" w:ascii="Garamond" w:hAnsi="Garamond"/>
                <w:lang w:eastAsia="hr-HR"/>
              </w:rPr>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sz w:val="20"/>
                <w:szCs w:val="20"/>
                <w:lang w:val="en-US" w:eastAsia="hr-HR"/>
              </w:rPr>
            </w:pPr>
            <w:r>
              <w:rPr>
                <w:rFonts w:ascii="Garamond" w:hAnsi="Garamond"/>
                <w:sz w:val="20"/>
                <w:szCs w:val="20"/>
                <w:lang w:val="en-US" w:eastAsia="hr-HR"/>
              </w:rPr>
            </w:r>
          </w:p>
        </w:tc>
        <w:tc>
          <w:tcPr>
            <w:tcW w:w="819" w:type="dxa"/>
            <w:tcBorders>
              <w:top w:val="single" w:sz="8" w:space="0" w:color="000000"/>
              <w:bottom w:val="single" w:sz="8" w:space="0" w:color="000000"/>
              <w:end w:val="single" w:sz="8" w:space="0" w:color="000000"/>
            </w:tcBorders>
            <w:vAlign w:val="center"/>
          </w:tcPr>
          <w:p>
            <w:pPr>
              <w:pStyle w:val="Normal"/>
              <w:jc w:val="end"/>
              <w:rPr>
                <w:rFonts w:ascii="CRO_Dutch" w:hAnsi="CRO_Dutch"/>
                <w:color w:val="C9211E"/>
                <w:sz w:val="20"/>
                <w:szCs w:val="20"/>
                <w:lang w:val="en-US" w:eastAsia="hr-HR"/>
              </w:rPr>
            </w:pPr>
            <w:r>
              <w:rPr>
                <w:rFonts w:cs="Arial" w:ascii="Garamond" w:hAnsi="Garamond"/>
                <w:color w:val="000000"/>
                <w:lang w:eastAsia="hr-HR"/>
              </w:rPr>
              <w:t>22,00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eastAsia="hr-HR"/>
              </w:rPr>
              <w:t>26,00</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lang w:eastAsia="hr-HR"/>
              </w:rPr>
              <w:t>4,00</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7.</w:t>
            </w:r>
          </w:p>
        </w:tc>
        <w:tc>
          <w:tcPr>
            <w:tcW w:w="204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Ina Vagroš</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19"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24,33</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color w:val="000000"/>
                <w:lang w:val="en-US" w:eastAsia="hr-HR"/>
              </w:rPr>
              <w:t>2,33</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8.</w:t>
            </w:r>
          </w:p>
        </w:tc>
        <w:tc>
          <w:tcPr>
            <w:tcW w:w="204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 xml:space="preserve">Jelena Žužak </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spacing w:lineRule="auto" w:line="257" w:before="0" w:after="160"/>
              <w:rPr>
                <w:rFonts w:ascii="Garamond" w:hAnsi="Garamond" w:cs="Arial"/>
                <w:lang w:eastAsia="hr-HR"/>
              </w:rPr>
            </w:pPr>
            <w:r>
              <w:rPr>
                <w:rFonts w:cs="Arial" w:ascii="Garamond" w:hAnsi="Garamond"/>
                <w:lang w:eastAsia="hr-HR"/>
              </w:rPr>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color w:val="000000"/>
                <w:sz w:val="20"/>
                <w:szCs w:val="20"/>
                <w:lang w:val="en-US" w:eastAsia="hr-HR"/>
              </w:rPr>
            </w:pPr>
            <w:r>
              <w:rPr>
                <w:rFonts w:ascii="Garamond" w:hAnsi="Garamond"/>
                <w:color w:val="000000"/>
                <w:sz w:val="20"/>
                <w:szCs w:val="20"/>
                <w:lang w:val="en-US" w:eastAsia="hr-HR"/>
              </w:rPr>
            </w:r>
          </w:p>
        </w:tc>
        <w:tc>
          <w:tcPr>
            <w:tcW w:w="819" w:type="dxa"/>
            <w:tcBorders>
              <w:top w:val="single" w:sz="8" w:space="0" w:color="000000"/>
              <w:bottom w:val="single" w:sz="8" w:space="0" w:color="000000"/>
              <w:end w:val="single" w:sz="8" w:space="0" w:color="000000"/>
            </w:tcBorders>
            <w:vAlign w:val="center"/>
          </w:tcPr>
          <w:p>
            <w:pPr>
              <w:pStyle w:val="Normal"/>
              <w:jc w:val="end"/>
              <w:rPr>
                <w:rFonts w:ascii="CRO_Dutch" w:hAnsi="CRO_Dutch"/>
                <w:color w:val="000000"/>
                <w:sz w:val="20"/>
                <w:szCs w:val="20"/>
                <w:lang w:val="en-US" w:eastAsia="hr-HR"/>
              </w:rPr>
            </w:pPr>
            <w:r>
              <w:rPr>
                <w:rFonts w:cs="Arial" w:ascii="Garamond" w:hAnsi="Garamond"/>
                <w:color w:val="000000"/>
                <w:lang w:eastAsia="hr-HR"/>
              </w:rPr>
              <w:t>22,00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23,33</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lang w:eastAsia="hr-HR"/>
              </w:rPr>
              <w:t>1,33</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9.</w:t>
            </w:r>
          </w:p>
        </w:tc>
        <w:tc>
          <w:tcPr>
            <w:tcW w:w="2048" w:type="dxa"/>
            <w:tcBorders>
              <w:top w:val="single" w:sz="8" w:space="0" w:color="000000"/>
              <w:bottom w:val="single" w:sz="8" w:space="0" w:color="000000"/>
              <w:end w:val="single" w:sz="8" w:space="0" w:color="000000"/>
            </w:tcBorders>
            <w:vAlign w:val="center"/>
          </w:tcPr>
          <w:p>
            <w:pPr>
              <w:pStyle w:val="Normal"/>
              <w:jc w:val="both"/>
              <w:rPr>
                <w:rFonts w:ascii="CRO_Dutch" w:hAnsi="CRO_Dutch"/>
                <w:lang w:val="en-US" w:eastAsia="hr-HR"/>
              </w:rPr>
            </w:pPr>
            <w:r>
              <w:rPr>
                <w:rFonts w:cs="Arial" w:ascii="Garamond" w:hAnsi="Garamond"/>
                <w:sz w:val="20"/>
                <w:szCs w:val="20"/>
                <w:lang w:eastAsia="hr-HR"/>
              </w:rPr>
              <w:t>Jasna Simonović Mrčela</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viola</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19"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26,67</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4,67</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10.</w:t>
            </w:r>
          </w:p>
        </w:tc>
        <w:tc>
          <w:tcPr>
            <w:tcW w:w="204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Enriko Četinić</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violončelo</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Razrednik</w:t>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19"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22,33</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color w:val="000000"/>
                <w:lang w:val="en-US" w:eastAsia="hr-HR"/>
              </w:rPr>
              <w:t>0,33</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11.</w:t>
            </w:r>
          </w:p>
        </w:tc>
        <w:tc>
          <w:tcPr>
            <w:tcW w:w="204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Mia Grubišić</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violončelo</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sz w:val="18"/>
                <w:szCs w:val="18"/>
                <w:lang w:eastAsia="hr-HR"/>
              </w:rPr>
            </w:pPr>
            <w:r>
              <w:rPr>
                <w:rFonts w:cs="Arial" w:ascii="Garamond" w:hAnsi="Garamond"/>
                <w:lang w:eastAsia="hr-HR"/>
              </w:rPr>
              <w:t>Razrednik</w:t>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b/>
                <w:bCs/>
                <w:sz w:val="20"/>
                <w:szCs w:val="20"/>
                <w:lang w:val="en-US" w:eastAsia="hr-HR"/>
              </w:rPr>
            </w:pPr>
            <w:r>
              <w:rPr>
                <w:rFonts w:cs="Arial" w:ascii="Garamond" w:hAnsi="Garamond"/>
                <w:b/>
                <w:bCs/>
                <w:lang w:eastAsia="hr-HR"/>
              </w:rPr>
              <w:t>1</w:t>
            </w:r>
          </w:p>
        </w:tc>
        <w:tc>
          <w:tcPr>
            <w:tcW w:w="819" w:type="dxa"/>
            <w:tcBorders>
              <w:top w:val="single" w:sz="8" w:space="0" w:color="000000"/>
              <w:bottom w:val="single" w:sz="8" w:space="0" w:color="000000"/>
              <w:end w:val="single" w:sz="8" w:space="0" w:color="000000"/>
            </w:tcBorders>
            <w:vAlign w:val="center"/>
          </w:tcPr>
          <w:p>
            <w:pPr>
              <w:pStyle w:val="Normal"/>
              <w:jc w:val="end"/>
              <w:rPr>
                <w:rFonts w:ascii="CRO_Dutch" w:hAnsi="CRO_Dutch"/>
                <w:color w:val="C9211E"/>
                <w:sz w:val="20"/>
                <w:szCs w:val="20"/>
                <w:lang w:val="en-US" w:eastAsia="hr-HR"/>
              </w:rPr>
            </w:pPr>
            <w:r>
              <w:rPr>
                <w:rFonts w:cs="Arial" w:ascii="Garamond" w:hAnsi="Garamond"/>
                <w:color w:val="000000"/>
                <w:lang w:eastAsia="hr-HR"/>
              </w:rPr>
              <w:t>21,00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24,67</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lang w:eastAsia="hr-HR"/>
              </w:rPr>
              <w:t>2,67</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12.</w:t>
            </w:r>
          </w:p>
        </w:tc>
        <w:tc>
          <w:tcPr>
            <w:tcW w:w="2048" w:type="dxa"/>
            <w:tcBorders>
              <w:top w:val="single" w:sz="8" w:space="0" w:color="000000"/>
              <w:bottom w:val="single" w:sz="8" w:space="0" w:color="000000"/>
              <w:end w:val="single" w:sz="8" w:space="0" w:color="000000"/>
            </w:tcBorders>
            <w:vAlign w:val="center"/>
          </w:tcPr>
          <w:p>
            <w:pPr>
              <w:pStyle w:val="Normal"/>
              <w:jc w:val="both"/>
              <w:rPr>
                <w:rFonts w:ascii="CRO_Dutch" w:hAnsi="CRO_Dutch"/>
                <w:sz w:val="20"/>
                <w:szCs w:val="20"/>
                <w:lang w:val="en-US" w:eastAsia="hr-HR"/>
              </w:rPr>
            </w:pPr>
            <w:r>
              <w:rPr>
                <w:rFonts w:cs="Arial" w:ascii="Garamond" w:hAnsi="Garamond"/>
                <w:lang w:eastAsia="hr-HR"/>
              </w:rPr>
              <w:t>Ela Radman Mršić</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violončelo</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sz w:val="16"/>
                <w:szCs w:val="16"/>
                <w:lang w:val="en-US" w:eastAsia="hr-HR"/>
              </w:rPr>
            </w:pPr>
            <w:r>
              <w:rPr>
                <w:rFonts w:cs="Arial" w:ascii="Garamond" w:hAnsi="Garamond"/>
                <w:sz w:val="16"/>
                <w:szCs w:val="16"/>
                <w:lang w:eastAsia="hr-HR"/>
              </w:rPr>
              <w:t xml:space="preserve">Zamjena i Razrednica </w:t>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sz w:val="20"/>
                <w:szCs w:val="20"/>
                <w:lang w:val="en-US" w:eastAsia="hr-HR"/>
              </w:rPr>
            </w:pPr>
            <w:r>
              <w:rPr>
                <w:rFonts w:cs="Arial" w:ascii="Garamond" w:hAnsi="Garamond"/>
                <w:b/>
                <w:lang w:eastAsia="hr-HR"/>
              </w:rPr>
              <w:t>1</w:t>
            </w:r>
          </w:p>
        </w:tc>
        <w:tc>
          <w:tcPr>
            <w:tcW w:w="819" w:type="dxa"/>
            <w:tcBorders>
              <w:top w:val="single" w:sz="8" w:space="0" w:color="000000"/>
              <w:bottom w:val="single" w:sz="8" w:space="0" w:color="000000"/>
              <w:end w:val="single" w:sz="8" w:space="0" w:color="000000"/>
            </w:tcBorders>
            <w:vAlign w:val="center"/>
          </w:tcPr>
          <w:p>
            <w:pPr>
              <w:pStyle w:val="Normal"/>
              <w:jc w:val="end"/>
              <w:rPr>
                <w:rFonts w:ascii="CRO_Dutch" w:hAnsi="CRO_Dutch"/>
                <w:color w:val="000000"/>
                <w:sz w:val="20"/>
                <w:szCs w:val="20"/>
                <w:lang w:val="en-US" w:eastAsia="hr-HR"/>
              </w:rPr>
            </w:pPr>
            <w:r>
              <w:rPr>
                <w:rFonts w:cs="Arial" w:ascii="Garamond" w:hAnsi="Garamond"/>
                <w:color w:val="000000"/>
                <w:lang w:eastAsia="hr-HR"/>
              </w:rPr>
              <w:t>21,00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23,33</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color w:val="000000"/>
                <w:lang w:val="en-US" w:eastAsia="hr-HR"/>
              </w:rPr>
              <w:t>1,33</w:t>
            </w:r>
          </w:p>
        </w:tc>
      </w:tr>
      <w:tr>
        <w:trPr>
          <w:trHeight w:val="315" w:hRule="atLeast"/>
        </w:trPr>
        <w:tc>
          <w:tcPr>
            <w:tcW w:w="495" w:type="dxa"/>
            <w:tcBorders>
              <w:top w:val="single" w:sz="8" w:space="0" w:color="000000"/>
              <w:start w:val="single" w:sz="12" w:space="0" w:color="000000"/>
              <w:bottom w:val="single" w:sz="8" w:space="0" w:color="000000"/>
              <w:end w:val="single" w:sz="8" w:space="0" w:color="000000"/>
            </w:tcBorders>
            <w:vAlign w:val="bottom"/>
          </w:tcPr>
          <w:p>
            <w:pPr>
              <w:pStyle w:val="Normal"/>
              <w:jc w:val="end"/>
              <w:rPr>
                <w:rFonts w:ascii="Garamond" w:hAnsi="Garamond" w:cs="Arial"/>
                <w:lang w:eastAsia="hr-HR"/>
              </w:rPr>
            </w:pPr>
            <w:r>
              <w:rPr>
                <w:rFonts w:cs="Arial" w:ascii="Garamond" w:hAnsi="Garamond"/>
                <w:sz w:val="21"/>
                <w:szCs w:val="21"/>
                <w:lang w:eastAsia="hr-HR"/>
              </w:rPr>
              <w:t>13.</w:t>
            </w:r>
          </w:p>
        </w:tc>
        <w:tc>
          <w:tcPr>
            <w:tcW w:w="2048" w:type="dxa"/>
            <w:tcBorders>
              <w:top w:val="single" w:sz="8" w:space="0" w:color="000000"/>
              <w:bottom w:val="single" w:sz="8" w:space="0" w:color="000000"/>
              <w:end w:val="single" w:sz="8" w:space="0" w:color="000000"/>
            </w:tcBorders>
            <w:vAlign w:val="center"/>
          </w:tcPr>
          <w:p>
            <w:pPr>
              <w:pStyle w:val="Normal"/>
              <w:jc w:val="both"/>
              <w:rPr>
                <w:rFonts w:ascii="CRO_Dutch" w:hAnsi="CRO_Dutch"/>
                <w:sz w:val="20"/>
                <w:szCs w:val="20"/>
                <w:lang w:val="en-US" w:eastAsia="hr-HR"/>
              </w:rPr>
            </w:pPr>
            <w:r>
              <w:rPr>
                <w:rFonts w:cs="Arial" w:ascii="Garamond" w:hAnsi="Garamond"/>
                <w:lang w:eastAsia="hr-HR"/>
              </w:rPr>
              <w:t>Dinko Stipaničev</w:t>
            </w:r>
          </w:p>
        </w:tc>
        <w:tc>
          <w:tcPr>
            <w:tcW w:w="949" w:type="dxa"/>
            <w:tcBorders>
              <w:top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533"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kontrabas</w:t>
            </w:r>
          </w:p>
        </w:tc>
        <w:tc>
          <w:tcPr>
            <w:tcW w:w="2072"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 xml:space="preserve">Razrednik </w:t>
            </w:r>
          </w:p>
        </w:tc>
        <w:tc>
          <w:tcPr>
            <w:tcW w:w="787" w:type="dxa"/>
            <w:tcBorders>
              <w:top w:val="single" w:sz="8" w:space="0" w:color="000000"/>
              <w:bottom w:val="single" w:sz="8" w:space="0" w:color="000000"/>
              <w:end w:val="single" w:sz="8" w:space="0" w:color="000000"/>
            </w:tcBorders>
            <w:vAlign w:val="center"/>
          </w:tcPr>
          <w:p>
            <w:pPr>
              <w:pStyle w:val="Normal"/>
              <w:jc w:val="center"/>
              <w:rPr>
                <w:rFonts w:ascii="Garamond" w:hAnsi="Garamond"/>
                <w:sz w:val="20"/>
                <w:szCs w:val="20"/>
                <w:lang w:val="en-US" w:eastAsia="hr-HR"/>
              </w:rPr>
            </w:pPr>
            <w:r>
              <w:rPr>
                <w:rFonts w:cs="Arial" w:ascii="Garamond" w:hAnsi="Garamond"/>
                <w:b/>
                <w:lang w:eastAsia="hr-HR"/>
              </w:rPr>
              <w:t>1</w:t>
            </w:r>
          </w:p>
        </w:tc>
        <w:tc>
          <w:tcPr>
            <w:tcW w:w="819" w:type="dxa"/>
            <w:tcBorders>
              <w:top w:val="single" w:sz="8" w:space="0" w:color="000000"/>
              <w:bottom w:val="single" w:sz="8" w:space="0" w:color="000000"/>
              <w:end w:val="single" w:sz="8" w:space="0" w:color="000000"/>
            </w:tcBorders>
            <w:vAlign w:val="center"/>
          </w:tcPr>
          <w:p>
            <w:pPr>
              <w:pStyle w:val="Normal"/>
              <w:jc w:val="end"/>
              <w:rPr>
                <w:rFonts w:ascii="CRO_Dutch" w:hAnsi="CRO_Dutch"/>
                <w:color w:val="000000"/>
                <w:sz w:val="20"/>
                <w:szCs w:val="20"/>
                <w:lang w:val="en-US" w:eastAsia="hr-HR"/>
              </w:rPr>
            </w:pPr>
            <w:r>
              <w:rPr>
                <w:rFonts w:cs="Arial" w:ascii="Garamond" w:hAnsi="Garamond"/>
                <w:color w:val="000000"/>
                <w:lang w:eastAsia="hr-HR"/>
              </w:rPr>
              <w:t>21,00</w:t>
            </w:r>
          </w:p>
        </w:tc>
        <w:tc>
          <w:tcPr>
            <w:tcW w:w="874" w:type="dxa"/>
            <w:tcBorders>
              <w:top w:val="single" w:sz="8" w:space="0" w:color="000000"/>
              <w:bottom w:val="single" w:sz="8" w:space="0" w:color="000000"/>
              <w:end w:val="single" w:sz="8" w:space="0" w:color="000000"/>
            </w:tcBorders>
            <w:vAlign w:val="center"/>
          </w:tcPr>
          <w:p>
            <w:pPr>
              <w:pStyle w:val="Normal"/>
              <w:jc w:val="center"/>
              <w:rPr>
                <w:rFonts w:ascii="CRO_Dutch" w:hAnsi="CRO_Dutch"/>
                <w:color w:val="000000"/>
                <w:sz w:val="20"/>
                <w:szCs w:val="20"/>
                <w:lang w:val="en-US" w:eastAsia="hr-HR"/>
              </w:rPr>
            </w:pPr>
            <w:r>
              <w:rPr>
                <w:rFonts w:ascii="Garamond" w:hAnsi="Garamond"/>
                <w:color w:val="000000"/>
                <w:lang w:val="en-US" w:eastAsia="hr-HR"/>
              </w:rPr>
              <w:t>23,67</w:t>
            </w:r>
          </w:p>
        </w:tc>
        <w:tc>
          <w:tcPr>
            <w:tcW w:w="82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CRO_Dutch" w:hAnsi="CRO_Dutch"/>
                <w:color w:val="000000"/>
                <w:sz w:val="20"/>
                <w:szCs w:val="20"/>
                <w:lang w:val="en-US" w:eastAsia="hr-HR"/>
              </w:rPr>
            </w:pPr>
            <w:r>
              <w:rPr>
                <w:rFonts w:ascii="Garamond" w:hAnsi="Garamond"/>
                <w:lang w:eastAsia="hr-HR"/>
              </w:rPr>
              <w:t>1,67</w:t>
            </w:r>
          </w:p>
        </w:tc>
      </w:tr>
    </w:tbl>
    <w:p>
      <w:pPr>
        <w:pStyle w:val="Normal"/>
        <w:numPr>
          <w:ilvl w:val="0"/>
          <w:numId w:val="0"/>
        </w:numPr>
        <w:jc w:val="both"/>
        <w:outlineLvl w:val="4"/>
        <w:rPr>
          <w:rFonts w:ascii="Garamond" w:hAnsi="Garamond"/>
          <w:b/>
          <w:bCs/>
          <w:sz w:val="28"/>
          <w:szCs w:val="28"/>
          <w:lang w:eastAsia="hr-HR"/>
        </w:rPr>
      </w:pPr>
      <w:r>
        <w:rPr>
          <w:rFonts w:ascii="Garamond" w:hAnsi="Garamond"/>
          <w:b/>
          <w:bCs/>
          <w:sz w:val="28"/>
          <w:szCs w:val="28"/>
          <w:lang w:eastAsia="hr-HR"/>
        </w:rPr>
      </w:r>
    </w:p>
    <w:p>
      <w:pPr>
        <w:pStyle w:val="Normal"/>
        <w:numPr>
          <w:ilvl w:val="0"/>
          <w:numId w:val="0"/>
        </w:numPr>
        <w:jc w:val="both"/>
        <w:outlineLvl w:val="4"/>
        <w:rPr>
          <w:rFonts w:ascii="Garamond" w:hAnsi="Garamond"/>
          <w:b/>
          <w:bCs/>
          <w:sz w:val="28"/>
          <w:szCs w:val="28"/>
          <w:lang w:eastAsia="hr-HR"/>
        </w:rPr>
      </w:pPr>
      <w:r>
        <w:rPr>
          <w:rFonts w:ascii="Garamond" w:hAnsi="Garamond"/>
          <w:b/>
          <w:bCs/>
          <w:sz w:val="28"/>
          <w:szCs w:val="28"/>
          <w:lang w:eastAsia="hr-HR"/>
        </w:rPr>
      </w:r>
    </w:p>
    <w:p>
      <w:pPr>
        <w:pStyle w:val="Normal"/>
        <w:numPr>
          <w:ilvl w:val="0"/>
          <w:numId w:val="0"/>
        </w:numPr>
        <w:jc w:val="both"/>
        <w:outlineLvl w:val="4"/>
        <w:rPr>
          <w:rFonts w:ascii="Garamond" w:hAnsi="Garamond"/>
          <w:b/>
          <w:bCs/>
          <w:sz w:val="28"/>
          <w:szCs w:val="28"/>
          <w:lang w:eastAsia="hr-HR"/>
        </w:rPr>
      </w:pPr>
      <w:r>
        <w:rPr>
          <w:rFonts w:ascii="Garamond" w:hAnsi="Garamond"/>
          <w:b/>
          <w:bCs/>
          <w:sz w:val="28"/>
          <w:szCs w:val="28"/>
          <w:lang w:eastAsia="hr-HR"/>
        </w:rPr>
      </w:r>
    </w:p>
    <w:p>
      <w:pPr>
        <w:pStyle w:val="Normal"/>
        <w:numPr>
          <w:ilvl w:val="0"/>
          <w:numId w:val="0"/>
        </w:numPr>
        <w:jc w:val="both"/>
        <w:outlineLvl w:val="4"/>
        <w:rPr>
          <w:rFonts w:ascii="Garamond" w:hAnsi="Garamond"/>
          <w:b/>
          <w:bCs/>
          <w:sz w:val="28"/>
          <w:szCs w:val="28"/>
          <w:lang w:eastAsia="hr-HR"/>
        </w:rPr>
      </w:pPr>
      <w:r>
        <w:rPr>
          <w:rFonts w:ascii="Garamond" w:hAnsi="Garamond"/>
          <w:b/>
          <w:bCs/>
          <w:sz w:val="28"/>
          <w:szCs w:val="28"/>
          <w:lang w:eastAsia="hr-HR"/>
        </w:rPr>
      </w:r>
    </w:p>
    <w:p>
      <w:pPr>
        <w:pStyle w:val="Normal"/>
        <w:numPr>
          <w:ilvl w:val="0"/>
          <w:numId w:val="0"/>
        </w:numPr>
        <w:jc w:val="both"/>
        <w:outlineLvl w:val="4"/>
        <w:rPr>
          <w:rFonts w:ascii="Garamond" w:hAnsi="Garamond"/>
          <w:b/>
          <w:bCs/>
          <w:sz w:val="28"/>
          <w:szCs w:val="28"/>
          <w:lang w:eastAsia="hr-HR"/>
        </w:rPr>
      </w:pPr>
      <w:r>
        <w:rPr>
          <w:rFonts w:ascii="Garamond" w:hAnsi="Garamond"/>
          <w:b/>
          <w:bCs/>
          <w:sz w:val="28"/>
          <w:szCs w:val="28"/>
          <w:lang w:eastAsia="hr-HR"/>
        </w:rPr>
      </w:r>
    </w:p>
    <w:p>
      <w:pPr>
        <w:pStyle w:val="Normal"/>
        <w:numPr>
          <w:ilvl w:val="0"/>
          <w:numId w:val="0"/>
        </w:numPr>
        <w:jc w:val="both"/>
        <w:outlineLvl w:val="4"/>
        <w:rPr>
          <w:rFonts w:ascii="Garamond" w:hAnsi="Garamond"/>
          <w:b/>
          <w:bCs/>
          <w:sz w:val="28"/>
          <w:szCs w:val="28"/>
          <w:lang w:eastAsia="hr-HR"/>
        </w:rPr>
      </w:pPr>
      <w:r>
        <w:rPr>
          <w:rFonts w:ascii="Garamond" w:hAnsi="Garamond"/>
          <w:b/>
          <w:bCs/>
          <w:sz w:val="28"/>
          <w:szCs w:val="28"/>
          <w:lang w:eastAsia="hr-HR"/>
        </w:rPr>
        <w:t>VANJSKI SURADNICI</w:t>
      </w:r>
    </w:p>
    <w:tbl>
      <w:tblPr>
        <w:tblpPr w:vertAnchor="text" w:horzAnchor="text" w:tblpXSpec="center" w:bottomFromText="160" w:leftFromText="180" w:rightFromText="180" w:tblpY="1"/>
        <w:tblW w:w="6223"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05"/>
        <w:gridCol w:w="2384"/>
        <w:gridCol w:w="610"/>
        <w:gridCol w:w="1511"/>
        <w:gridCol w:w="1213"/>
      </w:tblGrid>
      <w:tr>
        <w:trPr>
          <w:trHeight w:val="315" w:hRule="atLeast"/>
        </w:trPr>
        <w:tc>
          <w:tcPr>
            <w:tcW w:w="505" w:type="dxa"/>
            <w:tcBorders>
              <w:top w:val="single" w:sz="12" w:space="0" w:color="000000"/>
              <w:start w:val="single" w:sz="12" w:space="0" w:color="000000"/>
              <w:bottom w:val="single" w:sz="12" w:space="0" w:color="000000"/>
              <w:end w:val="single" w:sz="4" w:space="0" w:color="000000"/>
            </w:tcBorders>
            <w:vAlign w:val="bottom"/>
          </w:tcPr>
          <w:p>
            <w:pPr>
              <w:pStyle w:val="Normal"/>
              <w:jc w:val="both"/>
              <w:rPr>
                <w:rFonts w:ascii="Garamond" w:hAnsi="Garamond" w:cs="Arial"/>
                <w:b/>
                <w:bCs/>
                <w:sz w:val="22"/>
                <w:szCs w:val="22"/>
                <w:lang w:eastAsia="hr-HR"/>
              </w:rPr>
            </w:pPr>
            <w:r>
              <w:rPr>
                <w:rFonts w:cs="Arial" w:ascii="Garamond" w:hAnsi="Garamond"/>
                <w:b/>
                <w:bCs/>
                <w:sz w:val="22"/>
                <w:szCs w:val="22"/>
                <w:lang w:eastAsia="hr-HR"/>
              </w:rPr>
            </w:r>
            <w:bookmarkStart w:id="370" w:name="__UnoMark__1185_145218274211111111"/>
            <w:bookmarkStart w:id="371" w:name="__UnoMark__1098_3272555158111111111111"/>
            <w:bookmarkStart w:id="372" w:name="__UnoMark__959_286348014711111111111"/>
            <w:bookmarkStart w:id="373" w:name="__UnoMark__934_33422320741111111111"/>
            <w:bookmarkStart w:id="374" w:name="__UnoMark__983_1131128715111111111"/>
            <w:bookmarkStart w:id="375" w:name="__UnoMark__1370_130003103111"/>
            <w:bookmarkStart w:id="376" w:name="__UnoMark__1075_34751088501111111"/>
            <w:bookmarkStart w:id="377" w:name="__UnoMark__1113_1971633808111111"/>
            <w:bookmarkStart w:id="378" w:name="__UnoMark__1192_293770632211111"/>
            <w:bookmarkStart w:id="379" w:name="__UnoMark__1322_39938751411111"/>
            <w:bookmarkStart w:id="380" w:name="__UnoMark__1518_130970824411"/>
            <w:bookmarkStart w:id="381" w:name="__UnoMark__1551_15965734771"/>
            <w:bookmarkStart w:id="382" w:name="__UnoMark__1633_2914906678"/>
            <w:bookmarkStart w:id="383" w:name="__UnoMark__1185_145218274211111111"/>
            <w:bookmarkStart w:id="384" w:name="__UnoMark__1098_3272555158111111111111"/>
            <w:bookmarkStart w:id="385" w:name="__UnoMark__959_286348014711111111111"/>
            <w:bookmarkStart w:id="386" w:name="__UnoMark__934_33422320741111111111"/>
            <w:bookmarkStart w:id="387" w:name="__UnoMark__983_1131128715111111111"/>
            <w:bookmarkStart w:id="388" w:name="__UnoMark__1370_130003103111"/>
            <w:bookmarkStart w:id="389" w:name="__UnoMark__1075_34751088501111111"/>
            <w:bookmarkStart w:id="390" w:name="__UnoMark__1113_1971633808111111"/>
            <w:bookmarkStart w:id="391" w:name="__UnoMark__1192_293770632211111"/>
            <w:bookmarkStart w:id="392" w:name="__UnoMark__1322_39938751411111"/>
            <w:bookmarkStart w:id="393" w:name="__UnoMark__1518_130970824411"/>
            <w:bookmarkStart w:id="394" w:name="__UnoMark__1551_15965734771"/>
            <w:bookmarkStart w:id="395" w:name="__UnoMark__1633_2914906678"/>
            <w:bookmarkEnd w:id="383"/>
            <w:bookmarkEnd w:id="384"/>
            <w:bookmarkEnd w:id="385"/>
            <w:bookmarkEnd w:id="386"/>
            <w:bookmarkEnd w:id="387"/>
            <w:bookmarkEnd w:id="388"/>
            <w:bookmarkEnd w:id="389"/>
            <w:bookmarkEnd w:id="390"/>
            <w:bookmarkEnd w:id="391"/>
            <w:bookmarkEnd w:id="392"/>
            <w:bookmarkEnd w:id="393"/>
            <w:bookmarkEnd w:id="394"/>
            <w:bookmarkEnd w:id="395"/>
          </w:p>
        </w:tc>
        <w:tc>
          <w:tcPr>
            <w:tcW w:w="2384" w:type="dxa"/>
            <w:tcBorders>
              <w:top w:val="single" w:sz="12" w:space="0" w:color="000000"/>
              <w:start w:val="single" w:sz="4" w:space="0" w:color="000000"/>
              <w:bottom w:val="single" w:sz="12" w:space="0" w:color="000000"/>
              <w:end w:val="single" w:sz="8" w:space="0" w:color="000000"/>
            </w:tcBorders>
            <w:shd w:color="auto" w:fill="CCFFFF" w:val="clear"/>
            <w:vAlign w:val="bottom"/>
          </w:tcPr>
          <w:p>
            <w:pPr>
              <w:pStyle w:val="Normal"/>
              <w:jc w:val="center"/>
              <w:rPr>
                <w:rFonts w:ascii="CRO_Dutch" w:hAnsi="CRO_Dutch"/>
                <w:sz w:val="20"/>
                <w:szCs w:val="20"/>
                <w:lang w:val="en-US" w:eastAsia="hr-HR"/>
              </w:rPr>
            </w:pPr>
            <w:bookmarkStart w:id="396" w:name="__UnoMark__1099_3272555158111111111111"/>
            <w:bookmarkStart w:id="397" w:name="__UnoMark__961_286348014711111111111"/>
            <w:bookmarkStart w:id="398" w:name="__UnoMark__937_33422320741111111111"/>
            <w:bookmarkStart w:id="399" w:name="__UnoMark__987_1131128715111111111"/>
            <w:bookmarkStart w:id="400" w:name="__UnoMark__1190_145218274211111111"/>
            <w:bookmarkStart w:id="401" w:name="__UnoMark__1081_34751088501111111"/>
            <w:bookmarkStart w:id="402" w:name="__UnoMark__1120_1971633808111111"/>
            <w:bookmarkStart w:id="403" w:name="__UnoMark__1200_293770632211111"/>
            <w:bookmarkStart w:id="404" w:name="__UnoMark__1331_39938751411111"/>
            <w:bookmarkStart w:id="405" w:name="__UnoMark__1380_130003103111"/>
            <w:bookmarkStart w:id="406" w:name="__UnoMark__1529_130970824411"/>
            <w:bookmarkStart w:id="407" w:name="__UnoMark__1563_15965734771"/>
            <w:bookmarkStart w:id="408" w:name="__UnoMark__1646_2914906678"/>
            <w:bookmarkEnd w:id="396"/>
            <w:bookmarkEnd w:id="397"/>
            <w:bookmarkEnd w:id="398"/>
            <w:bookmarkEnd w:id="399"/>
            <w:bookmarkEnd w:id="400"/>
            <w:bookmarkEnd w:id="401"/>
            <w:bookmarkEnd w:id="402"/>
            <w:bookmarkEnd w:id="403"/>
            <w:bookmarkEnd w:id="404"/>
            <w:bookmarkEnd w:id="405"/>
            <w:bookmarkEnd w:id="406"/>
            <w:bookmarkEnd w:id="407"/>
            <w:bookmarkEnd w:id="408"/>
            <w:r>
              <w:rPr>
                <w:rFonts w:cs="Arial" w:ascii="Garamond" w:hAnsi="Garamond"/>
                <w:b/>
                <w:bCs/>
                <w:sz w:val="22"/>
                <w:szCs w:val="22"/>
                <w:lang w:eastAsia="hr-HR"/>
              </w:rPr>
              <w:t>ime i prezime</w:t>
            </w:r>
            <w:bookmarkStart w:id="409" w:name="__UnoMark__1100_3272555158111111111111"/>
            <w:bookmarkStart w:id="410" w:name="__UnoMark__963_286348014711111111111"/>
            <w:bookmarkStart w:id="411" w:name="__UnoMark__940_33422320741111111111"/>
            <w:bookmarkStart w:id="412" w:name="__UnoMark__991_1131128715111111111"/>
            <w:bookmarkStart w:id="413" w:name="__UnoMark__1195_145218274211111111"/>
            <w:bookmarkStart w:id="414" w:name="__UnoMark__1087_34751088501111111"/>
            <w:bookmarkStart w:id="415" w:name="__UnoMark__1127_1971633808111111"/>
            <w:bookmarkStart w:id="416" w:name="__UnoMark__1208_293770632211111"/>
            <w:bookmarkStart w:id="417" w:name="__UnoMark__1340_39938751411111"/>
            <w:bookmarkStart w:id="418" w:name="__UnoMark__1390_130003103111"/>
            <w:bookmarkStart w:id="419" w:name="__UnoMark__1540_130970824411"/>
            <w:bookmarkStart w:id="420" w:name="__UnoMark__1575_15965734771"/>
            <w:bookmarkStart w:id="421" w:name="__UnoMark__1659_2914906678"/>
            <w:bookmarkEnd w:id="409"/>
            <w:bookmarkEnd w:id="410"/>
            <w:bookmarkEnd w:id="411"/>
            <w:bookmarkEnd w:id="412"/>
            <w:bookmarkEnd w:id="413"/>
            <w:bookmarkEnd w:id="414"/>
            <w:bookmarkEnd w:id="415"/>
            <w:bookmarkEnd w:id="416"/>
            <w:bookmarkEnd w:id="417"/>
            <w:bookmarkEnd w:id="418"/>
            <w:bookmarkEnd w:id="419"/>
            <w:bookmarkEnd w:id="420"/>
            <w:bookmarkEnd w:id="421"/>
          </w:p>
        </w:tc>
        <w:tc>
          <w:tcPr>
            <w:tcW w:w="610"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CRO_Dutch" w:hAnsi="CRO_Dutch"/>
                <w:sz w:val="20"/>
                <w:szCs w:val="20"/>
                <w:lang w:val="en-US" w:eastAsia="hr-HR"/>
              </w:rPr>
            </w:pPr>
            <w:bookmarkStart w:id="422" w:name="__UnoMark__1672_2914906678"/>
            <w:bookmarkStart w:id="423" w:name="__UnoMark__1101_3272555158111111111111"/>
            <w:bookmarkStart w:id="424" w:name="__UnoMark__965_286348014711111111111"/>
            <w:bookmarkStart w:id="425" w:name="__UnoMark__943_33422320741111111111"/>
            <w:bookmarkStart w:id="426" w:name="__UnoMark__995_1131128715111111111"/>
            <w:bookmarkStart w:id="427" w:name="__UnoMark__1200_145218274211111111"/>
            <w:bookmarkStart w:id="428" w:name="__UnoMark__1093_34751088501111111"/>
            <w:bookmarkStart w:id="429" w:name="__UnoMark__1134_1971633808111111"/>
            <w:bookmarkStart w:id="430" w:name="__UnoMark__1216_293770632211111"/>
            <w:bookmarkStart w:id="431" w:name="__UnoMark__1349_39938751411111"/>
            <w:bookmarkStart w:id="432" w:name="__UnoMark__1400_130003103111"/>
            <w:bookmarkStart w:id="433" w:name="__UnoMark__1551_130970824411"/>
            <w:bookmarkStart w:id="434" w:name="__UnoMark__1587_15965734771"/>
            <w:bookmarkEnd w:id="422"/>
            <w:bookmarkEnd w:id="423"/>
            <w:bookmarkEnd w:id="424"/>
            <w:bookmarkEnd w:id="425"/>
            <w:bookmarkEnd w:id="426"/>
            <w:bookmarkEnd w:id="427"/>
            <w:bookmarkEnd w:id="428"/>
            <w:bookmarkEnd w:id="429"/>
            <w:bookmarkEnd w:id="430"/>
            <w:bookmarkEnd w:id="431"/>
            <w:bookmarkEnd w:id="432"/>
            <w:bookmarkEnd w:id="433"/>
            <w:bookmarkEnd w:id="434"/>
            <w:r>
              <w:rPr>
                <w:rFonts w:cs="Arial" w:ascii="Garamond" w:hAnsi="Garamond"/>
                <w:b/>
                <w:bCs/>
                <w:sz w:val="22"/>
                <w:szCs w:val="22"/>
                <w:lang w:eastAsia="hr-HR"/>
              </w:rPr>
              <w:t>SS</w:t>
            </w:r>
            <w:bookmarkStart w:id="435" w:name="__UnoMark__1599_15965734771"/>
            <w:bookmarkStart w:id="436" w:name="__UnoMark__1102_3272555158111111111111"/>
            <w:bookmarkStart w:id="437" w:name="__UnoMark__967_286348014711111111111"/>
            <w:bookmarkStart w:id="438" w:name="__UnoMark__946_33422320741111111111"/>
            <w:bookmarkStart w:id="439" w:name="__UnoMark__999_1131128715111111111"/>
            <w:bookmarkStart w:id="440" w:name="__UnoMark__1205_145218274211111111"/>
            <w:bookmarkStart w:id="441" w:name="__UnoMark__1099_34751088501111111"/>
            <w:bookmarkStart w:id="442" w:name="__UnoMark__1141_1971633808111111"/>
            <w:bookmarkStart w:id="443" w:name="__UnoMark__1224_293770632211111"/>
            <w:bookmarkStart w:id="444" w:name="__UnoMark__1358_39938751411111"/>
            <w:bookmarkStart w:id="445" w:name="__UnoMark__1410_130003103111"/>
            <w:bookmarkStart w:id="446" w:name="__UnoMark__1562_130970824411"/>
            <w:bookmarkStart w:id="447" w:name="__UnoMark__1685_2914906678"/>
            <w:bookmarkEnd w:id="435"/>
            <w:bookmarkEnd w:id="436"/>
            <w:bookmarkEnd w:id="437"/>
            <w:bookmarkEnd w:id="438"/>
            <w:bookmarkEnd w:id="439"/>
            <w:bookmarkEnd w:id="440"/>
            <w:bookmarkEnd w:id="441"/>
            <w:bookmarkEnd w:id="442"/>
            <w:bookmarkEnd w:id="443"/>
            <w:bookmarkEnd w:id="444"/>
            <w:bookmarkEnd w:id="445"/>
            <w:bookmarkEnd w:id="446"/>
            <w:bookmarkEnd w:id="447"/>
          </w:p>
        </w:tc>
        <w:tc>
          <w:tcPr>
            <w:tcW w:w="1511"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CRO_Dutch" w:hAnsi="CRO_Dutch"/>
                <w:sz w:val="20"/>
                <w:szCs w:val="20"/>
                <w:lang w:val="en-US" w:eastAsia="hr-HR"/>
              </w:rPr>
            </w:pPr>
            <w:bookmarkStart w:id="448" w:name="__UnoMark__1103_3272555158111111111111"/>
            <w:bookmarkStart w:id="449" w:name="__UnoMark__969_286348014711111111111"/>
            <w:bookmarkStart w:id="450" w:name="__UnoMark__949_33422320741111111111"/>
            <w:bookmarkStart w:id="451" w:name="__UnoMark__1003_1131128715111111111"/>
            <w:bookmarkStart w:id="452" w:name="__UnoMark__1210_145218274211111111"/>
            <w:bookmarkStart w:id="453" w:name="__UnoMark__1105_34751088501111111"/>
            <w:bookmarkStart w:id="454" w:name="__UnoMark__1148_1971633808111111"/>
            <w:bookmarkStart w:id="455" w:name="__UnoMark__1232_293770632211111"/>
            <w:bookmarkStart w:id="456" w:name="__UnoMark__1367_39938751411111"/>
            <w:bookmarkStart w:id="457" w:name="__UnoMark__1420_130003103111"/>
            <w:bookmarkStart w:id="458" w:name="__UnoMark__1573_130970824411"/>
            <w:bookmarkStart w:id="459" w:name="__UnoMark__1611_15965734771"/>
            <w:bookmarkStart w:id="460" w:name="__UnoMark__1698_2914906678"/>
            <w:bookmarkEnd w:id="448"/>
            <w:bookmarkEnd w:id="449"/>
            <w:bookmarkEnd w:id="450"/>
            <w:bookmarkEnd w:id="451"/>
            <w:bookmarkEnd w:id="452"/>
            <w:bookmarkEnd w:id="453"/>
            <w:bookmarkEnd w:id="454"/>
            <w:bookmarkEnd w:id="455"/>
            <w:bookmarkEnd w:id="456"/>
            <w:bookmarkEnd w:id="457"/>
            <w:bookmarkEnd w:id="458"/>
            <w:bookmarkEnd w:id="459"/>
            <w:bookmarkEnd w:id="460"/>
            <w:r>
              <w:rPr>
                <w:rFonts w:cs="Arial" w:ascii="Garamond" w:hAnsi="Garamond"/>
                <w:b/>
                <w:bCs/>
                <w:sz w:val="22"/>
                <w:szCs w:val="22"/>
                <w:lang w:eastAsia="hr-HR"/>
              </w:rPr>
              <w:t>radno mjesto</w:t>
            </w:r>
            <w:bookmarkStart w:id="461" w:name="__UnoMark__1104_3272555158111111111111"/>
            <w:bookmarkStart w:id="462" w:name="__UnoMark__971_286348014711111111111"/>
            <w:bookmarkStart w:id="463" w:name="__UnoMark__952_33422320741111111111"/>
            <w:bookmarkStart w:id="464" w:name="__UnoMark__1007_1131128715111111111"/>
            <w:bookmarkStart w:id="465" w:name="__UnoMark__1215_145218274211111111"/>
            <w:bookmarkStart w:id="466" w:name="__UnoMark__1111_34751088501111111"/>
            <w:bookmarkStart w:id="467" w:name="__UnoMark__1155_1971633808111111"/>
            <w:bookmarkStart w:id="468" w:name="__UnoMark__1240_293770632211111"/>
            <w:bookmarkStart w:id="469" w:name="__UnoMark__1376_39938751411111"/>
            <w:bookmarkStart w:id="470" w:name="__UnoMark__1430_130003103111"/>
            <w:bookmarkStart w:id="471" w:name="__UnoMark__1584_130970824411"/>
            <w:bookmarkStart w:id="472" w:name="__UnoMark__1623_15965734771"/>
            <w:bookmarkStart w:id="473" w:name="__UnoMark__1711_2914906678"/>
            <w:bookmarkEnd w:id="461"/>
            <w:bookmarkEnd w:id="462"/>
            <w:bookmarkEnd w:id="463"/>
            <w:bookmarkEnd w:id="464"/>
            <w:bookmarkEnd w:id="465"/>
            <w:bookmarkEnd w:id="466"/>
            <w:bookmarkEnd w:id="467"/>
            <w:bookmarkEnd w:id="468"/>
            <w:bookmarkEnd w:id="469"/>
            <w:bookmarkEnd w:id="470"/>
            <w:bookmarkEnd w:id="471"/>
            <w:bookmarkEnd w:id="472"/>
            <w:bookmarkEnd w:id="473"/>
          </w:p>
        </w:tc>
        <w:tc>
          <w:tcPr>
            <w:tcW w:w="1213" w:type="dxa"/>
            <w:tcBorders>
              <w:top w:val="single" w:sz="12" w:space="0" w:color="000000"/>
              <w:bottom w:val="single" w:sz="12" w:space="0" w:color="000000"/>
              <w:end w:val="single" w:sz="12" w:space="0" w:color="000000"/>
            </w:tcBorders>
            <w:shd w:color="auto" w:fill="CCFFFF" w:val="clear"/>
            <w:vAlign w:val="bottom"/>
          </w:tcPr>
          <w:p>
            <w:pPr>
              <w:pStyle w:val="Normal"/>
              <w:jc w:val="center"/>
              <w:rPr>
                <w:rFonts w:ascii="CRO_Dutch" w:hAnsi="CRO_Dutch"/>
                <w:sz w:val="20"/>
                <w:szCs w:val="20"/>
                <w:lang w:val="en-US" w:eastAsia="hr-HR"/>
              </w:rPr>
            </w:pPr>
            <w:bookmarkStart w:id="474" w:name="__UnoMark__1117_34751088501111111"/>
            <w:bookmarkStart w:id="475" w:name="__UnoMark__1105_3272555158111111111111"/>
            <w:bookmarkStart w:id="476" w:name="__UnoMark__973_286348014711111111111"/>
            <w:bookmarkStart w:id="477" w:name="__UnoMark__955_33422320741111111111"/>
            <w:bookmarkStart w:id="478" w:name="__UnoMark__1011_1131128715111111111"/>
            <w:bookmarkStart w:id="479" w:name="__UnoMark__1220_145218274211111111"/>
            <w:bookmarkStart w:id="480" w:name="__UnoMark__1635_15965734771"/>
            <w:bookmarkStart w:id="481" w:name="__UnoMark__1162_1971633808111111"/>
            <w:bookmarkStart w:id="482" w:name="__UnoMark__1248_293770632211111"/>
            <w:bookmarkStart w:id="483" w:name="__UnoMark__1385_39938751411111"/>
            <w:bookmarkStart w:id="484" w:name="__UnoMark__1440_130003103111"/>
            <w:bookmarkStart w:id="485" w:name="__UnoMark__1595_130970824411"/>
            <w:bookmarkStart w:id="486" w:name="__UnoMark__1724_2914906678"/>
            <w:bookmarkEnd w:id="474"/>
            <w:bookmarkEnd w:id="475"/>
            <w:bookmarkEnd w:id="476"/>
            <w:bookmarkEnd w:id="477"/>
            <w:bookmarkEnd w:id="478"/>
            <w:bookmarkEnd w:id="479"/>
            <w:bookmarkEnd w:id="480"/>
            <w:bookmarkEnd w:id="481"/>
            <w:bookmarkEnd w:id="482"/>
            <w:bookmarkEnd w:id="483"/>
            <w:bookmarkEnd w:id="484"/>
            <w:bookmarkEnd w:id="485"/>
            <w:bookmarkEnd w:id="486"/>
            <w:r>
              <w:rPr>
                <w:rFonts w:cs="Arial" w:ascii="Garamond" w:hAnsi="Garamond"/>
                <w:b/>
                <w:bCs/>
                <w:sz w:val="22"/>
                <w:szCs w:val="22"/>
                <w:lang w:eastAsia="hr-HR"/>
              </w:rPr>
              <w:t>broj sati</w:t>
            </w:r>
            <w:bookmarkStart w:id="487" w:name="__UnoMark__1106_3272555158111111111111"/>
            <w:bookmarkStart w:id="488" w:name="__UnoMark__975_286348014711111111111"/>
            <w:bookmarkStart w:id="489" w:name="__UnoMark__958_33422320741111111111"/>
            <w:bookmarkStart w:id="490" w:name="__UnoMark__1015_1131128715111111111"/>
            <w:bookmarkStart w:id="491" w:name="__UnoMark__1225_145218274211111111"/>
            <w:bookmarkStart w:id="492" w:name="__UnoMark__1123_34751088501111111"/>
            <w:bookmarkStart w:id="493" w:name="__UnoMark__1169_1971633808111111"/>
            <w:bookmarkStart w:id="494" w:name="__UnoMark__1256_293770632211111"/>
            <w:bookmarkStart w:id="495" w:name="__UnoMark__1394_39938751411111"/>
            <w:bookmarkStart w:id="496" w:name="__UnoMark__1450_130003103111"/>
            <w:bookmarkStart w:id="497" w:name="__UnoMark__1606_130970824411"/>
            <w:bookmarkStart w:id="498" w:name="__UnoMark__1647_15965734771"/>
            <w:bookmarkStart w:id="499" w:name="__UnoMark__1737_2914906678"/>
            <w:bookmarkEnd w:id="487"/>
            <w:bookmarkEnd w:id="488"/>
            <w:bookmarkEnd w:id="489"/>
            <w:bookmarkEnd w:id="490"/>
            <w:bookmarkEnd w:id="491"/>
            <w:bookmarkEnd w:id="492"/>
            <w:bookmarkEnd w:id="493"/>
            <w:bookmarkEnd w:id="494"/>
            <w:bookmarkEnd w:id="495"/>
            <w:bookmarkEnd w:id="496"/>
            <w:bookmarkEnd w:id="497"/>
            <w:bookmarkEnd w:id="498"/>
            <w:bookmarkEnd w:id="499"/>
          </w:p>
        </w:tc>
      </w:tr>
      <w:tr>
        <w:trPr>
          <w:trHeight w:val="255" w:hRule="atLeast"/>
        </w:trPr>
        <w:tc>
          <w:tcPr>
            <w:tcW w:w="505" w:type="dxa"/>
            <w:tcBorders>
              <w:top w:val="single" w:sz="4" w:space="0" w:color="000000"/>
              <w:start w:val="single" w:sz="12" w:space="0" w:color="000000"/>
              <w:bottom w:val="single" w:sz="4" w:space="0" w:color="000000"/>
              <w:end w:val="single" w:sz="4" w:space="0" w:color="000000"/>
            </w:tcBorders>
            <w:vAlign w:val="bottom"/>
          </w:tcPr>
          <w:p>
            <w:pPr>
              <w:pStyle w:val="Normal"/>
              <w:jc w:val="both"/>
              <w:rPr>
                <w:rFonts w:ascii="CRO_Dutch" w:hAnsi="CRO_Dutch"/>
                <w:sz w:val="20"/>
                <w:szCs w:val="20"/>
                <w:lang w:val="en-US" w:eastAsia="hr-HR"/>
              </w:rPr>
            </w:pPr>
            <w:bookmarkStart w:id="500" w:name="__UnoMark__1129_34751088501111111"/>
            <w:bookmarkStart w:id="501" w:name="__UnoMark__1176_1971633808111111"/>
            <w:bookmarkStart w:id="502" w:name="__UnoMark__1264_293770632211111"/>
            <w:bookmarkStart w:id="503" w:name="__UnoMark__1403_39938751411111"/>
            <w:bookmarkStart w:id="504" w:name="__UnoMark__1460_130003103111"/>
            <w:bookmarkStart w:id="505" w:name="__UnoMark__1617_130970824411"/>
            <w:bookmarkStart w:id="506" w:name="__UnoMark__1659_15965734771"/>
            <w:bookmarkStart w:id="507" w:name="__UnoMark__1750_2914906678"/>
            <w:bookmarkEnd w:id="500"/>
            <w:bookmarkEnd w:id="501"/>
            <w:bookmarkEnd w:id="502"/>
            <w:bookmarkEnd w:id="503"/>
            <w:bookmarkEnd w:id="504"/>
            <w:bookmarkEnd w:id="505"/>
            <w:bookmarkEnd w:id="506"/>
            <w:bookmarkEnd w:id="507"/>
            <w:r>
              <w:rPr>
                <w:rFonts w:cs="Arial" w:ascii="Garamond" w:hAnsi="Garamond"/>
                <w:color w:val="000000"/>
                <w:lang w:eastAsia="hr-HR"/>
              </w:rPr>
              <w:t>1.</w:t>
            </w:r>
            <w:bookmarkStart w:id="508" w:name="__UnoMark__1138_3272555158111111111111"/>
            <w:bookmarkStart w:id="509" w:name="__UnoMark__998_286348014711111111111"/>
            <w:bookmarkStart w:id="510" w:name="__UnoMark__987_33422320741111111111"/>
            <w:bookmarkStart w:id="511" w:name="__UnoMark__1056_1131128715111111111"/>
            <w:bookmarkStart w:id="512" w:name="__UnoMark__1130_34751088501111111"/>
            <w:bookmarkStart w:id="513" w:name="__UnoMark__1178_1971633808111111"/>
            <w:bookmarkStart w:id="514" w:name="__UnoMark__1267_293770632211111"/>
            <w:bookmarkStart w:id="515" w:name="__UnoMark__1407_39938751411111"/>
            <w:bookmarkStart w:id="516" w:name="__UnoMark__1465_130003103111"/>
            <w:bookmarkStart w:id="517" w:name="__UnoMark__1623_130970824411"/>
            <w:bookmarkStart w:id="518" w:name="__UnoMark__1666_15965734771"/>
            <w:bookmarkStart w:id="519" w:name="__UnoMark__1758_2914906678"/>
            <w:bookmarkEnd w:id="508"/>
            <w:bookmarkEnd w:id="509"/>
            <w:bookmarkEnd w:id="510"/>
            <w:bookmarkEnd w:id="511"/>
            <w:bookmarkEnd w:id="512"/>
            <w:bookmarkEnd w:id="513"/>
            <w:bookmarkEnd w:id="514"/>
            <w:bookmarkEnd w:id="515"/>
            <w:bookmarkEnd w:id="516"/>
            <w:bookmarkEnd w:id="517"/>
            <w:bookmarkEnd w:id="518"/>
            <w:bookmarkEnd w:id="519"/>
          </w:p>
        </w:tc>
        <w:tc>
          <w:tcPr>
            <w:tcW w:w="2384" w:type="dxa"/>
            <w:tcBorders>
              <w:top w:val="single" w:sz="4" w:space="0" w:color="000000"/>
              <w:bottom w:val="single" w:sz="4" w:space="0" w:color="000000"/>
              <w:end w:val="single" w:sz="4" w:space="0" w:color="000000"/>
            </w:tcBorders>
            <w:vAlign w:val="bottom"/>
          </w:tcPr>
          <w:p>
            <w:pPr>
              <w:pStyle w:val="Normal"/>
              <w:jc w:val="both"/>
              <w:rPr>
                <w:rFonts w:ascii="CRO_Dutch" w:hAnsi="CRO_Dutch"/>
                <w:sz w:val="20"/>
                <w:szCs w:val="20"/>
                <w:lang w:val="en-US" w:eastAsia="hr-HR"/>
              </w:rPr>
            </w:pPr>
            <w:bookmarkStart w:id="520" w:name="__UnoMark__1139_3272555158111111111111"/>
            <w:bookmarkStart w:id="521" w:name="__UnoMark__1000_286348014711111111111"/>
            <w:bookmarkStart w:id="522" w:name="__UnoMark__990_33422320741111111111"/>
            <w:bookmarkStart w:id="523" w:name="__UnoMark__1060_1131128715111111111"/>
            <w:bookmarkStart w:id="524" w:name="__UnoMark__1135_34751088501111111"/>
            <w:bookmarkStart w:id="525" w:name="__UnoMark__1184_1971633808111111"/>
            <w:bookmarkStart w:id="526" w:name="__UnoMark__1274_293770632211111"/>
            <w:bookmarkStart w:id="527" w:name="__UnoMark__1415_39938751411111"/>
            <w:bookmarkStart w:id="528" w:name="__UnoMark__1474_130003103111"/>
            <w:bookmarkStart w:id="529" w:name="__UnoMark__1633_130970824411"/>
            <w:bookmarkStart w:id="530" w:name="__UnoMark__1677_15965734771"/>
            <w:bookmarkStart w:id="531" w:name="__UnoMark__1770_2914906678"/>
            <w:bookmarkEnd w:id="520"/>
            <w:bookmarkEnd w:id="521"/>
            <w:bookmarkEnd w:id="522"/>
            <w:bookmarkEnd w:id="523"/>
            <w:bookmarkEnd w:id="524"/>
            <w:bookmarkEnd w:id="525"/>
            <w:bookmarkEnd w:id="526"/>
            <w:bookmarkEnd w:id="527"/>
            <w:bookmarkEnd w:id="528"/>
            <w:bookmarkEnd w:id="529"/>
            <w:bookmarkEnd w:id="530"/>
            <w:bookmarkEnd w:id="531"/>
            <w:r>
              <w:rPr>
                <w:rFonts w:cs="Arial" w:ascii="Garamond" w:hAnsi="Garamond"/>
                <w:lang w:eastAsia="hr-HR"/>
              </w:rPr>
              <w:t>Dora Kuzmin Maković</w:t>
            </w:r>
            <w:bookmarkStart w:id="532" w:name="__UnoMark__1782_2914906678"/>
            <w:bookmarkStart w:id="533" w:name="__UnoMark__1140_3272555158111111111111"/>
            <w:bookmarkStart w:id="534" w:name="__UnoMark__1002_286348014711111111111"/>
            <w:bookmarkStart w:id="535" w:name="__UnoMark__993_33422320741111111111"/>
            <w:bookmarkStart w:id="536" w:name="__UnoMark__1064_1131128715111111111"/>
            <w:bookmarkStart w:id="537" w:name="__UnoMark__1140_34751088501111111"/>
            <w:bookmarkStart w:id="538" w:name="__UnoMark__1190_1971633808111111"/>
            <w:bookmarkStart w:id="539" w:name="__UnoMark__1281_293770632211111"/>
            <w:bookmarkStart w:id="540" w:name="__UnoMark__1423_39938751411111"/>
            <w:bookmarkStart w:id="541" w:name="__UnoMark__1483_130003103111"/>
            <w:bookmarkStart w:id="542" w:name="__UnoMark__1643_130970824411"/>
            <w:bookmarkStart w:id="543" w:name="__UnoMark__1688_15965734771"/>
            <w:bookmarkEnd w:id="532"/>
            <w:bookmarkEnd w:id="533"/>
            <w:bookmarkEnd w:id="534"/>
            <w:bookmarkEnd w:id="535"/>
            <w:bookmarkEnd w:id="536"/>
            <w:bookmarkEnd w:id="537"/>
            <w:bookmarkEnd w:id="538"/>
            <w:bookmarkEnd w:id="539"/>
            <w:bookmarkEnd w:id="540"/>
            <w:bookmarkEnd w:id="541"/>
            <w:bookmarkEnd w:id="542"/>
            <w:bookmarkEnd w:id="543"/>
          </w:p>
        </w:tc>
        <w:tc>
          <w:tcPr>
            <w:tcW w:w="610" w:type="dxa"/>
            <w:tcBorders>
              <w:top w:val="single" w:sz="4" w:space="0" w:color="000000"/>
              <w:bottom w:val="single" w:sz="4" w:space="0" w:color="000000"/>
              <w:end w:val="single" w:sz="4" w:space="0" w:color="000000"/>
            </w:tcBorders>
            <w:vAlign w:val="bottom"/>
          </w:tcPr>
          <w:p>
            <w:pPr>
              <w:pStyle w:val="Normal"/>
              <w:jc w:val="center"/>
              <w:rPr>
                <w:rFonts w:ascii="CRO_Dutch" w:hAnsi="CRO_Dutch"/>
                <w:sz w:val="20"/>
                <w:szCs w:val="20"/>
                <w:lang w:val="en-US" w:eastAsia="hr-HR"/>
              </w:rPr>
            </w:pPr>
            <w:bookmarkStart w:id="544" w:name="__UnoMark__1794_2914906678"/>
            <w:bookmarkStart w:id="545" w:name="__UnoMark__1141_3272555158111111111111"/>
            <w:bookmarkStart w:id="546" w:name="__UnoMark__1004_286348014711111111111"/>
            <w:bookmarkStart w:id="547" w:name="__UnoMark__996_33422320741111111111"/>
            <w:bookmarkStart w:id="548" w:name="__UnoMark__1068_1131128715111111111"/>
            <w:bookmarkStart w:id="549" w:name="__UnoMark__1145_34751088501111111"/>
            <w:bookmarkStart w:id="550" w:name="__UnoMark__1196_1971633808111111"/>
            <w:bookmarkStart w:id="551" w:name="__UnoMark__1288_293770632211111"/>
            <w:bookmarkStart w:id="552" w:name="__UnoMark__1431_39938751411111"/>
            <w:bookmarkStart w:id="553" w:name="__UnoMark__1492_130003103111"/>
            <w:bookmarkStart w:id="554" w:name="__UnoMark__1653_130970824411"/>
            <w:bookmarkStart w:id="555" w:name="__UnoMark__1699_15965734771"/>
            <w:bookmarkEnd w:id="544"/>
            <w:bookmarkEnd w:id="545"/>
            <w:bookmarkEnd w:id="546"/>
            <w:bookmarkEnd w:id="547"/>
            <w:bookmarkEnd w:id="548"/>
            <w:bookmarkEnd w:id="549"/>
            <w:bookmarkEnd w:id="550"/>
            <w:bookmarkEnd w:id="551"/>
            <w:bookmarkEnd w:id="552"/>
            <w:bookmarkEnd w:id="553"/>
            <w:bookmarkEnd w:id="554"/>
            <w:bookmarkEnd w:id="555"/>
            <w:r>
              <w:rPr>
                <w:rFonts w:cs="Arial" w:ascii="Garamond" w:hAnsi="Garamond"/>
                <w:lang w:eastAsia="hr-HR"/>
              </w:rPr>
              <w:t>VSS</w:t>
            </w:r>
            <w:bookmarkStart w:id="556" w:name="__UnoMark__1142_3272555158111111111111"/>
            <w:bookmarkStart w:id="557" w:name="__UnoMark__1006_286348014711111111111"/>
            <w:bookmarkStart w:id="558" w:name="__UnoMark__999_33422320741111111111"/>
            <w:bookmarkStart w:id="559" w:name="__UnoMark__1072_1131128715111111111"/>
            <w:bookmarkStart w:id="560" w:name="__UnoMark__1150_34751088501111111"/>
            <w:bookmarkStart w:id="561" w:name="__UnoMark__1202_1971633808111111"/>
            <w:bookmarkStart w:id="562" w:name="__UnoMark__1295_293770632211111"/>
            <w:bookmarkStart w:id="563" w:name="__UnoMark__1439_39938751411111"/>
            <w:bookmarkStart w:id="564" w:name="__UnoMark__1501_130003103111"/>
            <w:bookmarkStart w:id="565" w:name="__UnoMark__1663_130970824411"/>
            <w:bookmarkStart w:id="566" w:name="__UnoMark__1710_15965734771"/>
            <w:bookmarkStart w:id="567" w:name="__UnoMark__1806_2914906678"/>
            <w:bookmarkEnd w:id="556"/>
            <w:bookmarkEnd w:id="557"/>
            <w:bookmarkEnd w:id="558"/>
            <w:bookmarkEnd w:id="559"/>
            <w:bookmarkEnd w:id="560"/>
            <w:bookmarkEnd w:id="561"/>
            <w:bookmarkEnd w:id="562"/>
            <w:bookmarkEnd w:id="563"/>
            <w:bookmarkEnd w:id="564"/>
            <w:bookmarkEnd w:id="565"/>
            <w:bookmarkEnd w:id="566"/>
            <w:bookmarkEnd w:id="567"/>
          </w:p>
        </w:tc>
        <w:tc>
          <w:tcPr>
            <w:tcW w:w="1511" w:type="dxa"/>
            <w:tcBorders>
              <w:top w:val="single" w:sz="4" w:space="0" w:color="000000"/>
              <w:bottom w:val="single" w:sz="4" w:space="0" w:color="000000"/>
              <w:end w:val="single" w:sz="4" w:space="0" w:color="000000"/>
            </w:tcBorders>
            <w:vAlign w:val="bottom"/>
          </w:tcPr>
          <w:p>
            <w:pPr>
              <w:pStyle w:val="Normal"/>
              <w:jc w:val="center"/>
              <w:rPr>
                <w:rFonts w:ascii="CRO_Dutch" w:hAnsi="CRO_Dutch"/>
                <w:sz w:val="20"/>
                <w:szCs w:val="20"/>
                <w:lang w:val="en-US" w:eastAsia="hr-HR"/>
              </w:rPr>
            </w:pPr>
            <w:bookmarkStart w:id="568" w:name="__UnoMark__1143_3272555158111111111111"/>
            <w:bookmarkStart w:id="569" w:name="__UnoMark__1008_286348014711111111111"/>
            <w:bookmarkStart w:id="570" w:name="__UnoMark__1002_33422320741111111111"/>
            <w:bookmarkStart w:id="571" w:name="__UnoMark__1076_1131128715111111111"/>
            <w:bookmarkStart w:id="572" w:name="__UnoMark__1155_34751088501111111"/>
            <w:bookmarkStart w:id="573" w:name="__UnoMark__1208_1971633808111111"/>
            <w:bookmarkStart w:id="574" w:name="__UnoMark__1302_293770632211111"/>
            <w:bookmarkStart w:id="575" w:name="__UnoMark__1447_39938751411111"/>
            <w:bookmarkStart w:id="576" w:name="__UnoMark__1510_130003103111"/>
            <w:bookmarkStart w:id="577" w:name="__UnoMark__1673_130970824411"/>
            <w:bookmarkStart w:id="578" w:name="__UnoMark__1721_15965734771"/>
            <w:bookmarkStart w:id="579" w:name="__UnoMark__1818_2914906678"/>
            <w:bookmarkEnd w:id="568"/>
            <w:bookmarkEnd w:id="569"/>
            <w:bookmarkEnd w:id="570"/>
            <w:bookmarkEnd w:id="571"/>
            <w:bookmarkEnd w:id="572"/>
            <w:bookmarkEnd w:id="573"/>
            <w:bookmarkEnd w:id="574"/>
            <w:bookmarkEnd w:id="575"/>
            <w:bookmarkEnd w:id="576"/>
            <w:bookmarkEnd w:id="577"/>
            <w:bookmarkEnd w:id="578"/>
            <w:bookmarkEnd w:id="579"/>
            <w:r>
              <w:rPr>
                <w:rFonts w:cs="Arial" w:ascii="Garamond" w:hAnsi="Garamond"/>
                <w:lang w:eastAsia="hr-HR"/>
              </w:rPr>
              <w:t>violončelo</w:t>
            </w:r>
            <w:bookmarkStart w:id="580" w:name="__UnoMark__1160_34751088501111111"/>
            <w:bookmarkStart w:id="581" w:name="__UnoMark__1144_3272555158111111111111"/>
            <w:bookmarkStart w:id="582" w:name="__UnoMark__1010_286348014711111111111"/>
            <w:bookmarkStart w:id="583" w:name="__UnoMark__1005_33422320741111111111"/>
            <w:bookmarkStart w:id="584" w:name="__UnoMark__1080_1131128715111111111"/>
            <w:bookmarkStart w:id="585" w:name="__UnoMark__1683_130970824411"/>
            <w:bookmarkStart w:id="586" w:name="__UnoMark__1214_1971633808111111"/>
            <w:bookmarkStart w:id="587" w:name="__UnoMark__1309_293770632211111"/>
            <w:bookmarkStart w:id="588" w:name="__UnoMark__1455_39938751411111"/>
            <w:bookmarkStart w:id="589" w:name="__UnoMark__1519_130003103111"/>
            <w:bookmarkStart w:id="590" w:name="__UnoMark__1732_15965734771"/>
            <w:bookmarkStart w:id="591" w:name="__UnoMark__1830_2914906678"/>
            <w:bookmarkEnd w:id="580"/>
            <w:bookmarkEnd w:id="581"/>
            <w:bookmarkEnd w:id="582"/>
            <w:bookmarkEnd w:id="583"/>
            <w:bookmarkEnd w:id="584"/>
            <w:bookmarkEnd w:id="585"/>
            <w:bookmarkEnd w:id="586"/>
            <w:bookmarkEnd w:id="587"/>
            <w:bookmarkEnd w:id="588"/>
            <w:bookmarkEnd w:id="589"/>
            <w:bookmarkEnd w:id="590"/>
            <w:bookmarkEnd w:id="591"/>
          </w:p>
        </w:tc>
        <w:tc>
          <w:tcPr>
            <w:tcW w:w="1213" w:type="dxa"/>
            <w:tcBorders>
              <w:top w:val="single" w:sz="4" w:space="0" w:color="000000"/>
              <w:bottom w:val="single" w:sz="4" w:space="0" w:color="000000"/>
              <w:end w:val="single" w:sz="12" w:space="0" w:color="000000"/>
            </w:tcBorders>
            <w:shd w:color="auto" w:fill="FFFF99" w:val="clear"/>
            <w:vAlign w:val="bottom"/>
          </w:tcPr>
          <w:p>
            <w:pPr>
              <w:pStyle w:val="Normal"/>
              <w:jc w:val="end"/>
              <w:rPr>
                <w:rFonts w:ascii="CRO_Dutch" w:hAnsi="CRO_Dutch"/>
                <w:sz w:val="20"/>
                <w:szCs w:val="20"/>
                <w:lang w:val="en-US" w:eastAsia="hr-HR"/>
              </w:rPr>
            </w:pPr>
            <w:bookmarkStart w:id="592" w:name="__UnoMark__1012_286348014711111111111"/>
            <w:bookmarkStart w:id="593" w:name="__UnoMark__1008_33422320741111111111"/>
            <w:bookmarkStart w:id="594" w:name="__UnoMark__1084_1131128715111111111"/>
            <w:bookmarkStart w:id="595" w:name="__UnoMark__1165_34751088501111111"/>
            <w:bookmarkStart w:id="596" w:name="__UnoMark__1220_1971633808111111"/>
            <w:bookmarkStart w:id="597" w:name="__UnoMark__1316_293770632211111"/>
            <w:bookmarkStart w:id="598" w:name="__UnoMark__1463_39938751411111"/>
            <w:bookmarkStart w:id="599" w:name="__UnoMark__1528_130003103111"/>
            <w:bookmarkStart w:id="600" w:name="__UnoMark__1693_130970824411"/>
            <w:bookmarkStart w:id="601" w:name="__UnoMark__1743_15965734771"/>
            <w:bookmarkStart w:id="602" w:name="__UnoMark__1842_2914906678"/>
            <w:bookmarkEnd w:id="592"/>
            <w:bookmarkEnd w:id="593"/>
            <w:bookmarkEnd w:id="594"/>
            <w:bookmarkEnd w:id="595"/>
            <w:bookmarkEnd w:id="596"/>
            <w:bookmarkEnd w:id="597"/>
            <w:bookmarkEnd w:id="598"/>
            <w:bookmarkEnd w:id="599"/>
            <w:bookmarkEnd w:id="600"/>
            <w:bookmarkEnd w:id="601"/>
            <w:bookmarkEnd w:id="602"/>
            <w:r>
              <w:rPr>
                <w:rFonts w:cs="Arial" w:ascii="Garamond" w:hAnsi="Garamond"/>
                <w:lang w:eastAsia="hr-HR"/>
              </w:rPr>
              <w:t>2,00</w:t>
            </w:r>
            <w:bookmarkStart w:id="603" w:name="__UnoMark__1013_286348014711111111111"/>
            <w:bookmarkStart w:id="604" w:name="__UnoMark__1010_33422320741111111111"/>
            <w:bookmarkStart w:id="605" w:name="__UnoMark__1087_1131128715111111111"/>
            <w:bookmarkStart w:id="606" w:name="__UnoMark__1169_34751088501111111"/>
            <w:bookmarkStart w:id="607" w:name="__UnoMark__1225_1971633808111111"/>
            <w:bookmarkStart w:id="608" w:name="__UnoMark__1322_293770632211111"/>
            <w:bookmarkStart w:id="609" w:name="__UnoMark__1470_39938751411111"/>
            <w:bookmarkStart w:id="610" w:name="__UnoMark__1536_130003103111"/>
            <w:bookmarkStart w:id="611" w:name="__UnoMark__1702_130970824411"/>
            <w:bookmarkStart w:id="612" w:name="__UnoMark__1753_15965734771"/>
            <w:bookmarkStart w:id="613" w:name="__UnoMark__1853_2914906678"/>
            <w:bookmarkEnd w:id="603"/>
            <w:bookmarkEnd w:id="604"/>
            <w:bookmarkEnd w:id="605"/>
            <w:bookmarkEnd w:id="606"/>
            <w:bookmarkEnd w:id="607"/>
            <w:bookmarkEnd w:id="608"/>
            <w:bookmarkEnd w:id="609"/>
            <w:bookmarkEnd w:id="610"/>
            <w:bookmarkEnd w:id="611"/>
            <w:bookmarkEnd w:id="612"/>
            <w:bookmarkEnd w:id="613"/>
          </w:p>
        </w:tc>
      </w:tr>
      <w:tr>
        <w:trPr>
          <w:trHeight w:val="255" w:hRule="atLeast"/>
        </w:trPr>
        <w:tc>
          <w:tcPr>
            <w:tcW w:w="505" w:type="dxa"/>
            <w:tcBorders>
              <w:start w:val="single" w:sz="12" w:space="0" w:color="000000"/>
              <w:bottom w:val="single" w:sz="4" w:space="0" w:color="000000"/>
              <w:end w:val="single" w:sz="4" w:space="0" w:color="000000"/>
            </w:tcBorders>
            <w:vAlign w:val="bottom"/>
          </w:tcPr>
          <w:p>
            <w:pPr>
              <w:pStyle w:val="Normal"/>
              <w:jc w:val="both"/>
              <w:rPr>
                <w:rFonts w:ascii="CRO_Dutch" w:hAnsi="CRO_Dutch"/>
                <w:sz w:val="20"/>
                <w:szCs w:val="20"/>
                <w:lang w:val="en-US" w:eastAsia="hr-HR"/>
              </w:rPr>
            </w:pPr>
            <w:bookmarkStart w:id="614" w:name="__UnoMark__1173_34751088501111111"/>
            <w:bookmarkStart w:id="615" w:name="__UnoMark__1230_1971633808111111"/>
            <w:bookmarkStart w:id="616" w:name="__UnoMark__1328_293770632211111"/>
            <w:bookmarkStart w:id="617" w:name="__UnoMark__1477_39938751411111"/>
            <w:bookmarkStart w:id="618" w:name="__UnoMark__1544_130003103111"/>
            <w:bookmarkStart w:id="619" w:name="__UnoMark__1711_130970824411"/>
            <w:bookmarkStart w:id="620" w:name="__UnoMark__1763_15965734771"/>
            <w:bookmarkStart w:id="621" w:name="__UnoMark__1864_2914906678"/>
            <w:bookmarkEnd w:id="614"/>
            <w:bookmarkEnd w:id="615"/>
            <w:bookmarkEnd w:id="616"/>
            <w:bookmarkEnd w:id="617"/>
            <w:bookmarkEnd w:id="618"/>
            <w:bookmarkEnd w:id="619"/>
            <w:bookmarkEnd w:id="620"/>
            <w:bookmarkEnd w:id="621"/>
            <w:r>
              <w:rPr>
                <w:rFonts w:ascii="CRO_Dutch" w:hAnsi="CRO_Dutch"/>
                <w:lang w:val="en-US" w:eastAsia="hr-HR"/>
              </w:rPr>
              <w:t>2.</w:t>
            </w:r>
            <w:bookmarkStart w:id="622" w:name="__UnoMark__1232_1971633808111111"/>
            <w:bookmarkStart w:id="623" w:name="__UnoMark__1015_286348014711111111111"/>
            <w:bookmarkStart w:id="624" w:name="__UnoMark__1014_33422320741111111111"/>
            <w:bookmarkStart w:id="625" w:name="__UnoMark__1093_1131128715111111111"/>
            <w:bookmarkStart w:id="626" w:name="__UnoMark__1325_145218274211111111"/>
            <w:bookmarkStart w:id="627" w:name="__UnoMark__1174_34751088501111111"/>
            <w:bookmarkStart w:id="628" w:name="__UnoMark__1331_293770632211111"/>
            <w:bookmarkStart w:id="629" w:name="__UnoMark__1481_39938751411111"/>
            <w:bookmarkStart w:id="630" w:name="__UnoMark__1549_130003103111"/>
            <w:bookmarkStart w:id="631" w:name="__UnoMark__1717_130970824411"/>
            <w:bookmarkStart w:id="632" w:name="__UnoMark__1770_15965734771"/>
            <w:bookmarkStart w:id="633" w:name="__UnoMark__1872_2914906678"/>
            <w:bookmarkEnd w:id="622"/>
            <w:bookmarkEnd w:id="623"/>
            <w:bookmarkEnd w:id="624"/>
            <w:bookmarkEnd w:id="625"/>
            <w:bookmarkEnd w:id="626"/>
            <w:bookmarkEnd w:id="627"/>
            <w:bookmarkEnd w:id="628"/>
            <w:bookmarkEnd w:id="629"/>
            <w:bookmarkEnd w:id="630"/>
            <w:bookmarkEnd w:id="631"/>
            <w:bookmarkEnd w:id="632"/>
            <w:bookmarkEnd w:id="633"/>
          </w:p>
        </w:tc>
        <w:tc>
          <w:tcPr>
            <w:tcW w:w="2384" w:type="dxa"/>
            <w:tcBorders>
              <w:bottom w:val="single" w:sz="4" w:space="0" w:color="000000"/>
              <w:end w:val="single" w:sz="4" w:space="0" w:color="000000"/>
            </w:tcBorders>
            <w:vAlign w:val="bottom"/>
          </w:tcPr>
          <w:p>
            <w:pPr>
              <w:pStyle w:val="Normal"/>
              <w:jc w:val="both"/>
              <w:rPr>
                <w:rFonts w:ascii="CRO_Dutch" w:hAnsi="CRO_Dutch"/>
                <w:sz w:val="20"/>
                <w:szCs w:val="20"/>
                <w:lang w:val="en-US" w:eastAsia="hr-HR"/>
              </w:rPr>
            </w:pPr>
            <w:bookmarkStart w:id="634" w:name="__UnoMark__1781_15965734771"/>
            <w:bookmarkStart w:id="635" w:name="__UnoMark__1016_286348014711111111111"/>
            <w:bookmarkStart w:id="636" w:name="__UnoMark__1016_33422320741111111111"/>
            <w:bookmarkStart w:id="637" w:name="__UnoMark__1096_1131128715111111111"/>
            <w:bookmarkStart w:id="638" w:name="__UnoMark__1329_145218274211111111"/>
            <w:bookmarkStart w:id="639" w:name="__UnoMark__1179_34751088501111111"/>
            <w:bookmarkStart w:id="640" w:name="__UnoMark__1238_1971633808111111"/>
            <w:bookmarkStart w:id="641" w:name="__UnoMark__1338_293770632211111"/>
            <w:bookmarkStart w:id="642" w:name="__UnoMark__1489_39938751411111"/>
            <w:bookmarkStart w:id="643" w:name="__UnoMark__1558_130003103111"/>
            <w:bookmarkStart w:id="644" w:name="__UnoMark__1727_130970824411"/>
            <w:bookmarkStart w:id="645" w:name="__UnoMark__1884_2914906678"/>
            <w:bookmarkEnd w:id="634"/>
            <w:bookmarkEnd w:id="635"/>
            <w:bookmarkEnd w:id="636"/>
            <w:bookmarkEnd w:id="637"/>
            <w:bookmarkEnd w:id="638"/>
            <w:bookmarkEnd w:id="639"/>
            <w:bookmarkEnd w:id="640"/>
            <w:bookmarkEnd w:id="641"/>
            <w:bookmarkEnd w:id="642"/>
            <w:bookmarkEnd w:id="643"/>
            <w:bookmarkEnd w:id="644"/>
            <w:bookmarkEnd w:id="645"/>
            <w:r>
              <w:rPr>
                <w:rFonts w:ascii="Garamond" w:hAnsi="Garamond"/>
                <w:lang w:val="en-US" w:eastAsia="hr-HR"/>
              </w:rPr>
              <w:t>Nenad Merle</w:t>
            </w:r>
            <w:bookmarkStart w:id="646" w:name="__UnoMark__1567_130003103111"/>
            <w:bookmarkStart w:id="647" w:name="__UnoMark__1017_286348014711111111111"/>
            <w:bookmarkStart w:id="648" w:name="__UnoMark__1018_33422320741111111111"/>
            <w:bookmarkStart w:id="649" w:name="__UnoMark__1099_1131128715111111111"/>
            <w:bookmarkStart w:id="650" w:name="__UnoMark__1333_145218274211111111"/>
            <w:bookmarkStart w:id="651" w:name="__UnoMark__1184_34751088501111111"/>
            <w:bookmarkStart w:id="652" w:name="__UnoMark__1244_1971633808111111"/>
            <w:bookmarkStart w:id="653" w:name="__UnoMark__1345_293770632211111"/>
            <w:bookmarkStart w:id="654" w:name="__UnoMark__1497_39938751411111"/>
            <w:bookmarkStart w:id="655" w:name="__UnoMark__1737_130970824411"/>
            <w:bookmarkStart w:id="656" w:name="__UnoMark__1792_15965734771"/>
            <w:bookmarkStart w:id="657" w:name="__UnoMark__1896_2914906678"/>
            <w:bookmarkEnd w:id="646"/>
            <w:bookmarkEnd w:id="647"/>
            <w:bookmarkEnd w:id="648"/>
            <w:bookmarkEnd w:id="649"/>
            <w:bookmarkEnd w:id="650"/>
            <w:bookmarkEnd w:id="651"/>
            <w:bookmarkEnd w:id="652"/>
            <w:bookmarkEnd w:id="653"/>
            <w:bookmarkEnd w:id="654"/>
            <w:bookmarkEnd w:id="655"/>
            <w:bookmarkEnd w:id="656"/>
            <w:bookmarkEnd w:id="657"/>
          </w:p>
        </w:tc>
        <w:tc>
          <w:tcPr>
            <w:tcW w:w="610" w:type="dxa"/>
            <w:tcBorders>
              <w:bottom w:val="single" w:sz="4" w:space="0" w:color="000000"/>
              <w:end w:val="single" w:sz="4" w:space="0" w:color="000000"/>
            </w:tcBorders>
            <w:vAlign w:val="bottom"/>
          </w:tcPr>
          <w:p>
            <w:pPr>
              <w:pStyle w:val="Normal"/>
              <w:jc w:val="center"/>
              <w:rPr>
                <w:rFonts w:ascii="CRO_Dutch" w:hAnsi="CRO_Dutch"/>
                <w:sz w:val="20"/>
                <w:szCs w:val="20"/>
                <w:lang w:val="en-US" w:eastAsia="hr-HR"/>
              </w:rPr>
            </w:pPr>
            <w:bookmarkStart w:id="658" w:name="__UnoMark__1018_286348014711111111111"/>
            <w:bookmarkStart w:id="659" w:name="__UnoMark__1020_33422320741111111111"/>
            <w:bookmarkStart w:id="660" w:name="__UnoMark__1102_1131128715111111111"/>
            <w:bookmarkStart w:id="661" w:name="__UnoMark__1337_145218274211111111"/>
            <w:bookmarkStart w:id="662" w:name="__UnoMark__1189_34751088501111111"/>
            <w:bookmarkStart w:id="663" w:name="__UnoMark__1250_1971633808111111"/>
            <w:bookmarkStart w:id="664" w:name="__UnoMark__1352_293770632211111"/>
            <w:bookmarkStart w:id="665" w:name="__UnoMark__1505_39938751411111"/>
            <w:bookmarkStart w:id="666" w:name="__UnoMark__1576_130003103111"/>
            <w:bookmarkStart w:id="667" w:name="__UnoMark__1747_130970824411"/>
            <w:bookmarkStart w:id="668" w:name="__UnoMark__1803_15965734771"/>
            <w:bookmarkStart w:id="669" w:name="__UnoMark__1908_2914906678"/>
            <w:bookmarkEnd w:id="658"/>
            <w:bookmarkEnd w:id="659"/>
            <w:bookmarkEnd w:id="660"/>
            <w:bookmarkEnd w:id="661"/>
            <w:bookmarkEnd w:id="662"/>
            <w:bookmarkEnd w:id="663"/>
            <w:bookmarkEnd w:id="664"/>
            <w:bookmarkEnd w:id="665"/>
            <w:bookmarkEnd w:id="666"/>
            <w:bookmarkEnd w:id="667"/>
            <w:bookmarkEnd w:id="668"/>
            <w:bookmarkEnd w:id="669"/>
            <w:r>
              <w:rPr>
                <w:rFonts w:cs="Arial" w:ascii="Garamond" w:hAnsi="Garamond"/>
                <w:lang w:eastAsia="hr-HR"/>
              </w:rPr>
              <w:t>VSS</w:t>
            </w:r>
            <w:bookmarkStart w:id="670" w:name="__UnoMark__1019_286348014711111111111"/>
            <w:bookmarkStart w:id="671" w:name="__UnoMark__1022_33422320741111111111"/>
            <w:bookmarkStart w:id="672" w:name="__UnoMark__1105_1131128715111111111"/>
            <w:bookmarkStart w:id="673" w:name="__UnoMark__1341_145218274211111111"/>
            <w:bookmarkStart w:id="674" w:name="__UnoMark__1194_34751088501111111"/>
            <w:bookmarkStart w:id="675" w:name="__UnoMark__1256_1971633808111111"/>
            <w:bookmarkStart w:id="676" w:name="__UnoMark__1359_293770632211111"/>
            <w:bookmarkStart w:id="677" w:name="__UnoMark__1513_39938751411111"/>
            <w:bookmarkStart w:id="678" w:name="__UnoMark__1585_130003103111"/>
            <w:bookmarkStart w:id="679" w:name="__UnoMark__1757_130970824411"/>
            <w:bookmarkStart w:id="680" w:name="__UnoMark__1814_15965734771"/>
            <w:bookmarkStart w:id="681" w:name="__UnoMark__1920_2914906678"/>
            <w:bookmarkEnd w:id="670"/>
            <w:bookmarkEnd w:id="671"/>
            <w:bookmarkEnd w:id="672"/>
            <w:bookmarkEnd w:id="673"/>
            <w:bookmarkEnd w:id="674"/>
            <w:bookmarkEnd w:id="675"/>
            <w:bookmarkEnd w:id="676"/>
            <w:bookmarkEnd w:id="677"/>
            <w:bookmarkEnd w:id="678"/>
            <w:bookmarkEnd w:id="679"/>
            <w:bookmarkEnd w:id="680"/>
            <w:bookmarkEnd w:id="681"/>
          </w:p>
        </w:tc>
        <w:tc>
          <w:tcPr>
            <w:tcW w:w="1511" w:type="dxa"/>
            <w:tcBorders>
              <w:bottom w:val="single" w:sz="4" w:space="0" w:color="000000"/>
              <w:end w:val="single" w:sz="4" w:space="0" w:color="000000"/>
            </w:tcBorders>
            <w:vAlign w:val="bottom"/>
          </w:tcPr>
          <w:p>
            <w:pPr>
              <w:pStyle w:val="Normal"/>
              <w:jc w:val="center"/>
              <w:rPr>
                <w:rFonts w:ascii="CRO_Dutch" w:hAnsi="CRO_Dutch"/>
                <w:sz w:val="20"/>
                <w:szCs w:val="20"/>
                <w:lang w:val="en-US" w:eastAsia="hr-HR"/>
              </w:rPr>
            </w:pPr>
            <w:bookmarkStart w:id="682" w:name="__UnoMark__1020_286348014711111111111"/>
            <w:bookmarkStart w:id="683" w:name="__UnoMark__1024_33422320741111111111"/>
            <w:bookmarkStart w:id="684" w:name="__UnoMark__1108_1131128715111111111"/>
            <w:bookmarkStart w:id="685" w:name="__UnoMark__1345_145218274211111111"/>
            <w:bookmarkStart w:id="686" w:name="__UnoMark__1199_34751088501111111"/>
            <w:bookmarkStart w:id="687" w:name="__UnoMark__1262_1971633808111111"/>
            <w:bookmarkStart w:id="688" w:name="__UnoMark__1366_293770632211111"/>
            <w:bookmarkStart w:id="689" w:name="__UnoMark__1521_39938751411111"/>
            <w:bookmarkStart w:id="690" w:name="__UnoMark__1594_130003103111"/>
            <w:bookmarkStart w:id="691" w:name="__UnoMark__1767_130970824411"/>
            <w:bookmarkStart w:id="692" w:name="__UnoMark__1825_15965734771"/>
            <w:bookmarkStart w:id="693" w:name="__UnoMark__1932_2914906678"/>
            <w:bookmarkEnd w:id="682"/>
            <w:bookmarkEnd w:id="683"/>
            <w:bookmarkEnd w:id="684"/>
            <w:bookmarkEnd w:id="685"/>
            <w:bookmarkEnd w:id="686"/>
            <w:bookmarkEnd w:id="687"/>
            <w:bookmarkEnd w:id="688"/>
            <w:bookmarkEnd w:id="689"/>
            <w:bookmarkEnd w:id="690"/>
            <w:bookmarkEnd w:id="691"/>
            <w:bookmarkEnd w:id="692"/>
            <w:bookmarkEnd w:id="693"/>
            <w:r>
              <w:rPr>
                <w:rFonts w:cs="Arial" w:ascii="Garamond" w:hAnsi="Garamond"/>
                <w:lang w:eastAsia="hr-HR"/>
              </w:rPr>
              <w:t>violina</w:t>
            </w:r>
            <w:bookmarkStart w:id="694" w:name="__UnoMark__1373_293770632211111"/>
            <w:bookmarkStart w:id="695" w:name="__UnoMark__1021_286348014711111111111"/>
            <w:bookmarkStart w:id="696" w:name="__UnoMark__1026_33422320741111111111"/>
            <w:bookmarkStart w:id="697" w:name="__UnoMark__1111_1131128715111111111"/>
            <w:bookmarkStart w:id="698" w:name="__UnoMark__1349_145218274211111111"/>
            <w:bookmarkStart w:id="699" w:name="__UnoMark__1204_34751088501111111"/>
            <w:bookmarkStart w:id="700" w:name="__UnoMark__1268_1971633808111111"/>
            <w:bookmarkStart w:id="701" w:name="__UnoMark__1529_39938751411111"/>
            <w:bookmarkStart w:id="702" w:name="__UnoMark__1603_130003103111"/>
            <w:bookmarkStart w:id="703" w:name="__UnoMark__1777_130970824411"/>
            <w:bookmarkStart w:id="704" w:name="__UnoMark__1836_15965734771"/>
            <w:bookmarkStart w:id="705" w:name="__UnoMark__1944_2914906678"/>
            <w:bookmarkEnd w:id="694"/>
            <w:bookmarkEnd w:id="695"/>
            <w:bookmarkEnd w:id="696"/>
            <w:bookmarkEnd w:id="697"/>
            <w:bookmarkEnd w:id="698"/>
            <w:bookmarkEnd w:id="699"/>
            <w:bookmarkEnd w:id="700"/>
            <w:bookmarkEnd w:id="701"/>
            <w:bookmarkEnd w:id="702"/>
            <w:bookmarkEnd w:id="703"/>
            <w:bookmarkEnd w:id="704"/>
            <w:bookmarkEnd w:id="705"/>
          </w:p>
        </w:tc>
        <w:tc>
          <w:tcPr>
            <w:tcW w:w="1213" w:type="dxa"/>
            <w:tcBorders>
              <w:bottom w:val="single" w:sz="4" w:space="0" w:color="000000"/>
              <w:end w:val="single" w:sz="12" w:space="0" w:color="000000"/>
            </w:tcBorders>
            <w:shd w:color="auto" w:fill="FFFF99" w:val="clear"/>
            <w:vAlign w:val="bottom"/>
          </w:tcPr>
          <w:p>
            <w:pPr>
              <w:pStyle w:val="Normal"/>
              <w:jc w:val="end"/>
              <w:rPr>
                <w:rFonts w:ascii="CRO_Dutch" w:hAnsi="CRO_Dutch"/>
                <w:sz w:val="20"/>
                <w:szCs w:val="20"/>
                <w:lang w:val="en-US" w:eastAsia="hr-HR"/>
              </w:rPr>
            </w:pPr>
            <w:bookmarkStart w:id="706" w:name="__UnoMark__1380_293770632211111"/>
            <w:bookmarkStart w:id="707" w:name="__UnoMark__1537_39938751411111"/>
            <w:bookmarkStart w:id="708" w:name="__UnoMark__1612_130003103111"/>
            <w:bookmarkStart w:id="709" w:name="__UnoMark__1787_130970824411"/>
            <w:bookmarkStart w:id="710" w:name="__UnoMark__1847_15965734771"/>
            <w:bookmarkStart w:id="711" w:name="__UnoMark__1956_2914906678"/>
            <w:bookmarkEnd w:id="706"/>
            <w:bookmarkEnd w:id="707"/>
            <w:bookmarkEnd w:id="708"/>
            <w:bookmarkEnd w:id="709"/>
            <w:bookmarkEnd w:id="710"/>
            <w:bookmarkEnd w:id="711"/>
            <w:r>
              <w:rPr>
                <w:rFonts w:ascii="Garamond" w:hAnsi="Garamond"/>
                <w:lang w:val="en-US" w:eastAsia="hr-HR"/>
              </w:rPr>
              <w:t>7,00</w:t>
            </w:r>
          </w:p>
        </w:tc>
      </w:tr>
    </w:tbl>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t xml:space="preserve">                                                                                               </w:t>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Garamond" w:hAnsi="Garamond"/>
          <w:sz w:val="20"/>
          <w:szCs w:val="20"/>
          <w:lang w:eastAsia="hr-HR"/>
        </w:rPr>
      </w:pPr>
      <w:r>
        <w:rPr>
          <w:rFonts w:ascii="Garamond" w:hAnsi="Garamond"/>
          <w:sz w:val="20"/>
          <w:szCs w:val="20"/>
          <w:lang w:eastAsia="hr-HR"/>
        </w:rPr>
      </w:r>
    </w:p>
    <w:p>
      <w:pPr>
        <w:pStyle w:val="Normal"/>
        <w:jc w:val="both"/>
        <w:rPr>
          <w:rFonts w:ascii="CRO_Dutch" w:hAnsi="CRO_Dutch"/>
          <w:sz w:val="20"/>
          <w:szCs w:val="20"/>
          <w:lang w:val="en-US" w:eastAsia="hr-HR"/>
        </w:rPr>
      </w:pPr>
      <w:r>
        <w:rPr>
          <w:rFonts w:ascii="Garamond" w:hAnsi="Garamond"/>
          <w:sz w:val="20"/>
          <w:szCs w:val="20"/>
          <w:lang w:eastAsia="hr-HR"/>
        </w:rPr>
        <w:t xml:space="preserve">                                                                        </w:t>
      </w:r>
    </w:p>
    <w:p>
      <w:pPr>
        <w:pStyle w:val="Normal"/>
        <w:jc w:val="end"/>
        <w:rPr>
          <w:rFonts w:ascii="CRO_Dutch" w:hAnsi="CRO_Dutch"/>
          <w:sz w:val="20"/>
          <w:szCs w:val="20"/>
          <w:lang w:val="en-US" w:eastAsia="hr-HR"/>
        </w:rPr>
      </w:pPr>
      <w:r>
        <w:rPr>
          <w:rFonts w:ascii="Garamond" w:hAnsi="Garamond"/>
          <w:lang w:eastAsia="hr-HR"/>
        </w:rPr>
        <w:t xml:space="preserve"> </w:t>
      </w:r>
      <w:r>
        <w:rPr>
          <w:rFonts w:ascii="Garamond" w:hAnsi="Garamond"/>
          <w:lang w:eastAsia="hr-HR"/>
        </w:rPr>
        <w:t>Pročelnica Odjela za gudače</w:t>
      </w:r>
      <w:r>
        <w:rPr>
          <w:rFonts w:ascii="Garamond" w:hAnsi="Garamond"/>
          <w:color w:val="000000"/>
          <w:lang w:eastAsia="hr-HR"/>
        </w:rPr>
        <w:t>, graditelje i restauratore glazbala</w:t>
      </w:r>
    </w:p>
    <w:p>
      <w:pPr>
        <w:pStyle w:val="Normal"/>
        <w:ind w:firstLine="720" w:start="3600"/>
        <w:jc w:val="end"/>
        <w:rPr>
          <w:rFonts w:ascii="CRO_Dutch" w:hAnsi="CRO_Dutch"/>
          <w:sz w:val="20"/>
          <w:szCs w:val="20"/>
          <w:lang w:val="en-US" w:eastAsia="hr-HR"/>
        </w:rPr>
      </w:pPr>
      <w:r>
        <w:rPr>
          <w:rFonts w:ascii="Garamond" w:hAnsi="Garamond"/>
          <w:lang w:eastAsia="hr-HR"/>
        </w:rPr>
        <w:t xml:space="preserve">         </w:t>
      </w:r>
      <w:r>
        <w:rPr>
          <w:rFonts w:ascii="Garamond" w:hAnsi="Garamond"/>
          <w:lang w:eastAsia="hr-HR"/>
        </w:rPr>
        <w:t>mr. art. Ines Ana Tomič, prof. savjetnik</w:t>
      </w:r>
    </w:p>
    <w:p>
      <w:pPr>
        <w:pStyle w:val="Normal"/>
        <w:keepNext w:val="true"/>
        <w:numPr>
          <w:ilvl w:val="0"/>
          <w:numId w:val="0"/>
        </w:numPr>
        <w:jc w:val="center"/>
        <w:outlineLvl w:val="1"/>
        <w:rPr>
          <w:rFonts w:ascii="Garamond" w:hAnsi="Garamond"/>
          <w:b/>
          <w:bCs/>
          <w:sz w:val="36"/>
          <w:szCs w:val="36"/>
          <w:lang w:eastAsia="hr-HR"/>
        </w:rPr>
      </w:pPr>
      <w:r>
        <w:rPr>
          <w:rFonts w:ascii="Garamond" w:hAnsi="Garamond"/>
          <w:b/>
          <w:bCs/>
          <w:sz w:val="36"/>
          <w:szCs w:val="36"/>
          <w:lang w:eastAsia="hr-HR"/>
        </w:rPr>
      </w:r>
    </w:p>
    <w:p>
      <w:pPr>
        <w:pStyle w:val="Normal"/>
        <w:keepNext w:val="true"/>
        <w:numPr>
          <w:ilvl w:val="0"/>
          <w:numId w:val="0"/>
        </w:numPr>
        <w:jc w:val="center"/>
        <w:outlineLvl w:val="1"/>
        <w:rPr>
          <w:rFonts w:ascii="Garamond" w:hAnsi="Garamond"/>
          <w:b/>
          <w:bCs/>
          <w:sz w:val="36"/>
          <w:szCs w:val="36"/>
          <w:lang w:eastAsia="hr-HR"/>
        </w:rPr>
      </w:pPr>
      <w:r>
        <w:rPr>
          <w:rFonts w:ascii="Garamond" w:hAnsi="Garamond"/>
          <w:b/>
          <w:bCs/>
          <w:sz w:val="36"/>
          <w:szCs w:val="36"/>
          <w:lang w:eastAsia="hr-HR"/>
        </w:rPr>
      </w:r>
    </w:p>
    <w:p>
      <w:pPr>
        <w:pStyle w:val="Normal"/>
        <w:keepNext w:val="true"/>
        <w:numPr>
          <w:ilvl w:val="0"/>
          <w:numId w:val="0"/>
        </w:numPr>
        <w:jc w:val="center"/>
        <w:outlineLvl w:val="1"/>
        <w:rPr>
          <w:rFonts w:ascii="Garamond" w:hAnsi="Garamond"/>
          <w:b/>
          <w:bCs/>
          <w:sz w:val="36"/>
          <w:szCs w:val="36"/>
          <w:lang w:eastAsia="hr-HR"/>
        </w:rPr>
      </w:pPr>
      <w:r>
        <w:rPr>
          <w:rFonts w:ascii="Garamond" w:hAnsi="Garamond"/>
          <w:b/>
          <w:bCs/>
          <w:sz w:val="36"/>
          <w:szCs w:val="36"/>
          <w:lang w:eastAsia="hr-HR"/>
        </w:rPr>
      </w:r>
    </w:p>
    <w:p>
      <w:pPr>
        <w:pStyle w:val="Normal"/>
        <w:keepNext w:val="true"/>
        <w:numPr>
          <w:ilvl w:val="0"/>
          <w:numId w:val="0"/>
        </w:numPr>
        <w:jc w:val="center"/>
        <w:outlineLvl w:val="1"/>
        <w:rPr>
          <w:rFonts w:ascii="Garamond" w:hAnsi="Garamond"/>
          <w:b/>
          <w:bCs/>
          <w:sz w:val="36"/>
          <w:szCs w:val="36"/>
          <w:lang w:eastAsia="hr-HR"/>
        </w:rPr>
      </w:pPr>
      <w:r>
        <w:rPr>
          <w:rFonts w:ascii="Garamond" w:hAnsi="Garamond"/>
          <w:b/>
          <w:bCs/>
          <w:sz w:val="36"/>
          <w:szCs w:val="36"/>
          <w:lang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keepNext w:val="true"/>
        <w:numPr>
          <w:ilvl w:val="0"/>
          <w:numId w:val="0"/>
        </w:numPr>
        <w:jc w:val="center"/>
        <w:outlineLvl w:val="1"/>
        <w:rPr>
          <w:rFonts w:ascii="CRO_Dutch" w:hAnsi="CRO_Dutch"/>
          <w:sz w:val="20"/>
          <w:szCs w:val="20"/>
          <w:lang w:val="en-US" w:eastAsia="hr-HR"/>
        </w:rPr>
      </w:pPr>
      <w:r>
        <w:rPr>
          <w:rFonts w:ascii="CRO_Dutch" w:hAnsi="CRO_Dutch"/>
          <w:sz w:val="20"/>
          <w:szCs w:val="20"/>
          <w:lang w:val="en-US" w:eastAsia="hr-HR"/>
        </w:rPr>
      </w:r>
    </w:p>
    <w:p>
      <w:pPr>
        <w:pStyle w:val="Normal"/>
        <w:ind w:firstLine="720" w:start="3600"/>
        <w:jc w:val="center"/>
        <w:rPr>
          <w:rFonts w:ascii="CRO_Dutch" w:hAnsi="CRO_Dutch"/>
          <w:sz w:val="20"/>
          <w:szCs w:val="20"/>
          <w:lang w:val="en-US" w:eastAsia="hr-HR"/>
        </w:rPr>
      </w:pPr>
      <w:r>
        <w:rPr>
          <w:rFonts w:ascii="CRO_Dutch" w:hAnsi="CRO_Dutch"/>
          <w:sz w:val="20"/>
          <w:szCs w:val="20"/>
          <w:lang w:val="en-US" w:eastAsia="hr-HR"/>
        </w:rPr>
      </w:r>
      <w:bookmarkStart w:id="712" w:name="_Hlk53343840"/>
      <w:bookmarkStart w:id="713" w:name="OLE_LINK4"/>
      <w:bookmarkStart w:id="714" w:name="OLE_LINK3"/>
      <w:bookmarkStart w:id="715" w:name="_Hlk53343840"/>
      <w:bookmarkStart w:id="716" w:name="OLE_LINK4"/>
      <w:bookmarkStart w:id="717" w:name="OLE_LINK3"/>
      <w:bookmarkEnd w:id="715"/>
      <w:bookmarkEnd w:id="716"/>
      <w:bookmarkEnd w:id="717"/>
    </w:p>
    <w:p>
      <w:pPr>
        <w:pStyle w:val="Normal"/>
        <w:ind w:firstLine="720" w:start="3600"/>
        <w:jc w:val="center"/>
        <w:rPr>
          <w:rFonts w:ascii="CRO_Dutch" w:hAnsi="CRO_Dutch"/>
          <w:sz w:val="20"/>
          <w:szCs w:val="20"/>
          <w:lang w:val="en-US" w:eastAsia="hr-HR"/>
        </w:rPr>
      </w:pPr>
      <w:r>
        <w:rPr>
          <w:rFonts w:ascii="CRO_Dutch" w:hAnsi="CRO_Dutch"/>
          <w:sz w:val="20"/>
          <w:szCs w:val="20"/>
          <w:lang w:val="en-US" w:eastAsia="hr-HR"/>
        </w:rPr>
      </w:r>
    </w:p>
    <w:tbl>
      <w:tblPr>
        <w:tblW w:w="9743"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236"/>
      </w:tblGrid>
      <w:tr>
        <w:trPr>
          <w:trHeight w:val="278" w:hRule="atLeast"/>
        </w:trPr>
        <w:tc>
          <w:tcPr>
            <w:tcW w:w="5507" w:type="dxa"/>
            <w:tcBorders/>
            <w:shd w:color="auto" w:fill="auto" w:val="clear"/>
          </w:tcPr>
          <w:p>
            <w:pPr>
              <w:pStyle w:val="Normal"/>
              <w:suppressAutoHyphens w:val="true"/>
              <w:ind w:start="-108"/>
              <w:rPr>
                <w:rFonts w:ascii="CRO_Dutch" w:hAnsi="CRO_Dutch" w:cs="CRO_Dutch"/>
                <w:sz w:val="20"/>
                <w:szCs w:val="20"/>
                <w:lang w:val="en-US" w:eastAsia="zh-CN"/>
              </w:rPr>
            </w:pPr>
            <w:r>
              <w:rPr>
                <w:rFonts w:cs="Garamond" w:ascii="Garamond" w:hAnsi="Garamond"/>
                <w:b/>
                <w:bCs/>
                <w:szCs w:val="44"/>
              </w:rPr>
              <w:t>Glazbena škola Pavla Markovca</w:t>
            </w:r>
          </w:p>
        </w:tc>
        <w:tc>
          <w:tcPr>
            <w:tcW w:w="4236" w:type="dxa"/>
            <w:tcBorders/>
            <w:shd w:color="auto" w:fill="auto" w:val="clear"/>
          </w:tcPr>
          <w:p>
            <w:pPr>
              <w:pStyle w:val="Normal"/>
              <w:suppressAutoHyphens w:val="true"/>
              <w:snapToGrid w:val="false"/>
              <w:jc w:val="end"/>
              <w:rPr>
                <w:rFonts w:ascii="Garamond" w:hAnsi="Garamond" w:cs="Garamond"/>
                <w:b/>
                <w:bCs/>
                <w:szCs w:val="44"/>
              </w:rPr>
            </w:pPr>
            <w:r>
              <w:rPr>
                <w:rFonts w:cs="Garamond" w:ascii="Garamond" w:hAnsi="Garamond"/>
                <w:b/>
                <w:bCs/>
                <w:szCs w:val="44"/>
              </w:rPr>
              <w:t>Privitak 3</w:t>
            </w:r>
          </w:p>
        </w:tc>
      </w:tr>
      <w:tr>
        <w:trPr>
          <w:trHeight w:val="277" w:hRule="atLeast"/>
        </w:trPr>
        <w:tc>
          <w:tcPr>
            <w:tcW w:w="5507" w:type="dxa"/>
            <w:tcBorders/>
            <w:shd w:color="auto" w:fill="auto" w:val="clear"/>
          </w:tcPr>
          <w:p>
            <w:pPr>
              <w:pStyle w:val="Normal"/>
              <w:suppressAutoHyphens w:val="true"/>
              <w:ind w:start="-108"/>
              <w:rPr>
                <w:rFonts w:ascii="CRO_Dutch" w:hAnsi="CRO_Dutch" w:cs="CRO_Dutch"/>
                <w:sz w:val="20"/>
                <w:szCs w:val="20"/>
                <w:lang w:val="en-US" w:eastAsia="zh-CN"/>
              </w:rPr>
            </w:pPr>
            <w:r>
              <w:rPr>
                <w:rFonts w:cs="Garamond" w:ascii="Garamond" w:hAnsi="Garamond"/>
                <w:b/>
                <w:bCs/>
                <w:szCs w:val="44"/>
              </w:rPr>
              <w:t>Zagreb, Trg žrtava fašizma 9</w:t>
            </w:r>
          </w:p>
        </w:tc>
        <w:tc>
          <w:tcPr>
            <w:tcW w:w="4236" w:type="dxa"/>
            <w:tcBorders/>
            <w:shd w:color="auto" w:fill="auto" w:val="clear"/>
          </w:tcPr>
          <w:p>
            <w:pPr>
              <w:pStyle w:val="Normal"/>
              <w:suppressAutoHyphens w:val="true"/>
              <w:jc w:val="end"/>
              <w:rPr>
                <w:rFonts w:ascii="CRO_Dutch" w:hAnsi="CRO_Dutch" w:cs="CRO_Dutch"/>
                <w:sz w:val="20"/>
                <w:szCs w:val="20"/>
                <w:lang w:val="en-US" w:eastAsia="zh-CN"/>
              </w:rPr>
            </w:pPr>
            <w:r>
              <w:rPr>
                <w:rFonts w:cs="Garamond" w:ascii="Garamond" w:hAnsi="Garamond"/>
                <w:b/>
                <w:bCs/>
                <w:szCs w:val="44"/>
              </w:rPr>
              <w:t>školska godina 2025./2026.</w:t>
            </w:r>
          </w:p>
        </w:tc>
      </w:tr>
    </w:tbl>
    <w:p>
      <w:pPr>
        <w:pStyle w:val="Normal"/>
        <w:suppressAutoHyphens w:val="true"/>
        <w:rPr>
          <w:rFonts w:ascii="Garamond" w:hAnsi="Garamond" w:cs="Garamond"/>
          <w:sz w:val="20"/>
          <w:szCs w:val="20"/>
        </w:rPr>
      </w:pPr>
      <w:r>
        <w:rPr>
          <w:rFonts w:cs="Garamond" w:ascii="Garamond" w:hAnsi="Garamond"/>
          <w:sz w:val="20"/>
          <w:szCs w:val="20"/>
        </w:rPr>
      </w:r>
    </w:p>
    <w:p>
      <w:pPr>
        <w:pStyle w:val="Normal"/>
        <w:suppressAutoHyphens w:val="true"/>
        <w:rPr>
          <w:rFonts w:ascii="Garamond" w:hAnsi="Garamond" w:cs="Garamond"/>
          <w:sz w:val="20"/>
          <w:szCs w:val="20"/>
        </w:rPr>
      </w:pPr>
      <w:r>
        <w:rPr>
          <w:rFonts w:cs="Garamond" w:ascii="Garamond" w:hAnsi="Garamond"/>
          <w:sz w:val="20"/>
          <w:szCs w:val="20"/>
        </w:rPr>
      </w:r>
    </w:p>
    <w:p>
      <w:pPr>
        <w:pStyle w:val="Normal"/>
        <w:suppressAutoHyphens w:val="true"/>
        <w:rPr>
          <w:rFonts w:ascii="Garamond" w:hAnsi="Garamond" w:cs="Garamond"/>
          <w:sz w:val="20"/>
          <w:szCs w:val="20"/>
        </w:rPr>
      </w:pPr>
      <w:r>
        <w:rPr>
          <w:rFonts w:cs="Garamond" w:ascii="Garamond" w:hAnsi="Garamond"/>
          <w:sz w:val="20"/>
          <w:szCs w:val="20"/>
        </w:rPr>
      </w:r>
    </w:p>
    <w:p>
      <w:pPr>
        <w:pStyle w:val="Normal"/>
        <w:suppressAutoHyphens w:val="true"/>
        <w:jc w:val="center"/>
        <w:rPr>
          <w:rFonts w:ascii="CRO_Dutch" w:hAnsi="CRO_Dutch" w:cs="CRO_Dutch"/>
          <w:sz w:val="20"/>
          <w:szCs w:val="20"/>
          <w:lang w:val="fr-FR" w:eastAsia="zh-CN"/>
        </w:rPr>
      </w:pPr>
      <w:r>
        <w:rPr>
          <w:rFonts w:cs="Garamond" w:ascii="Garamond" w:hAnsi="Garamond"/>
          <w:b/>
          <w:sz w:val="40"/>
        </w:rPr>
        <w:t>Plan rada Odjela za gitaru, mandolinu, solo pjevanje i harfu</w:t>
      </w:r>
    </w:p>
    <w:p>
      <w:pPr>
        <w:pStyle w:val="Normal"/>
        <w:suppressAutoHyphens w:val="true"/>
        <w:jc w:val="center"/>
        <w:rPr>
          <w:rFonts w:ascii="CRO_Dutch" w:hAnsi="CRO_Dutch" w:cs="CRO_Dutch"/>
          <w:sz w:val="20"/>
          <w:szCs w:val="20"/>
          <w:lang w:val="fr-FR" w:eastAsia="zh-CN"/>
        </w:rPr>
      </w:pPr>
      <w:r>
        <w:rPr>
          <w:rFonts w:cs="Garamond" w:ascii="Garamond" w:hAnsi="Garamond"/>
          <w:b/>
          <w:sz w:val="40"/>
        </w:rPr>
        <w:t>za školsku godinu 2025./2026.</w:t>
      </w:r>
    </w:p>
    <w:p>
      <w:pPr>
        <w:pStyle w:val="Normal"/>
        <w:suppressAutoHyphens w:val="true"/>
        <w:spacing w:before="0" w:after="60"/>
        <w:jc w:val="both"/>
        <w:rPr>
          <w:rFonts w:ascii="Garamond" w:hAnsi="Garamond" w:cs="Garamond"/>
        </w:rPr>
      </w:pPr>
      <w:r>
        <w:rPr>
          <w:rFonts w:cs="Garamond" w:ascii="Garamond" w:hAnsi="Garamond"/>
        </w:rPr>
      </w:r>
    </w:p>
    <w:p>
      <w:pPr>
        <w:pStyle w:val="Normal"/>
        <w:rPr>
          <w:rFonts w:ascii="Garamond" w:hAnsi="Garamond" w:cs="Garamond"/>
          <w:bCs/>
          <w:lang w:val="fr-FR"/>
        </w:rPr>
      </w:pPr>
      <w:r>
        <w:rPr>
          <w:rFonts w:cs="Garamond" w:ascii="Garamond" w:hAnsi="Garamond"/>
          <w:bCs/>
        </w:rPr>
        <w:t>Na odjelu radi 12 nastavnika (9 u radnom odnosu i 3 vanjska suradnja).</w:t>
      </w:r>
    </w:p>
    <w:p>
      <w:pPr>
        <w:pStyle w:val="Normal"/>
        <w:numPr>
          <w:ilvl w:val="0"/>
          <w:numId w:val="31"/>
        </w:numPr>
        <w:spacing w:lineRule="auto" w:line="259" w:before="0" w:after="160"/>
        <w:rPr>
          <w:rFonts w:ascii="Garamond" w:hAnsi="Garamond" w:cs="Garamond"/>
          <w:bCs/>
          <w:lang w:val="fr-FR"/>
        </w:rPr>
      </w:pPr>
      <w:r>
        <w:rPr>
          <w:rFonts w:cs="Garamond" w:ascii="Garamond" w:hAnsi="Garamond"/>
          <w:bCs/>
        </w:rPr>
        <w:t xml:space="preserve">6 radnih mjesta nastavnika gitare, puno radno vrijeme na neodređeno. </w:t>
      </w:r>
    </w:p>
    <w:p>
      <w:pPr>
        <w:pStyle w:val="Normal"/>
        <w:numPr>
          <w:ilvl w:val="0"/>
          <w:numId w:val="31"/>
        </w:numPr>
        <w:spacing w:lineRule="auto" w:line="259" w:before="0" w:after="160"/>
        <w:rPr>
          <w:rFonts w:ascii="Garamond" w:hAnsi="Garamond" w:cs="Garamond"/>
          <w:bCs/>
          <w:lang w:val="fr-FR"/>
        </w:rPr>
      </w:pPr>
      <w:r>
        <w:rPr>
          <w:rFonts w:cs="Garamond" w:ascii="Garamond" w:hAnsi="Garamond"/>
          <w:bCs/>
        </w:rPr>
        <w:t>1 radno mjesto nastavnika solo pjevanja, puno radno vrijeme na neodređeno.</w:t>
      </w:r>
    </w:p>
    <w:p>
      <w:pPr>
        <w:pStyle w:val="Normal"/>
        <w:numPr>
          <w:ilvl w:val="0"/>
          <w:numId w:val="31"/>
        </w:numPr>
        <w:spacing w:lineRule="auto" w:line="259" w:before="0" w:after="160"/>
        <w:rPr>
          <w:rFonts w:ascii="Garamond" w:hAnsi="Garamond" w:cs="Garamond"/>
          <w:bCs/>
          <w:lang w:val="fr-FR"/>
        </w:rPr>
      </w:pPr>
      <w:r>
        <w:rPr>
          <w:rFonts w:cs="Garamond" w:ascii="Garamond" w:hAnsi="Garamond"/>
          <w:bCs/>
        </w:rPr>
        <w:t>2 radna mjesta nastavnika gitare, nepuno radno vrijeme (13 sati nastave tjedno), vanjska suradnja.</w:t>
      </w:r>
    </w:p>
    <w:p>
      <w:pPr>
        <w:pStyle w:val="Normal"/>
        <w:numPr>
          <w:ilvl w:val="0"/>
          <w:numId w:val="31"/>
        </w:numPr>
        <w:spacing w:lineRule="auto" w:line="259" w:before="0" w:after="160"/>
        <w:rPr>
          <w:rFonts w:ascii="Garamond" w:hAnsi="Garamond" w:cs="Garamond"/>
          <w:bCs/>
          <w:lang w:val="fr-FR"/>
        </w:rPr>
      </w:pPr>
      <w:r>
        <w:rPr>
          <w:rFonts w:cs="Garamond" w:ascii="Garamond" w:hAnsi="Garamond"/>
          <w:bCs/>
        </w:rPr>
        <w:t xml:space="preserve">1 radno mjesto nastavnika mandoline, nepuno radno vrijeme (19,67 sati nastave tjedno), vanjska suradnja.  </w:t>
      </w:r>
    </w:p>
    <w:p>
      <w:pPr>
        <w:pStyle w:val="Normal"/>
        <w:numPr>
          <w:ilvl w:val="0"/>
          <w:numId w:val="31"/>
        </w:numPr>
        <w:spacing w:lineRule="auto" w:line="259" w:before="0" w:after="160"/>
        <w:rPr>
          <w:rFonts w:ascii="Garamond" w:hAnsi="Garamond" w:cs="Garamond"/>
          <w:bCs/>
          <w:lang w:val="en-US"/>
        </w:rPr>
      </w:pPr>
      <w:r>
        <w:rPr>
          <w:rFonts w:cs="Garamond" w:ascii="Garamond" w:hAnsi="Garamond"/>
          <w:bCs/>
        </w:rPr>
        <w:t xml:space="preserve">Korepeticiju pjevača radi Robert Batelić, mag. muz. </w:t>
      </w:r>
    </w:p>
    <w:p>
      <w:pPr>
        <w:pStyle w:val="Normal"/>
        <w:numPr>
          <w:ilvl w:val="0"/>
          <w:numId w:val="31"/>
        </w:numPr>
        <w:spacing w:lineRule="auto" w:line="259" w:before="0" w:after="160"/>
        <w:rPr>
          <w:rFonts w:ascii="Garamond" w:hAnsi="Garamond" w:cs="Garamond"/>
          <w:bCs/>
          <w:lang w:val="en-US"/>
        </w:rPr>
      </w:pPr>
      <w:r>
        <w:rPr>
          <w:rFonts w:cs="Garamond" w:ascii="Garamond" w:hAnsi="Garamond"/>
          <w:bCs/>
        </w:rPr>
        <w:t xml:space="preserve">1 radno mjesto nastavnika harfe, puno radno vrijeme na neodređeno </w:t>
      </w:r>
    </w:p>
    <w:p>
      <w:pPr>
        <w:pStyle w:val="Normal"/>
        <w:rPr>
          <w:rFonts w:ascii="Garamond" w:hAnsi="Garamond" w:cs="Garamond"/>
          <w:bCs/>
        </w:rPr>
      </w:pPr>
      <w:r>
        <w:rPr>
          <w:rFonts w:cs="Garamond" w:ascii="Garamond" w:hAnsi="Garamond"/>
          <w:bCs/>
        </w:rPr>
      </w:r>
    </w:p>
    <w:p>
      <w:pPr>
        <w:pStyle w:val="Normal"/>
        <w:rPr>
          <w:rFonts w:ascii="Garamond" w:hAnsi="Garamond" w:cs="Garamond"/>
          <w:bCs/>
          <w:lang w:val="en-US"/>
        </w:rPr>
      </w:pPr>
      <w:r>
        <w:rPr>
          <w:rFonts w:cs="Garamond" w:ascii="Garamond" w:hAnsi="Garamond"/>
          <w:bCs/>
        </w:rPr>
        <w:t>Plan rada za školsku godinu 2025./2026.</w:t>
      </w:r>
    </w:p>
    <w:p>
      <w:pPr>
        <w:pStyle w:val="Normal"/>
        <w:numPr>
          <w:ilvl w:val="0"/>
          <w:numId w:val="30"/>
        </w:numPr>
        <w:spacing w:lineRule="auto" w:line="259" w:before="0" w:after="160"/>
        <w:rPr>
          <w:rFonts w:ascii="Garamond" w:hAnsi="Garamond" w:cs="Garamond"/>
          <w:bCs/>
          <w:lang w:val="en-US"/>
        </w:rPr>
      </w:pPr>
      <w:r>
        <w:rPr>
          <w:rFonts w:cs="Garamond" w:ascii="Garamond" w:hAnsi="Garamond"/>
          <w:bCs/>
        </w:rPr>
        <w:t>6 odjelnih sjednica</w:t>
      </w:r>
    </w:p>
    <w:p>
      <w:pPr>
        <w:pStyle w:val="Normal"/>
        <w:numPr>
          <w:ilvl w:val="0"/>
          <w:numId w:val="30"/>
        </w:numPr>
        <w:spacing w:lineRule="auto" w:line="259" w:before="0" w:after="160"/>
        <w:rPr>
          <w:rFonts w:ascii="Garamond" w:hAnsi="Garamond" w:cs="Garamond"/>
          <w:bCs/>
          <w:lang w:val="en-US"/>
        </w:rPr>
      </w:pPr>
      <w:r>
        <w:rPr>
          <w:rFonts w:cs="Garamond" w:ascii="Garamond" w:hAnsi="Garamond"/>
          <w:bCs/>
        </w:rPr>
        <w:t>Sudjelovanje učenika i profesora na seminarima u organizaciji Ministarstva znanosti, obrazovanja i sporta, Agencije za odgoj i obrazovanje, HDGPP-a, Muzičke Akademije i drugih škola, na državnim i županijskim stručnim vijećima, a najbolji učenici sudjelovat će na međunarodnim majstorskim tečajevima i seminarima.</w:t>
      </w:r>
    </w:p>
    <w:p>
      <w:pPr>
        <w:pStyle w:val="Normal"/>
        <w:numPr>
          <w:ilvl w:val="0"/>
          <w:numId w:val="30"/>
        </w:numPr>
        <w:spacing w:lineRule="auto" w:line="259" w:before="0" w:after="160"/>
        <w:rPr>
          <w:rFonts w:ascii="Garamond" w:hAnsi="Garamond" w:cs="Garamond"/>
          <w:bCs/>
          <w:lang w:val="en-US"/>
        </w:rPr>
      </w:pPr>
      <w:r>
        <w:rPr>
          <w:rFonts w:cs="Garamond" w:ascii="Garamond" w:hAnsi="Garamond"/>
          <w:bCs/>
        </w:rPr>
        <w:t xml:space="preserve">Sudjelovanje nastavnika na susretu gitarista u organizaciji Agencije za odgoj i obrazovanje i </w:t>
      </w:r>
      <w:bookmarkStart w:id="718" w:name="OLE_LINK25"/>
      <w:r>
        <w:rPr>
          <w:rFonts w:cs="Garamond" w:ascii="Garamond" w:hAnsi="Garamond"/>
          <w:bCs/>
        </w:rPr>
        <w:t>HUGIP-a</w:t>
      </w:r>
      <w:bookmarkEnd w:id="718"/>
      <w:r>
        <w:rPr>
          <w:rFonts w:cs="Garamond" w:ascii="Garamond" w:hAnsi="Garamond"/>
          <w:bCs/>
        </w:rPr>
        <w:t xml:space="preserve"> u listopadu 2025. u Zadru.</w:t>
      </w:r>
    </w:p>
    <w:p>
      <w:pPr>
        <w:pStyle w:val="Normal"/>
        <w:rPr>
          <w:rFonts w:ascii="Garamond" w:hAnsi="Garamond" w:cs="Garamond"/>
          <w:bCs/>
          <w:lang w:val="en-US"/>
        </w:rPr>
      </w:pPr>
      <w:r>
        <w:rPr>
          <w:rFonts w:cs="Garamond" w:ascii="Garamond" w:hAnsi="Garamond"/>
          <w:bCs/>
          <w:lang w:val="en-US"/>
        </w:rPr>
      </w:r>
    </w:p>
    <w:p>
      <w:pPr>
        <w:pStyle w:val="Normal"/>
        <w:rPr>
          <w:rFonts w:ascii="Garamond" w:hAnsi="Garamond" w:cs="Garamond"/>
          <w:bCs/>
        </w:rPr>
      </w:pPr>
      <w:r>
        <w:rPr>
          <w:rFonts w:cs="Garamond" w:ascii="Garamond" w:hAnsi="Garamond"/>
          <w:bCs/>
        </w:rPr>
      </w:r>
      <w:bookmarkStart w:id="719" w:name="_Hlk150624907"/>
      <w:bookmarkStart w:id="720" w:name="_Hlk150624907"/>
    </w:p>
    <w:p>
      <w:pPr>
        <w:pStyle w:val="Normal"/>
        <w:rPr>
          <w:rFonts w:ascii="Garamond" w:hAnsi="Garamond" w:cs="Garamond"/>
          <w:bCs/>
        </w:rPr>
      </w:pPr>
      <w:r>
        <w:rPr>
          <w:rFonts w:cs="Garamond" w:ascii="Garamond" w:hAnsi="Garamond"/>
          <w:bCs/>
        </w:rPr>
        <w:t>Natjecanja-gitara</w:t>
      </w:r>
    </w:p>
    <w:p>
      <w:pPr>
        <w:pStyle w:val="Normal"/>
        <w:rPr>
          <w:rFonts w:ascii="Garamond" w:hAnsi="Garamond" w:cs="Garamond"/>
          <w:bCs/>
        </w:rPr>
      </w:pPr>
      <w:r>
        <w:rPr>
          <w:rFonts w:cs="Garamond" w:ascii="Garamond" w:hAnsi="Garamond"/>
          <w:bCs/>
        </w:rPr>
      </w:r>
    </w:p>
    <w:p>
      <w:pPr>
        <w:pStyle w:val="Normal"/>
        <w:numPr>
          <w:ilvl w:val="0"/>
          <w:numId w:val="32"/>
        </w:numPr>
        <w:tabs>
          <w:tab w:val="clear" w:pos="720"/>
          <w:tab w:val="left" w:pos="0" w:leader="none"/>
        </w:tabs>
        <w:spacing w:lineRule="auto" w:line="259" w:before="0" w:after="160"/>
        <w:rPr>
          <w:rFonts w:ascii="Garamond" w:hAnsi="Garamond" w:cs="Garamond"/>
          <w:bCs/>
        </w:rPr>
      </w:pPr>
      <w:r>
        <w:rPr>
          <w:rFonts w:cs="Garamond" w:ascii="Garamond" w:hAnsi="Garamond"/>
          <w:bCs/>
          <w:i/>
          <w:iCs/>
        </w:rPr>
        <w:t>Guitar Styria International Competition</w:t>
      </w:r>
      <w:r>
        <w:rPr>
          <w:rFonts w:cs="Garamond" w:ascii="Garamond" w:hAnsi="Garamond"/>
          <w:bCs/>
        </w:rPr>
        <w:t>, Graz, 24-26.1. 2025. (Prof. Maretić-Pintar, Horvat, Vicić, prof. Jukić-Roguljić, procijenjeni ukupni troškovi 300 eura za svakog profesora)</w:t>
      </w:r>
    </w:p>
    <w:p>
      <w:pPr>
        <w:pStyle w:val="Normal"/>
        <w:numPr>
          <w:ilvl w:val="0"/>
          <w:numId w:val="32"/>
        </w:numPr>
        <w:tabs>
          <w:tab w:val="clear" w:pos="720"/>
          <w:tab w:val="left" w:pos="0" w:leader="none"/>
        </w:tabs>
        <w:spacing w:lineRule="auto" w:line="259" w:before="0" w:after="160"/>
        <w:rPr>
          <w:rFonts w:ascii="Garamond" w:hAnsi="Garamond" w:cs="Garamond"/>
          <w:bCs/>
        </w:rPr>
      </w:pPr>
      <w:r>
        <w:rPr>
          <w:rFonts w:cs="Garamond" w:ascii="Garamond" w:hAnsi="Garamond"/>
          <w:bCs/>
          <w:i/>
          <w:iCs/>
        </w:rPr>
        <w:t>Varaždin Internation Guitar Festival</w:t>
      </w:r>
      <w:r>
        <w:rPr>
          <w:rFonts w:cs="Garamond" w:ascii="Garamond" w:hAnsi="Garamond"/>
          <w:bCs/>
        </w:rPr>
        <w:t>, veljača 2026.(Prof. Maretić-Jelić, Pintar, Horvat, Vicić-procijenjeni troškovi 70 eura, prof. Jukić-Roguljić-procijenjeni troškovi 130 eura)</w:t>
      </w:r>
    </w:p>
    <w:p>
      <w:pPr>
        <w:pStyle w:val="Normal"/>
        <w:numPr>
          <w:ilvl w:val="0"/>
          <w:numId w:val="32"/>
        </w:numPr>
        <w:tabs>
          <w:tab w:val="clear" w:pos="720"/>
          <w:tab w:val="left" w:pos="0" w:leader="none"/>
        </w:tabs>
        <w:spacing w:lineRule="auto" w:line="259" w:before="0" w:after="160"/>
        <w:rPr>
          <w:rFonts w:ascii="Garamond" w:hAnsi="Garamond" w:cs="Garamond"/>
          <w:bCs/>
        </w:rPr>
      </w:pPr>
      <w:r>
        <w:rPr>
          <w:rFonts w:cs="Garamond" w:ascii="Garamond" w:hAnsi="Garamond"/>
          <w:bCs/>
          <w:i/>
          <w:iCs/>
        </w:rPr>
        <w:t>29. Međunarodno natjecanje Daleki akordi</w:t>
      </w:r>
      <w:r>
        <w:rPr>
          <w:rFonts w:cs="Garamond" w:ascii="Garamond" w:hAnsi="Garamond"/>
          <w:bCs/>
        </w:rPr>
        <w:t>, Split/Kaštela, travanj 2026. (Prof. Maretić-Pintar, Horvat, Vicić-procijenjeni troškovi 150 eura, prof. Jukić-Roguljić-procijenjeni troškovi 200 eura)</w:t>
      </w:r>
    </w:p>
    <w:p>
      <w:pPr>
        <w:pStyle w:val="Normal"/>
        <w:numPr>
          <w:ilvl w:val="0"/>
          <w:numId w:val="32"/>
        </w:numPr>
        <w:tabs>
          <w:tab w:val="clear" w:pos="720"/>
          <w:tab w:val="left" w:pos="0" w:leader="none"/>
        </w:tabs>
        <w:spacing w:lineRule="auto" w:line="259" w:before="0" w:after="160"/>
        <w:rPr>
          <w:rFonts w:ascii="Garamond" w:hAnsi="Garamond" w:cs="Garamond"/>
          <w:bCs/>
        </w:rPr>
      </w:pPr>
      <w:r>
        <w:rPr>
          <w:rFonts w:cs="Garamond" w:ascii="Garamond" w:hAnsi="Garamond"/>
          <w:bCs/>
          <w:i/>
          <w:iCs/>
        </w:rPr>
        <w:t>Ida Presti</w:t>
      </w:r>
      <w:r>
        <w:rPr>
          <w:rFonts w:cs="Garamond" w:ascii="Garamond" w:hAnsi="Garamond"/>
          <w:bCs/>
        </w:rPr>
        <w:t>, Samobor, ožujak 2026. ( Prof. Metelko-Ljubić i Blagus, prof. Jukić-Roguljić, prof. Kvesić-Kajtna)</w:t>
      </w:r>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iCs/>
        </w:rPr>
        <w:t xml:space="preserve">Dnevi gitare, Krško, </w:t>
      </w:r>
      <w:r>
        <w:rPr>
          <w:rFonts w:cs="Garamond" w:ascii="Garamond" w:hAnsi="Garamond"/>
          <w:bCs/>
        </w:rPr>
        <w:t>travanj 2026. (Prof. Metelko-Blagus, prof. Jukić-Roguljić</w:t>
      </w:r>
      <w:bookmarkStart w:id="721" w:name="_Hlk145963994"/>
      <w:r>
        <w:rPr>
          <w:rFonts w:cs="Garamond" w:ascii="Garamond" w:hAnsi="Garamond"/>
          <w:bCs/>
        </w:rPr>
        <w:t>)</w:t>
      </w:r>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iCs/>
        </w:rPr>
        <w:t xml:space="preserve">Mook festival Punat, Krk, </w:t>
      </w:r>
      <w:r>
        <w:rPr>
          <w:rFonts w:cs="Garamond" w:ascii="Garamond" w:hAnsi="Garamond"/>
          <w:bCs/>
        </w:rPr>
        <w:t>lipanj 2026. (Prof. Metelko-Ljubić i Blagus, prof. Jukić-Roguljić- procijenjeni troškovi 200 eura)</w:t>
      </w:r>
      <w:bookmarkEnd w:id="721"/>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iCs/>
        </w:rPr>
        <w:t>Kastav strings, Rijeka,</w:t>
      </w:r>
      <w:r>
        <w:rPr>
          <w:rFonts w:cs="Garamond" w:ascii="Garamond" w:hAnsi="Garamond"/>
          <w:bCs/>
        </w:rPr>
        <w:t xml:space="preserve"> lipanj 2026. (Prof. Metelko-Ljubić i Blagus, prof. Jukić-Roguljić-procijenjeni troškovi 2000 eura)</w:t>
      </w:r>
    </w:p>
    <w:p>
      <w:pPr>
        <w:pStyle w:val="Normal"/>
        <w:rPr>
          <w:rFonts w:ascii="Garamond" w:hAnsi="Garamond" w:cs="Garamond"/>
          <w:bCs/>
        </w:rPr>
      </w:pPr>
      <w:r>
        <w:rPr>
          <w:rFonts w:cs="Garamond" w:ascii="Garamond" w:hAnsi="Garamond"/>
          <w:bCs/>
        </w:rPr>
      </w:r>
    </w:p>
    <w:p>
      <w:pPr>
        <w:pStyle w:val="Normal"/>
        <w:rPr>
          <w:rFonts w:ascii="Garamond" w:hAnsi="Garamond" w:cs="Garamond"/>
          <w:bCs/>
        </w:rPr>
      </w:pPr>
      <w:r>
        <w:rPr>
          <w:rFonts w:cs="Garamond" w:ascii="Garamond" w:hAnsi="Garamond"/>
          <w:bCs/>
        </w:rPr>
        <w:t xml:space="preserve">Natjecanja-pjevanje    </w:t>
      </w:r>
    </w:p>
    <w:p>
      <w:pPr>
        <w:pStyle w:val="Normal"/>
        <w:rPr>
          <w:rFonts w:ascii="Garamond" w:hAnsi="Garamond" w:cs="Garamond"/>
          <w:bCs/>
          <w:lang w:val="en-US"/>
        </w:rPr>
      </w:pPr>
      <w:r>
        <w:rPr>
          <w:rFonts w:cs="Garamond" w:ascii="Garamond" w:hAnsi="Garamond"/>
          <w:bCs/>
        </w:rPr>
        <w:t xml:space="preserve">                                                                                       </w:t>
      </w:r>
    </w:p>
    <w:tbl>
      <w:tblPr>
        <w:tblW w:w="5000" w:type="pct"/>
        <w:jc w:val="start"/>
        <w:tblInd w:w="-108" w:type="dxa"/>
        <w:tblLayout w:type="fixed"/>
        <w:tblCellMar>
          <w:top w:w="0" w:type="dxa"/>
          <w:start w:w="0" w:type="dxa"/>
          <w:bottom w:w="0" w:type="dxa"/>
          <w:end w:w="0" w:type="dxa"/>
        </w:tblCellMar>
        <w:tblLook w:firstRow="1" w:noVBand="1" w:lastRow="0" w:firstColumn="1" w:lastColumn="0" w:noHBand="0" w:val="04a0"/>
      </w:tblPr>
      <w:tblGrid>
        <w:gridCol w:w="10205"/>
      </w:tblGrid>
      <w:tr>
        <w:trPr/>
        <w:tc>
          <w:tcPr>
            <w:tcW w:w="10205" w:type="dxa"/>
            <w:tcBorders/>
            <w:vAlign w:val="bottom"/>
          </w:tcPr>
          <w:p>
            <w:pPr>
              <w:pStyle w:val="Normal"/>
              <w:rPr>
                <w:rFonts w:ascii="Garamond" w:hAnsi="Garamond" w:cs="Garamond"/>
                <w:bCs/>
                <w:lang w:val="en-US"/>
              </w:rPr>
            </w:pPr>
            <w:r>
              <w:rPr>
                <w:rFonts w:cs="Garamond" w:ascii="Garamond" w:hAnsi="Garamond"/>
                <w:bCs/>
                <w:lang w:val="en-US"/>
              </w:rPr>
            </w:r>
          </w:p>
        </w:tc>
      </w:tr>
      <w:tr>
        <w:trPr/>
        <w:tc>
          <w:tcPr>
            <w:tcW w:w="10205" w:type="dxa"/>
            <w:tcBorders/>
            <w:vAlign w:val="bottom"/>
          </w:tcPr>
          <w:p>
            <w:pPr>
              <w:pStyle w:val="Normal"/>
              <w:numPr>
                <w:ilvl w:val="0"/>
                <w:numId w:val="32"/>
              </w:numPr>
              <w:spacing w:lineRule="auto" w:line="259" w:before="0" w:after="160"/>
              <w:rPr>
                <w:rFonts w:ascii="Garamond" w:hAnsi="Garamond" w:cs="Garamond"/>
                <w:bCs/>
                <w:iCs/>
              </w:rPr>
            </w:pPr>
            <w:r>
              <w:rPr>
                <w:rFonts w:cs="Garamond" w:ascii="Garamond" w:hAnsi="Garamond"/>
                <w:bCs/>
                <w:i/>
              </w:rPr>
              <w:t xml:space="preserve">Natjecanje Lav Mirski, </w:t>
            </w:r>
            <w:r>
              <w:rPr>
                <w:rFonts w:cs="Garamond" w:ascii="Garamond" w:hAnsi="Garamond"/>
                <w:bCs/>
                <w:iCs/>
              </w:rPr>
              <w:t>Osijek, svibanj 2026. (Prof. Šurina- L. Filipčić, I. Radić, K. Kunjko, procijenjeni troškovi 400 eura)</w:t>
            </w:r>
          </w:p>
          <w:p>
            <w:pPr>
              <w:pStyle w:val="Normal"/>
              <w:numPr>
                <w:ilvl w:val="0"/>
                <w:numId w:val="32"/>
              </w:numPr>
              <w:spacing w:lineRule="auto" w:line="259" w:before="0" w:after="160"/>
              <w:rPr>
                <w:rFonts w:ascii="Garamond" w:hAnsi="Garamond" w:cs="Garamond"/>
                <w:bCs/>
                <w:iCs/>
              </w:rPr>
            </w:pPr>
            <w:r>
              <w:rPr>
                <w:rFonts w:cs="Garamond" w:ascii="Garamond" w:hAnsi="Garamond"/>
                <w:bCs/>
                <w:iCs/>
              </w:rPr>
              <w:t xml:space="preserve">Natjecanje </w:t>
            </w:r>
            <w:r>
              <w:rPr>
                <w:rFonts w:cs="Garamond" w:ascii="Garamond" w:hAnsi="Garamond"/>
                <w:bCs/>
                <w:i/>
              </w:rPr>
              <w:t>Daleki akordi</w:t>
            </w:r>
            <w:r>
              <w:rPr>
                <w:rFonts w:cs="Garamond" w:ascii="Garamond" w:hAnsi="Garamond"/>
                <w:bCs/>
                <w:iCs/>
              </w:rPr>
              <w:t xml:space="preserve"> , split, svibanj (Prof. Šurina-Radić, Filipčić, Kunjko-procijenjeni troškovi 500 eura)</w:t>
            </w:r>
          </w:p>
          <w:p>
            <w:pPr>
              <w:pStyle w:val="Normal"/>
              <w:rPr>
                <w:rFonts w:ascii="Garamond" w:hAnsi="Garamond" w:cs="Garamond"/>
                <w:bCs/>
                <w:i/>
              </w:rPr>
            </w:pPr>
            <w:r>
              <w:rPr>
                <w:rFonts w:cs="Garamond" w:ascii="Garamond" w:hAnsi="Garamond"/>
                <w:bCs/>
                <w:iCs/>
              </w:rPr>
              <w:t xml:space="preserve">          </w:t>
            </w:r>
            <w:r>
              <w:rPr>
                <w:rFonts w:cs="Garamond" w:ascii="Garamond" w:hAnsi="Garamond"/>
                <w:bCs/>
                <w:i/>
              </w:rPr>
              <w:t xml:space="preserve">  </w:t>
            </w:r>
          </w:p>
        </w:tc>
      </w:tr>
      <w:tr>
        <w:trPr/>
        <w:tc>
          <w:tcPr>
            <w:tcW w:w="10205" w:type="dxa"/>
            <w:tcBorders/>
            <w:vAlign w:val="bottom"/>
          </w:tcPr>
          <w:p>
            <w:pPr>
              <w:pStyle w:val="Normal"/>
              <w:rPr>
                <w:rFonts w:ascii="Garamond" w:hAnsi="Garamond" w:cs="Garamond"/>
                <w:bCs/>
                <w:i/>
              </w:rPr>
            </w:pPr>
            <w:r>
              <w:rPr>
                <w:rFonts w:cs="Garamond" w:ascii="Garamond" w:hAnsi="Garamond"/>
                <w:bCs/>
                <w:i/>
              </w:rPr>
            </w:r>
          </w:p>
        </w:tc>
      </w:tr>
      <w:tr>
        <w:trPr/>
        <w:tc>
          <w:tcPr>
            <w:tcW w:w="10205" w:type="dxa"/>
            <w:tcBorders/>
            <w:vAlign w:val="bottom"/>
          </w:tcPr>
          <w:p>
            <w:pPr>
              <w:pStyle w:val="Normal"/>
              <w:rPr>
                <w:rFonts w:ascii="Garamond" w:hAnsi="Garamond" w:cs="Garamond"/>
                <w:bCs/>
              </w:rPr>
            </w:pPr>
            <w:r>
              <w:rPr>
                <w:rFonts w:cs="Garamond" w:ascii="Garamond" w:hAnsi="Garamond"/>
                <w:bCs/>
              </w:rPr>
            </w:r>
          </w:p>
        </w:tc>
      </w:tr>
      <w:tr>
        <w:trPr/>
        <w:tc>
          <w:tcPr>
            <w:tcW w:w="10205" w:type="dxa"/>
            <w:tcBorders/>
            <w:vAlign w:val="bottom"/>
          </w:tcPr>
          <w:p>
            <w:pPr>
              <w:pStyle w:val="Normal"/>
              <w:rPr>
                <w:rFonts w:ascii="Garamond" w:hAnsi="Garamond" w:cs="Garamond"/>
                <w:bCs/>
              </w:rPr>
            </w:pPr>
            <w:r>
              <w:rPr>
                <w:rFonts w:cs="Garamond" w:ascii="Garamond" w:hAnsi="Garamond"/>
                <w:bCs/>
              </w:rPr>
            </w:r>
          </w:p>
        </w:tc>
      </w:tr>
      <w:tr>
        <w:trPr/>
        <w:tc>
          <w:tcPr>
            <w:tcW w:w="10205" w:type="dxa"/>
            <w:tcBorders/>
            <w:vAlign w:val="bottom"/>
          </w:tcPr>
          <w:p>
            <w:pPr>
              <w:pStyle w:val="Normal"/>
              <w:rPr>
                <w:rFonts w:ascii="Garamond" w:hAnsi="Garamond" w:cs="Garamond"/>
                <w:bCs/>
                <w:i/>
              </w:rPr>
            </w:pPr>
            <w:r>
              <w:rPr>
                <w:rFonts w:cs="Garamond" w:ascii="Garamond" w:hAnsi="Garamond"/>
                <w:bCs/>
                <w:i/>
              </w:rPr>
            </w:r>
          </w:p>
        </w:tc>
      </w:tr>
    </w:tbl>
    <w:p>
      <w:pPr>
        <w:pStyle w:val="Normal"/>
        <w:rPr>
          <w:rFonts w:ascii="Garamond" w:hAnsi="Garamond" w:cs="Garamond"/>
          <w:bCs/>
          <w:lang w:val="en-US"/>
        </w:rPr>
      </w:pPr>
      <w:r>
        <w:rPr>
          <w:rFonts w:cs="Garamond" w:ascii="Garamond" w:hAnsi="Garamond"/>
          <w:bCs/>
          <w:lang w:val="en-US"/>
        </w:rPr>
      </w:r>
    </w:p>
    <w:p>
      <w:pPr>
        <w:pStyle w:val="Normal"/>
        <w:rPr>
          <w:rFonts w:ascii="Garamond" w:hAnsi="Garamond" w:cs="Garamond"/>
          <w:bCs/>
          <w:lang w:val="en-US"/>
        </w:rPr>
      </w:pPr>
      <w:r>
        <w:rPr>
          <w:rFonts w:cs="Garamond" w:ascii="Garamond" w:hAnsi="Garamond"/>
          <w:bCs/>
          <w:lang w:val="en-US"/>
        </w:rPr>
      </w:r>
    </w:p>
    <w:p>
      <w:pPr>
        <w:pStyle w:val="Normal"/>
        <w:rPr>
          <w:rFonts w:ascii="Garamond" w:hAnsi="Garamond" w:cs="Garamond"/>
          <w:bCs/>
          <w:lang w:val="en-US"/>
        </w:rPr>
      </w:pPr>
      <w:r>
        <w:rPr>
          <w:rFonts w:cs="Garamond" w:ascii="Garamond" w:hAnsi="Garamond"/>
          <w:bCs/>
          <w:lang w:val="en-US"/>
        </w:rPr>
        <w:t>Natjecanja-mandolina</w:t>
      </w:r>
    </w:p>
    <w:p>
      <w:pPr>
        <w:pStyle w:val="Normal"/>
        <w:rPr>
          <w:rFonts w:ascii="Garamond" w:hAnsi="Garamond" w:cs="Garamond"/>
          <w:bCs/>
          <w:lang w:val="en-US"/>
        </w:rPr>
      </w:pPr>
      <w:r>
        <w:rPr>
          <w:rFonts w:cs="Garamond" w:ascii="Garamond" w:hAnsi="Garamond"/>
          <w:bCs/>
          <w:lang w:val="en-US"/>
        </w:rPr>
      </w:r>
    </w:p>
    <w:p>
      <w:pPr>
        <w:pStyle w:val="Normal"/>
        <w:rPr>
          <w:rFonts w:ascii="Garamond" w:hAnsi="Garamond" w:cs="Garamond"/>
          <w:bCs/>
        </w:rPr>
      </w:pPr>
      <w:r>
        <w:rPr>
          <w:rFonts w:cs="Garamond" w:ascii="Garamond" w:hAnsi="Garamond"/>
          <w:bCs/>
        </w:rPr>
        <w:t xml:space="preserve">     •</w:t>
      </w:r>
      <w:r>
        <w:rPr>
          <w:rFonts w:cs="Garamond" w:ascii="Garamond" w:hAnsi="Garamond"/>
          <w:bCs/>
        </w:rPr>
        <w:tab/>
      </w:r>
      <w:r>
        <w:rPr>
          <w:rFonts w:cs="Garamond" w:ascii="Garamond" w:hAnsi="Garamond"/>
          <w:bCs/>
          <w:i/>
          <w:iCs/>
        </w:rPr>
        <w:t xml:space="preserve">Concorso internazionale citta di Palmanova, </w:t>
      </w:r>
      <w:r>
        <w:rPr>
          <w:rFonts w:cs="Garamond" w:ascii="Garamond" w:hAnsi="Garamond"/>
          <w:bCs/>
        </w:rPr>
        <w:t>Palmanova, Italija; svibanj 2026.</w:t>
      </w:r>
    </w:p>
    <w:p>
      <w:pPr>
        <w:pStyle w:val="Normal"/>
        <w:rPr>
          <w:rFonts w:ascii="Garamond" w:hAnsi="Garamond" w:cs="Garamond"/>
          <w:bCs/>
        </w:rPr>
      </w:pPr>
      <w:r>
        <w:rPr>
          <w:rFonts w:cs="Garamond" w:ascii="Garamond" w:hAnsi="Garamond"/>
          <w:bCs/>
        </w:rPr>
        <w:t xml:space="preserve">     •</w:t>
      </w:r>
      <w:r>
        <w:rPr>
          <w:rFonts w:cs="Garamond" w:ascii="Garamond" w:hAnsi="Garamond"/>
          <w:bCs/>
        </w:rPr>
        <w:tab/>
      </w:r>
      <w:r>
        <w:rPr>
          <w:rFonts w:cs="Garamond" w:ascii="Garamond" w:hAnsi="Garamond"/>
          <w:bCs/>
          <w:i/>
          <w:iCs/>
        </w:rPr>
        <w:t>Festival mandolina Marin Katunarić,</w:t>
      </w:r>
      <w:r>
        <w:rPr>
          <w:rFonts w:cs="Garamond" w:ascii="Garamond" w:hAnsi="Garamond"/>
          <w:bCs/>
        </w:rPr>
        <w:t xml:space="preserve"> Omiš, Hrvatska; svibanj 2026.</w:t>
      </w:r>
    </w:p>
    <w:p>
      <w:pPr>
        <w:pStyle w:val="Normal"/>
        <w:rPr>
          <w:rFonts w:ascii="Garamond" w:hAnsi="Garamond" w:cs="Garamond"/>
          <w:bCs/>
        </w:rPr>
      </w:pPr>
      <w:r>
        <w:rPr>
          <w:rFonts w:cs="Garamond" w:ascii="Garamond" w:hAnsi="Garamond"/>
          <w:bCs/>
        </w:rPr>
      </w:r>
    </w:p>
    <w:p>
      <w:pPr>
        <w:pStyle w:val="Normal"/>
        <w:rPr>
          <w:rFonts w:ascii="Garamond" w:hAnsi="Garamond" w:cs="Garamond"/>
          <w:bCs/>
        </w:rPr>
      </w:pPr>
      <w:r>
        <w:rPr>
          <w:rFonts w:cs="Garamond" w:ascii="Garamond" w:hAnsi="Garamond"/>
          <w:bCs/>
        </w:rPr>
      </w:r>
    </w:p>
    <w:p>
      <w:pPr>
        <w:pStyle w:val="Normal"/>
        <w:rPr>
          <w:rFonts w:ascii="Garamond" w:hAnsi="Garamond" w:cs="Garamond"/>
          <w:bCs/>
          <w:i/>
        </w:rPr>
      </w:pPr>
      <w:r>
        <w:rPr>
          <w:rFonts w:cs="Garamond" w:ascii="Garamond" w:hAnsi="Garamond"/>
          <w:bCs/>
        </w:rPr>
        <w:t>Natjecanja- harfa</w:t>
      </w:r>
      <w:r>
        <w:rPr>
          <w:rFonts w:cs="Garamond" w:ascii="Garamond" w:hAnsi="Garamond"/>
          <w:bCs/>
          <w:i/>
        </w:rPr>
        <w:t xml:space="preserve">     </w:t>
      </w:r>
    </w:p>
    <w:p>
      <w:pPr>
        <w:pStyle w:val="Normal"/>
        <w:rPr>
          <w:rFonts w:ascii="Garamond" w:hAnsi="Garamond" w:cs="Garamond"/>
          <w:bCs/>
        </w:rPr>
      </w:pPr>
      <w:r>
        <w:rPr>
          <w:rFonts w:cs="Garamond" w:ascii="Garamond" w:hAnsi="Garamond"/>
          <w:bCs/>
          <w:i/>
        </w:rPr>
        <w:t xml:space="preserve">      </w:t>
      </w:r>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iCs/>
        </w:rPr>
        <w:t>HDGPP</w:t>
      </w:r>
      <w:r>
        <w:rPr>
          <w:rFonts w:cs="Garamond" w:ascii="Garamond" w:hAnsi="Garamond"/>
          <w:bCs/>
        </w:rPr>
        <w:t>, travanj (prof. Vukelić Peić- Đuđik, Listeš, Gjurek, Marohnić)</w:t>
      </w:r>
    </w:p>
    <w:p>
      <w:pPr>
        <w:pStyle w:val="Normal"/>
        <w:numPr>
          <w:ilvl w:val="0"/>
          <w:numId w:val="32"/>
        </w:numPr>
        <w:spacing w:lineRule="auto" w:line="259" w:before="0" w:after="160"/>
        <w:rPr>
          <w:rFonts w:ascii="Garamond" w:hAnsi="Garamond" w:cs="Garamond"/>
          <w:bCs/>
          <w:lang w:val="en-US"/>
        </w:rPr>
      </w:pPr>
      <w:r>
        <w:rPr>
          <w:rFonts w:cs="Garamond" w:ascii="Garamond" w:hAnsi="Garamond"/>
          <w:bCs/>
          <w:i/>
          <w:iCs/>
          <w:lang w:val="en-US"/>
        </w:rPr>
        <w:t>7th International Competition of the Slovenian Harp Association</w:t>
      </w:r>
      <w:r>
        <w:rPr>
          <w:rFonts w:cs="Garamond" w:ascii="Garamond" w:hAnsi="Garamond"/>
          <w:bCs/>
          <w:lang w:val="en-US"/>
        </w:rPr>
        <w:t>, Velenje, 23-26 travnja 2026. (prof. Vukelić-Iskra Đuđik, Franka Đuđik, Listeš, Gjurek, Marohnić, Silov Tepić-procijenjeni troškovi 600 eura)</w:t>
      </w:r>
    </w:p>
    <w:p>
      <w:pPr>
        <w:pStyle w:val="Normal"/>
        <w:rPr>
          <w:rFonts w:ascii="Garamond" w:hAnsi="Garamond" w:cs="Garamond"/>
          <w:bCs/>
          <w:lang w:val="en-US"/>
        </w:rPr>
      </w:pPr>
      <w:r>
        <w:rPr>
          <w:rFonts w:cs="Garamond" w:ascii="Garamond" w:hAnsi="Garamond"/>
          <w:bCs/>
          <w:lang w:val="en-US"/>
        </w:rPr>
      </w:r>
    </w:p>
    <w:p>
      <w:pPr>
        <w:pStyle w:val="Normal"/>
        <w:rPr>
          <w:rFonts w:ascii="Garamond" w:hAnsi="Garamond" w:cs="Garamond"/>
          <w:bCs/>
          <w:lang w:val="en-US"/>
        </w:rPr>
      </w:pPr>
      <w:r>
        <w:rPr>
          <w:rFonts w:cs="Garamond" w:ascii="Garamond" w:hAnsi="Garamond"/>
          <w:bCs/>
          <w:lang w:val="en-US"/>
        </w:rPr>
        <w:t>Projekti</w:t>
      </w:r>
    </w:p>
    <w:p>
      <w:pPr>
        <w:pStyle w:val="Normal"/>
        <w:rPr>
          <w:rFonts w:ascii="Garamond" w:hAnsi="Garamond" w:cs="Garamond"/>
          <w:bCs/>
          <w:lang w:val="en-US"/>
        </w:rPr>
      </w:pPr>
      <w:r>
        <w:rPr>
          <w:rFonts w:cs="Garamond" w:ascii="Garamond" w:hAnsi="Garamond"/>
          <w:bCs/>
          <w:lang w:val="en-US"/>
        </w:rPr>
      </w:r>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rPr>
        <w:t>Tri škole pjevaju-</w:t>
      </w:r>
      <w:r>
        <w:rPr>
          <w:rFonts w:cs="Garamond" w:ascii="Garamond" w:hAnsi="Garamond"/>
          <w:bCs/>
          <w:iCs/>
        </w:rPr>
        <w:t>prof. Šurina</w:t>
      </w:r>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iCs/>
        </w:rPr>
        <w:t>Suradnja sa Chantal Mathieu-</w:t>
      </w:r>
      <w:r>
        <w:rPr>
          <w:rFonts w:cs="Garamond" w:ascii="Garamond" w:hAnsi="Garamond"/>
          <w:bCs/>
        </w:rPr>
        <w:t xml:space="preserve"> prof. Vukelić Peić</w:t>
      </w:r>
    </w:p>
    <w:p>
      <w:pPr>
        <w:pStyle w:val="Normal"/>
        <w:numPr>
          <w:ilvl w:val="0"/>
          <w:numId w:val="32"/>
        </w:numPr>
        <w:tabs>
          <w:tab w:val="clear" w:pos="720"/>
          <w:tab w:val="left" w:pos="0" w:leader="none"/>
        </w:tabs>
        <w:spacing w:lineRule="auto" w:line="259" w:before="0" w:after="160"/>
        <w:rPr>
          <w:rFonts w:ascii="Garamond" w:hAnsi="Garamond" w:cs="Garamond"/>
          <w:bCs/>
          <w:lang w:val="en-US"/>
        </w:rPr>
      </w:pPr>
      <w:r>
        <w:rPr>
          <w:rFonts w:cs="Garamond" w:ascii="Garamond" w:hAnsi="Garamond"/>
          <w:bCs/>
          <w:i/>
          <w:iCs/>
        </w:rPr>
        <w:t>Klasika Z-</w:t>
      </w:r>
      <w:r>
        <w:rPr>
          <w:rFonts w:cs="Garamond" w:ascii="Garamond" w:hAnsi="Garamond"/>
          <w:bCs/>
        </w:rPr>
        <w:t>prof. Maretić</w:t>
      </w:r>
      <w:r>
        <w:rPr>
          <w:rFonts w:cs="Garamond" w:ascii="Garamond" w:hAnsi="Garamond"/>
          <w:bCs/>
          <w:i/>
          <w:iCs/>
          <w:u w:val="single"/>
        </w:rPr>
        <w:t xml:space="preserve"> </w:t>
      </w:r>
      <w:bookmarkEnd w:id="720"/>
    </w:p>
    <w:p>
      <w:pPr>
        <w:pStyle w:val="Normal"/>
        <w:rPr>
          <w:rFonts w:ascii="Garamond" w:hAnsi="Garamond" w:cs="Garamond"/>
          <w:bCs/>
        </w:rPr>
      </w:pPr>
      <w:r>
        <w:rPr>
          <w:rFonts w:cs="Garamond" w:ascii="Garamond" w:hAnsi="Garamond"/>
          <w:bCs/>
        </w:rPr>
      </w:r>
    </w:p>
    <w:p>
      <w:pPr>
        <w:pStyle w:val="Normal"/>
        <w:rPr>
          <w:rFonts w:ascii="Garamond" w:hAnsi="Garamond" w:cs="Garamond"/>
          <w:bCs/>
        </w:rPr>
      </w:pPr>
      <w:r>
        <w:rPr>
          <w:rFonts w:cs="Garamond" w:ascii="Garamond" w:hAnsi="Garamond"/>
          <w:bCs/>
        </w:rPr>
      </w:r>
    </w:p>
    <w:p>
      <w:pPr>
        <w:pStyle w:val="Normal"/>
        <w:rPr>
          <w:rFonts w:ascii="Garamond" w:hAnsi="Garamond" w:cs="Garamond"/>
          <w:bCs/>
        </w:rPr>
      </w:pPr>
      <w:r>
        <w:rPr>
          <w:rFonts w:cs="Garamond" w:ascii="Garamond" w:hAnsi="Garamond"/>
          <w:bCs/>
        </w:rPr>
        <w:t>Ostala javna djelatnost odjela</w:t>
      </w:r>
    </w:p>
    <w:p>
      <w:pPr>
        <w:pStyle w:val="Normal"/>
        <w:rPr>
          <w:rFonts w:ascii="Garamond" w:hAnsi="Garamond" w:cs="Garamond"/>
          <w:bCs/>
        </w:rPr>
      </w:pPr>
      <w:r>
        <w:rPr>
          <w:rFonts w:cs="Garamond" w:ascii="Garamond" w:hAnsi="Garamond"/>
          <w:bCs/>
        </w:rPr>
        <w:t>Svaki nastavnik održat će najmanje dva javna sata tijekom školske godine. Učenici će nastupati na internim  i javnim produkcijama odjela i škole, dok će učenici koji zadovolje na odjelnim i školskim audicijama nastupiti na koncertima Dana škole.</w:t>
      </w:r>
    </w:p>
    <w:p>
      <w:pPr>
        <w:pStyle w:val="Normal"/>
        <w:rPr>
          <w:rFonts w:ascii="Garamond" w:hAnsi="Garamond" w:cs="Garamond"/>
          <w:bCs/>
        </w:rPr>
      </w:pPr>
      <w:r>
        <w:rPr>
          <w:rFonts w:cs="Garamond" w:ascii="Garamond" w:hAnsi="Garamond"/>
          <w:bCs/>
        </w:rPr>
        <w:t>Smotra učenika gitare, mandoline i harfe, kao i Smotra učenika solo pjevanja, održat će se u svibnju 2026.</w:t>
      </w:r>
    </w:p>
    <w:p>
      <w:pPr>
        <w:pStyle w:val="Normal"/>
        <w:rPr>
          <w:rFonts w:ascii="Garamond" w:hAnsi="Garamond" w:cs="Garamond"/>
          <w:bCs/>
        </w:rPr>
      </w:pPr>
      <w:r>
        <w:rPr>
          <w:rFonts w:cs="Garamond" w:ascii="Garamond" w:hAnsi="Garamond"/>
          <w:bCs/>
        </w:rPr>
      </w:r>
    </w:p>
    <w:p>
      <w:pPr>
        <w:pStyle w:val="Normal"/>
        <w:rPr>
          <w:rFonts w:ascii="Garamond" w:hAnsi="Garamond" w:cs="Garamond"/>
          <w:bCs/>
        </w:rPr>
      </w:pPr>
      <w:r>
        <w:rPr>
          <w:rFonts w:cs="Garamond" w:ascii="Garamond" w:hAnsi="Garamond"/>
          <w:bCs/>
        </w:rPr>
        <w:t xml:space="preserve">Potrebe odjela: </w:t>
      </w:r>
    </w:p>
    <w:p>
      <w:pPr>
        <w:pStyle w:val="Normal"/>
        <w:rPr>
          <w:rFonts w:ascii="Garamond" w:hAnsi="Garamond" w:cs="Garamond"/>
          <w:bCs/>
        </w:rPr>
      </w:pPr>
      <w:r>
        <w:rPr>
          <w:rFonts w:cs="Garamond" w:ascii="Garamond" w:hAnsi="Garamond"/>
          <w:bCs/>
        </w:rPr>
        <w:t>Žice za gitaru, mandolinu i harfu. Note za gitaru u vrijednosti 50 eura. Koncertna gitara majstora Pavla Severa u vrijednosti 5000 eura.</w:t>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lang w:val="fr-FR"/>
        </w:rPr>
      </w:pPr>
      <w:r>
        <w:rPr>
          <w:rFonts w:cs="Garamond" w:ascii="Garamond" w:hAnsi="Garamond"/>
          <w:b/>
          <w:bCs/>
        </w:rPr>
        <w:t xml:space="preserve">PROFESORI NA ODJELU ZA GITARU, MANDOLINU, HARFU I SOLO PJEVANJE </w:t>
      </w:r>
    </w:p>
    <w:tbl>
      <w:tblPr>
        <w:tblW w:w="10322"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3"/>
        <w:gridCol w:w="2055"/>
        <w:gridCol w:w="748"/>
        <w:gridCol w:w="1759"/>
        <w:gridCol w:w="1897"/>
        <w:gridCol w:w="788"/>
        <w:gridCol w:w="819"/>
        <w:gridCol w:w="874"/>
        <w:gridCol w:w="889"/>
      </w:tblGrid>
      <w:tr>
        <w:trPr>
          <w:trHeight w:val="315" w:hRule="atLeast"/>
        </w:trPr>
        <w:tc>
          <w:tcPr>
            <w:tcW w:w="493" w:type="dxa"/>
            <w:tcBorders>
              <w:top w:val="single" w:sz="12" w:space="0" w:color="000000"/>
              <w:start w:val="single" w:sz="12" w:space="0" w:color="000000"/>
              <w:bottom w:val="single" w:sz="12" w:space="0" w:color="000000"/>
            </w:tcBorders>
            <w:vAlign w:val="bottom"/>
          </w:tcPr>
          <w:p>
            <w:pPr>
              <w:pStyle w:val="Normal"/>
              <w:rPr>
                <w:rFonts w:ascii="Garamond" w:hAnsi="Garamond" w:cs="Garamond"/>
                <w:b/>
                <w:lang w:val="fr-FR"/>
              </w:rPr>
            </w:pPr>
            <w:r>
              <w:rPr>
                <w:rFonts w:cs="Garamond" w:ascii="Garamond" w:hAnsi="Garamond"/>
                <w:b/>
              </w:rPr>
              <w:t> </w:t>
            </w:r>
          </w:p>
        </w:tc>
        <w:tc>
          <w:tcPr>
            <w:tcW w:w="2055"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ime i prezime</w:t>
            </w:r>
          </w:p>
        </w:tc>
        <w:tc>
          <w:tcPr>
            <w:tcW w:w="748"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SS</w:t>
            </w:r>
          </w:p>
        </w:tc>
        <w:tc>
          <w:tcPr>
            <w:tcW w:w="1759"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radno mjesto</w:t>
            </w:r>
          </w:p>
        </w:tc>
        <w:tc>
          <w:tcPr>
            <w:tcW w:w="1897"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posebni poslovi</w:t>
            </w:r>
          </w:p>
        </w:tc>
        <w:tc>
          <w:tcPr>
            <w:tcW w:w="788"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sati</w:t>
            </w:r>
          </w:p>
        </w:tc>
        <w:tc>
          <w:tcPr>
            <w:tcW w:w="819"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norma</w:t>
            </w:r>
          </w:p>
        </w:tc>
        <w:tc>
          <w:tcPr>
            <w:tcW w:w="874" w:type="dxa"/>
            <w:tcBorders>
              <w:top w:val="single" w:sz="12" w:space="0" w:color="000000"/>
              <w:start w:val="single" w:sz="12"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satnica</w:t>
            </w:r>
          </w:p>
        </w:tc>
        <w:tc>
          <w:tcPr>
            <w:tcW w:w="889"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w:t>
            </w:r>
          </w:p>
        </w:tc>
      </w:tr>
      <w:tr>
        <w:trPr>
          <w:trHeight w:val="315" w:hRule="atLeast"/>
        </w:trPr>
        <w:tc>
          <w:tcPr>
            <w:tcW w:w="493" w:type="dxa"/>
            <w:tcBorders>
              <w:top w:val="single" w:sz="12"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1.</w:t>
            </w:r>
          </w:p>
        </w:tc>
        <w:tc>
          <w:tcPr>
            <w:tcW w:w="2055" w:type="dxa"/>
            <w:tcBorders>
              <w:top w:val="single" w:sz="12"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Lovro Peretić</w:t>
            </w:r>
          </w:p>
        </w:tc>
        <w:tc>
          <w:tcPr>
            <w:tcW w:w="748" w:type="dxa"/>
            <w:tcBorders>
              <w:top w:val="single" w:sz="12"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VSS</w:t>
            </w:r>
          </w:p>
        </w:tc>
        <w:tc>
          <w:tcPr>
            <w:tcW w:w="1759" w:type="dxa"/>
            <w:tcBorders>
              <w:top w:val="single" w:sz="12"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gitara</w:t>
            </w:r>
          </w:p>
        </w:tc>
        <w:tc>
          <w:tcPr>
            <w:tcW w:w="1897" w:type="dxa"/>
            <w:tcBorders>
              <w:top w:val="single" w:sz="12"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lang w:val="en-US"/>
              </w:rPr>
              <w:t>Razrednik</w:t>
            </w:r>
          </w:p>
        </w:tc>
        <w:tc>
          <w:tcPr>
            <w:tcW w:w="788" w:type="dxa"/>
            <w:tcBorders>
              <w:top w:val="single" w:sz="12"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Arial" w:ascii="Garamond" w:hAnsi="Garamond"/>
                <w:b/>
              </w:rPr>
              <w:t>1</w:t>
            </w:r>
          </w:p>
        </w:tc>
        <w:tc>
          <w:tcPr>
            <w:tcW w:w="819" w:type="dxa"/>
            <w:tcBorders>
              <w:top w:val="single" w:sz="12"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21,00</w:t>
            </w:r>
          </w:p>
        </w:tc>
        <w:tc>
          <w:tcPr>
            <w:tcW w:w="874" w:type="dxa"/>
            <w:tcBorders>
              <w:top w:val="single" w:sz="12"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GB"/>
              </w:rPr>
              <w:t>24,33</w:t>
            </w:r>
          </w:p>
        </w:tc>
        <w:tc>
          <w:tcPr>
            <w:tcW w:w="889" w:type="dxa"/>
            <w:tcBorders>
              <w:top w:val="single" w:sz="12" w:space="0" w:color="000000"/>
              <w:start w:val="single" w:sz="4" w:space="0" w:color="000000"/>
              <w:bottom w:val="single" w:sz="4" w:space="0" w:color="000000"/>
              <w:end w:val="single" w:sz="12" w:space="0" w:color="000000"/>
            </w:tcBorders>
            <w:shd w:color="auto" w:fill="FFFF99" w:val="clear"/>
            <w:vAlign w:val="center"/>
          </w:tcPr>
          <w:p>
            <w:pPr>
              <w:pStyle w:val="Normal"/>
              <w:rPr>
                <w:rFonts w:ascii="Garamond" w:hAnsi="Garamond" w:cs="Garamond"/>
                <w:bCs/>
                <w:lang w:val="en-US"/>
              </w:rPr>
            </w:pPr>
            <w:r>
              <w:rPr>
                <w:rFonts w:ascii="Garamond" w:hAnsi="Garamond"/>
              </w:rPr>
              <w:t>2,33</w:t>
            </w:r>
          </w:p>
        </w:tc>
      </w:tr>
      <w:tr>
        <w:trPr>
          <w:trHeight w:val="315" w:hRule="atLeast"/>
        </w:trPr>
        <w:tc>
          <w:tcPr>
            <w:tcW w:w="493"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2.</w:t>
            </w:r>
          </w:p>
        </w:tc>
        <w:tc>
          <w:tcPr>
            <w:tcW w:w="2055"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Andrea Maretić</w:t>
            </w:r>
          </w:p>
        </w:tc>
        <w:tc>
          <w:tcPr>
            <w:tcW w:w="748"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VSS</w:t>
            </w:r>
          </w:p>
        </w:tc>
        <w:tc>
          <w:tcPr>
            <w:tcW w:w="1759"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gitara</w:t>
            </w:r>
          </w:p>
        </w:tc>
        <w:tc>
          <w:tcPr>
            <w:tcW w:w="1897"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rPr>
            </w:pPr>
            <w:r>
              <w:rPr>
                <w:rFonts w:cs="Garamond" w:ascii="Garamond" w:hAnsi="Garamond"/>
                <w:bCs/>
                <w:sz w:val="20"/>
                <w:szCs w:val="20"/>
              </w:rPr>
              <w:t>Razrednik aplikacija</w:t>
            </w:r>
          </w:p>
        </w:tc>
        <w:tc>
          <w:tcPr>
            <w:tcW w:w="788"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Arial" w:ascii="Garamond" w:hAnsi="Garamond"/>
              </w:rPr>
              <w:t>3</w:t>
            </w:r>
          </w:p>
        </w:tc>
        <w:tc>
          <w:tcPr>
            <w:tcW w:w="819"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US"/>
              </w:rPr>
              <w:t>19,00</w:t>
            </w:r>
          </w:p>
        </w:tc>
        <w:tc>
          <w:tcPr>
            <w:tcW w:w="874"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GB"/>
              </w:rPr>
              <w:t>27, 00</w:t>
            </w:r>
          </w:p>
        </w:tc>
        <w:tc>
          <w:tcPr>
            <w:tcW w:w="88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rPr>
                <w:rFonts w:ascii="Garamond" w:hAnsi="Garamond" w:cs="Garamond"/>
                <w:bCs/>
                <w:lang w:val="en-US"/>
              </w:rPr>
            </w:pPr>
            <w:r>
              <w:rPr>
                <w:rFonts w:ascii="Garamond" w:hAnsi="Garamond"/>
              </w:rPr>
              <w:t>5,00</w:t>
            </w:r>
          </w:p>
        </w:tc>
      </w:tr>
      <w:tr>
        <w:trPr>
          <w:trHeight w:val="315" w:hRule="atLeast"/>
        </w:trPr>
        <w:tc>
          <w:tcPr>
            <w:tcW w:w="493"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3.</w:t>
            </w:r>
          </w:p>
        </w:tc>
        <w:tc>
          <w:tcPr>
            <w:tcW w:w="2055"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Nikica Polegubić</w:t>
            </w:r>
          </w:p>
        </w:tc>
        <w:tc>
          <w:tcPr>
            <w:tcW w:w="748"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VSS</w:t>
            </w:r>
          </w:p>
        </w:tc>
        <w:tc>
          <w:tcPr>
            <w:tcW w:w="1759"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gitara</w:t>
            </w:r>
          </w:p>
        </w:tc>
        <w:tc>
          <w:tcPr>
            <w:tcW w:w="1897"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Razrednik</w:t>
            </w:r>
          </w:p>
        </w:tc>
        <w:tc>
          <w:tcPr>
            <w:tcW w:w="788"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1</w:t>
            </w:r>
          </w:p>
        </w:tc>
        <w:tc>
          <w:tcPr>
            <w:tcW w:w="819"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21,00</w:t>
            </w:r>
          </w:p>
        </w:tc>
        <w:tc>
          <w:tcPr>
            <w:tcW w:w="874"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GB"/>
              </w:rPr>
              <w:t>22,67</w:t>
            </w:r>
          </w:p>
        </w:tc>
        <w:tc>
          <w:tcPr>
            <w:tcW w:w="88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rPr>
                <w:rFonts w:ascii="Garamond" w:hAnsi="Garamond" w:cs="Garamond"/>
                <w:bCs/>
                <w:lang w:val="en-US"/>
              </w:rPr>
            </w:pPr>
            <w:r>
              <w:rPr>
                <w:rFonts w:ascii="Garamond" w:hAnsi="Garamond"/>
              </w:rPr>
              <w:t>0,67</w:t>
            </w:r>
          </w:p>
        </w:tc>
      </w:tr>
      <w:tr>
        <w:trPr>
          <w:trHeight w:val="315" w:hRule="atLeast"/>
        </w:trPr>
        <w:tc>
          <w:tcPr>
            <w:tcW w:w="493"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4.</w:t>
            </w:r>
          </w:p>
        </w:tc>
        <w:tc>
          <w:tcPr>
            <w:tcW w:w="2055"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Alan Metelko</w:t>
            </w:r>
          </w:p>
        </w:tc>
        <w:tc>
          <w:tcPr>
            <w:tcW w:w="748"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VSS</w:t>
            </w:r>
          </w:p>
        </w:tc>
        <w:tc>
          <w:tcPr>
            <w:tcW w:w="1759"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gitara</w:t>
            </w:r>
          </w:p>
        </w:tc>
        <w:tc>
          <w:tcPr>
            <w:tcW w:w="1897"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Razrednik</w:t>
            </w:r>
          </w:p>
        </w:tc>
        <w:tc>
          <w:tcPr>
            <w:tcW w:w="788"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1</w:t>
            </w:r>
          </w:p>
        </w:tc>
        <w:tc>
          <w:tcPr>
            <w:tcW w:w="819"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21,00</w:t>
            </w:r>
          </w:p>
        </w:tc>
        <w:tc>
          <w:tcPr>
            <w:tcW w:w="874"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GB"/>
              </w:rPr>
              <w:t>24,00</w:t>
            </w:r>
          </w:p>
        </w:tc>
        <w:tc>
          <w:tcPr>
            <w:tcW w:w="88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rPr>
                <w:rFonts w:ascii="Garamond" w:hAnsi="Garamond" w:cs="Garamond"/>
                <w:bCs/>
                <w:lang w:val="en-US"/>
              </w:rPr>
            </w:pPr>
            <w:r>
              <w:rPr>
                <w:rFonts w:cs="Garamond" w:ascii="Garamond" w:hAnsi="Garamond"/>
                <w:bCs/>
                <w:lang w:val="en-GB"/>
              </w:rPr>
              <w:t>2,00</w:t>
            </w:r>
          </w:p>
        </w:tc>
      </w:tr>
      <w:tr>
        <w:trPr>
          <w:trHeight w:val="315" w:hRule="atLeast"/>
        </w:trPr>
        <w:tc>
          <w:tcPr>
            <w:tcW w:w="493"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5.</w:t>
            </w:r>
          </w:p>
        </w:tc>
        <w:tc>
          <w:tcPr>
            <w:tcW w:w="2055"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Branko Pralica</w:t>
            </w:r>
          </w:p>
        </w:tc>
        <w:tc>
          <w:tcPr>
            <w:tcW w:w="748"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VSS</w:t>
            </w:r>
          </w:p>
        </w:tc>
        <w:tc>
          <w:tcPr>
            <w:tcW w:w="1759"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gitara</w:t>
            </w:r>
          </w:p>
        </w:tc>
        <w:tc>
          <w:tcPr>
            <w:tcW w:w="1897"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Pročelnik</w:t>
            </w:r>
          </w:p>
        </w:tc>
        <w:tc>
          <w:tcPr>
            <w:tcW w:w="788"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2</w:t>
            </w:r>
          </w:p>
        </w:tc>
        <w:tc>
          <w:tcPr>
            <w:tcW w:w="819"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20,00</w:t>
            </w:r>
          </w:p>
        </w:tc>
        <w:tc>
          <w:tcPr>
            <w:tcW w:w="874"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GB"/>
              </w:rPr>
              <w:t>20,00</w:t>
            </w:r>
          </w:p>
        </w:tc>
        <w:tc>
          <w:tcPr>
            <w:tcW w:w="88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rPr>
                <w:rFonts w:ascii="Garamond" w:hAnsi="Garamond" w:cs="Garamond"/>
                <w:bCs/>
                <w:lang w:val="en-US"/>
              </w:rPr>
            </w:pPr>
            <w:r>
              <w:rPr>
                <w:rFonts w:ascii="Garamond" w:hAnsi="Garamond"/>
              </w:rPr>
              <w:t>0,00</w:t>
            </w:r>
          </w:p>
        </w:tc>
      </w:tr>
      <w:tr>
        <w:trPr>
          <w:trHeight w:val="315" w:hRule="atLeast"/>
        </w:trPr>
        <w:tc>
          <w:tcPr>
            <w:tcW w:w="493"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6.</w:t>
            </w:r>
          </w:p>
        </w:tc>
        <w:tc>
          <w:tcPr>
            <w:tcW w:w="2055"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Petar Kvesić</w:t>
            </w:r>
          </w:p>
        </w:tc>
        <w:tc>
          <w:tcPr>
            <w:tcW w:w="748"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VSS</w:t>
            </w:r>
          </w:p>
        </w:tc>
        <w:tc>
          <w:tcPr>
            <w:tcW w:w="1759"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rPr>
              <w:t>gitara</w:t>
            </w:r>
          </w:p>
        </w:tc>
        <w:tc>
          <w:tcPr>
            <w:tcW w:w="1897"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iCs/>
              </w:rPr>
            </w:pPr>
            <w:r>
              <w:rPr>
                <w:rFonts w:cs="Garamond" w:ascii="Garamond" w:hAnsi="Garamond"/>
                <w:bCs/>
                <w:iCs/>
              </w:rPr>
            </w:r>
          </w:p>
        </w:tc>
        <w:tc>
          <w:tcPr>
            <w:tcW w:w="788" w:type="dxa"/>
            <w:tcBorders>
              <w:top w:val="single" w:sz="4" w:space="0" w:color="000000"/>
              <w:start w:val="single" w:sz="4" w:space="0" w:color="000000"/>
              <w:bottom w:val="single" w:sz="4" w:space="0" w:color="000000"/>
            </w:tcBorders>
            <w:vAlign w:val="center"/>
          </w:tcPr>
          <w:p>
            <w:pPr>
              <w:pStyle w:val="Normal"/>
              <w:jc w:val="center"/>
              <w:rPr>
                <w:rFonts w:ascii="Garamond" w:hAnsi="Garamond" w:cs="Garamond"/>
                <w:bCs/>
                <w:lang w:val="en-US"/>
              </w:rPr>
            </w:pPr>
            <w:r>
              <w:rPr>
                <w:rFonts w:cs="Garamond" w:ascii="Garamond" w:hAnsi="Garamond"/>
                <w:bCs/>
                <w:lang w:val="en-US"/>
              </w:rPr>
            </w:r>
          </w:p>
        </w:tc>
        <w:tc>
          <w:tcPr>
            <w:tcW w:w="819"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rPr>
              <w:t>22,00</w:t>
            </w:r>
          </w:p>
        </w:tc>
        <w:tc>
          <w:tcPr>
            <w:tcW w:w="874" w:type="dxa"/>
            <w:tcBorders>
              <w:top w:val="single" w:sz="4" w:space="0" w:color="000000"/>
              <w:start w:val="single" w:sz="4" w:space="0" w:color="000000"/>
              <w:bottom w:val="single" w:sz="4" w:space="0" w:color="000000"/>
            </w:tcBorders>
            <w:vAlign w:val="center"/>
          </w:tcPr>
          <w:p>
            <w:pPr>
              <w:pStyle w:val="Normal"/>
              <w:rPr>
                <w:rFonts w:ascii="Garamond" w:hAnsi="Garamond" w:cs="Garamond"/>
                <w:bCs/>
                <w:lang w:val="en-US"/>
              </w:rPr>
            </w:pPr>
            <w:r>
              <w:rPr>
                <w:rFonts w:cs="Garamond" w:ascii="Garamond" w:hAnsi="Garamond"/>
                <w:bCs/>
                <w:lang w:val="en-GB"/>
              </w:rPr>
              <w:t>24,00</w:t>
            </w:r>
          </w:p>
        </w:tc>
        <w:tc>
          <w:tcPr>
            <w:tcW w:w="88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rPr>
                <w:rFonts w:ascii="Garamond" w:hAnsi="Garamond" w:cs="Garamond"/>
                <w:bCs/>
                <w:lang w:val="en-GB"/>
              </w:rPr>
            </w:pPr>
            <w:r>
              <w:rPr>
                <w:rFonts w:ascii="Garamond" w:hAnsi="Garamond"/>
              </w:rPr>
              <w:t>2,00</w:t>
            </w:r>
          </w:p>
        </w:tc>
      </w:tr>
      <w:tr>
        <w:trPr>
          <w:trHeight w:val="315" w:hRule="atLeast"/>
        </w:trPr>
        <w:tc>
          <w:tcPr>
            <w:tcW w:w="493" w:type="dxa"/>
            <w:tcBorders>
              <w:top w:val="single" w:sz="4" w:space="0" w:color="000000"/>
              <w:start w:val="single" w:sz="12" w:space="0" w:color="000000"/>
              <w:bottom w:val="single" w:sz="12" w:space="0" w:color="000000"/>
            </w:tcBorders>
            <w:vAlign w:val="bottom"/>
          </w:tcPr>
          <w:p>
            <w:pPr>
              <w:pStyle w:val="Normal"/>
              <w:rPr>
                <w:rFonts w:ascii="Garamond" w:hAnsi="Garamond" w:cs="Garamond"/>
                <w:bCs/>
              </w:rPr>
            </w:pPr>
            <w:r>
              <w:rPr>
                <w:rFonts w:cs="Garamond" w:ascii="Garamond" w:hAnsi="Garamond"/>
                <w:bCs/>
              </w:rPr>
              <w:t>7.</w:t>
            </w:r>
          </w:p>
        </w:tc>
        <w:tc>
          <w:tcPr>
            <w:tcW w:w="2055" w:type="dxa"/>
            <w:tcBorders>
              <w:top w:val="single" w:sz="4" w:space="0" w:color="000000"/>
              <w:start w:val="single" w:sz="4" w:space="0" w:color="000000"/>
              <w:bottom w:val="single" w:sz="12" w:space="0" w:color="000000"/>
            </w:tcBorders>
            <w:vAlign w:val="center"/>
          </w:tcPr>
          <w:p>
            <w:pPr>
              <w:pStyle w:val="Normal"/>
              <w:rPr>
                <w:rFonts w:ascii="Garamond" w:hAnsi="Garamond" w:cs="Garamond"/>
                <w:bCs/>
              </w:rPr>
            </w:pPr>
            <w:r>
              <w:rPr>
                <w:rFonts w:cs="Garamond" w:ascii="Garamond" w:hAnsi="Garamond"/>
                <w:bCs/>
                <w:sz w:val="22"/>
                <w:szCs w:val="22"/>
              </w:rPr>
              <w:t>Tajana Vukelić-Peić</w:t>
            </w:r>
          </w:p>
        </w:tc>
        <w:tc>
          <w:tcPr>
            <w:tcW w:w="748" w:type="dxa"/>
            <w:tcBorders>
              <w:top w:val="single" w:sz="4" w:space="0" w:color="000000"/>
              <w:start w:val="single" w:sz="4" w:space="0" w:color="000000"/>
              <w:bottom w:val="single" w:sz="12" w:space="0" w:color="000000"/>
            </w:tcBorders>
            <w:vAlign w:val="center"/>
          </w:tcPr>
          <w:p>
            <w:pPr>
              <w:pStyle w:val="Normal"/>
              <w:rPr>
                <w:rFonts w:ascii="Garamond" w:hAnsi="Garamond" w:cs="Garamond"/>
                <w:bCs/>
              </w:rPr>
            </w:pPr>
            <w:r>
              <w:rPr>
                <w:rFonts w:cs="Garamond" w:ascii="Garamond" w:hAnsi="Garamond"/>
                <w:bCs/>
              </w:rPr>
              <w:t>VSS</w:t>
            </w:r>
          </w:p>
        </w:tc>
        <w:tc>
          <w:tcPr>
            <w:tcW w:w="1759" w:type="dxa"/>
            <w:tcBorders>
              <w:top w:val="single" w:sz="4" w:space="0" w:color="000000"/>
              <w:start w:val="single" w:sz="4" w:space="0" w:color="000000"/>
              <w:bottom w:val="single" w:sz="12" w:space="0" w:color="000000"/>
            </w:tcBorders>
            <w:vAlign w:val="center"/>
          </w:tcPr>
          <w:p>
            <w:pPr>
              <w:pStyle w:val="Normal"/>
              <w:jc w:val="center"/>
              <w:rPr>
                <w:rFonts w:ascii="Garamond" w:hAnsi="Garamond" w:cs="Garamond"/>
                <w:bCs/>
              </w:rPr>
            </w:pPr>
            <w:r>
              <w:rPr>
                <w:rFonts w:cs="Garamond" w:ascii="Garamond" w:hAnsi="Garamond"/>
                <w:bCs/>
              </w:rPr>
              <w:t>harfa</w:t>
            </w:r>
          </w:p>
        </w:tc>
        <w:tc>
          <w:tcPr>
            <w:tcW w:w="1897" w:type="dxa"/>
            <w:tcBorders>
              <w:top w:val="single" w:sz="4" w:space="0" w:color="000000"/>
              <w:start w:val="single" w:sz="4" w:space="0" w:color="000000"/>
              <w:bottom w:val="single" w:sz="12" w:space="0" w:color="000000"/>
            </w:tcBorders>
            <w:vAlign w:val="center"/>
          </w:tcPr>
          <w:p>
            <w:pPr>
              <w:pStyle w:val="Normal"/>
              <w:jc w:val="center"/>
              <w:rPr>
                <w:rFonts w:ascii="Garamond" w:hAnsi="Garamond" w:cs="Garamond"/>
                <w:bCs/>
                <w:i/>
              </w:rPr>
            </w:pPr>
            <w:r>
              <w:rPr>
                <w:rFonts w:cs="Garamond" w:ascii="Garamond" w:hAnsi="Garamond"/>
                <w:bCs/>
                <w:i/>
              </w:rPr>
            </w:r>
          </w:p>
        </w:tc>
        <w:tc>
          <w:tcPr>
            <w:tcW w:w="788" w:type="dxa"/>
            <w:tcBorders>
              <w:top w:val="single" w:sz="4" w:space="0" w:color="000000"/>
              <w:start w:val="single" w:sz="4" w:space="0" w:color="000000"/>
              <w:bottom w:val="single" w:sz="12" w:space="0" w:color="000000"/>
            </w:tcBorders>
            <w:vAlign w:val="center"/>
          </w:tcPr>
          <w:p>
            <w:pPr>
              <w:pStyle w:val="Normal"/>
              <w:jc w:val="center"/>
              <w:rPr>
                <w:rFonts w:ascii="Garamond" w:hAnsi="Garamond" w:cs="Garamond"/>
                <w:bCs/>
              </w:rPr>
            </w:pPr>
            <w:r>
              <w:rPr>
                <w:rFonts w:cs="Garamond" w:ascii="Garamond" w:hAnsi="Garamond"/>
                <w:bCs/>
              </w:rPr>
            </w:r>
          </w:p>
        </w:tc>
        <w:tc>
          <w:tcPr>
            <w:tcW w:w="819" w:type="dxa"/>
            <w:tcBorders>
              <w:top w:val="single" w:sz="4" w:space="0" w:color="000000"/>
              <w:start w:val="single" w:sz="4" w:space="0" w:color="000000"/>
              <w:bottom w:val="single" w:sz="12" w:space="0" w:color="000000"/>
            </w:tcBorders>
            <w:vAlign w:val="center"/>
          </w:tcPr>
          <w:p>
            <w:pPr>
              <w:pStyle w:val="Normal"/>
              <w:rPr>
                <w:rFonts w:ascii="Garamond" w:hAnsi="Garamond" w:cs="Garamond"/>
                <w:bCs/>
              </w:rPr>
            </w:pPr>
            <w:r>
              <w:rPr>
                <w:rFonts w:cs="Garamond" w:ascii="Garamond" w:hAnsi="Garamond"/>
                <w:bCs/>
              </w:rPr>
              <w:t>22,00</w:t>
            </w:r>
          </w:p>
        </w:tc>
        <w:tc>
          <w:tcPr>
            <w:tcW w:w="874" w:type="dxa"/>
            <w:tcBorders>
              <w:top w:val="single" w:sz="4" w:space="0" w:color="000000"/>
              <w:start w:val="single" w:sz="4" w:space="0" w:color="000000"/>
              <w:bottom w:val="single" w:sz="12" w:space="0" w:color="000000"/>
            </w:tcBorders>
            <w:vAlign w:val="center"/>
          </w:tcPr>
          <w:p>
            <w:pPr>
              <w:pStyle w:val="Normal"/>
              <w:rPr>
                <w:rFonts w:ascii="Garamond" w:hAnsi="Garamond" w:cs="Garamond"/>
                <w:bCs/>
                <w:lang w:val="en-GB"/>
              </w:rPr>
            </w:pPr>
            <w:r>
              <w:rPr>
                <w:rFonts w:cs="Garamond" w:ascii="Garamond" w:hAnsi="Garamond"/>
                <w:bCs/>
                <w:lang w:val="en-GB"/>
              </w:rPr>
              <w:t>27,00</w:t>
            </w:r>
          </w:p>
        </w:tc>
        <w:tc>
          <w:tcPr>
            <w:tcW w:w="889" w:type="dxa"/>
            <w:tcBorders>
              <w:top w:val="single" w:sz="4" w:space="0" w:color="000000"/>
              <w:start w:val="single" w:sz="4" w:space="0" w:color="000000"/>
              <w:bottom w:val="single" w:sz="12" w:space="0" w:color="000000"/>
              <w:end w:val="single" w:sz="12" w:space="0" w:color="000000"/>
            </w:tcBorders>
            <w:shd w:color="auto" w:fill="FFFF99" w:val="clear"/>
            <w:vAlign w:val="center"/>
          </w:tcPr>
          <w:p>
            <w:pPr>
              <w:pStyle w:val="Normal"/>
              <w:rPr>
                <w:rFonts w:ascii="Garamond" w:hAnsi="Garamond" w:cs="Garamond"/>
                <w:bCs/>
                <w:lang w:val="en-GB"/>
              </w:rPr>
            </w:pPr>
            <w:r>
              <w:rPr>
                <w:rFonts w:ascii="Garamond" w:hAnsi="Garamond"/>
              </w:rPr>
              <w:t>5,00</w:t>
            </w:r>
          </w:p>
        </w:tc>
      </w:tr>
    </w:tbl>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t>VANJSKI SURADNICI</w:t>
      </w:r>
    </w:p>
    <w:tbl>
      <w:tblPr>
        <w:tblW w:w="604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4"/>
        <w:gridCol w:w="2225"/>
        <w:gridCol w:w="787"/>
        <w:gridCol w:w="1519"/>
        <w:gridCol w:w="1015"/>
      </w:tblGrid>
      <w:tr>
        <w:trPr>
          <w:trHeight w:val="315" w:hRule="atLeast"/>
        </w:trPr>
        <w:tc>
          <w:tcPr>
            <w:tcW w:w="494" w:type="dxa"/>
            <w:tcBorders>
              <w:top w:val="single" w:sz="12" w:space="0" w:color="000000"/>
              <w:start w:val="single" w:sz="12" w:space="0" w:color="000000"/>
              <w:bottom w:val="single" w:sz="12" w:space="0" w:color="000000"/>
            </w:tcBorders>
            <w:vAlign w:val="bottom"/>
          </w:tcPr>
          <w:p>
            <w:pPr>
              <w:pStyle w:val="Normal"/>
              <w:rPr>
                <w:rFonts w:ascii="Garamond" w:hAnsi="Garamond" w:cs="Garamond"/>
                <w:b/>
                <w:sz w:val="22"/>
                <w:szCs w:val="22"/>
                <w:lang w:val="en-US"/>
              </w:rPr>
            </w:pPr>
            <w:r>
              <w:rPr>
                <w:rFonts w:cs="Garamond" w:ascii="Garamond" w:hAnsi="Garamond"/>
                <w:b/>
                <w:bCs/>
                <w:sz w:val="22"/>
                <w:szCs w:val="22"/>
              </w:rPr>
              <w:t> </w:t>
            </w:r>
          </w:p>
        </w:tc>
        <w:tc>
          <w:tcPr>
            <w:tcW w:w="2225" w:type="dxa"/>
            <w:tcBorders>
              <w:top w:val="single" w:sz="12" w:space="0" w:color="000000"/>
              <w:start w:val="single" w:sz="4"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ime i prezime</w:t>
            </w:r>
          </w:p>
        </w:tc>
        <w:tc>
          <w:tcPr>
            <w:tcW w:w="787"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SS</w:t>
            </w:r>
          </w:p>
        </w:tc>
        <w:tc>
          <w:tcPr>
            <w:tcW w:w="1519"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radno mjesto</w:t>
            </w:r>
          </w:p>
        </w:tc>
        <w:tc>
          <w:tcPr>
            <w:tcW w:w="1015" w:type="dxa"/>
            <w:tcBorders>
              <w:top w:val="single" w:sz="12" w:space="0" w:color="000000"/>
              <w:start w:val="single" w:sz="8" w:space="0" w:color="000000"/>
              <w:bottom w:val="single" w:sz="12" w:space="0" w:color="000000"/>
              <w:end w:val="single" w:sz="12" w:space="0" w:color="000000"/>
            </w:tcBorders>
            <w:shd w:color="auto" w:fill="CCFFFF" w:val="clear"/>
            <w:vAlign w:val="bottom"/>
          </w:tcPr>
          <w:p>
            <w:pPr>
              <w:pStyle w:val="Normal"/>
              <w:rPr>
                <w:rFonts w:ascii="Garamond" w:hAnsi="Garamond" w:cs="Garamond"/>
                <w:b/>
                <w:sz w:val="22"/>
                <w:szCs w:val="22"/>
                <w:lang w:val="en-US"/>
              </w:rPr>
            </w:pPr>
            <w:r>
              <w:rPr>
                <w:rFonts w:cs="Garamond" w:ascii="Garamond" w:hAnsi="Garamond"/>
                <w:b/>
                <w:bCs/>
                <w:sz w:val="22"/>
                <w:szCs w:val="22"/>
              </w:rPr>
              <w:t>+/-</w:t>
            </w:r>
          </w:p>
        </w:tc>
      </w:tr>
      <w:tr>
        <w:trPr>
          <w:trHeight w:val="255" w:hRule="atLeast"/>
        </w:trPr>
        <w:tc>
          <w:tcPr>
            <w:tcW w:w="494"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1.</w:t>
            </w:r>
          </w:p>
        </w:tc>
        <w:tc>
          <w:tcPr>
            <w:tcW w:w="2225" w:type="dxa"/>
            <w:tcBorders>
              <w:top w:val="single" w:sz="4" w:space="0" w:color="000000"/>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Xhevdet Sahatxhija</w:t>
            </w:r>
          </w:p>
        </w:tc>
        <w:tc>
          <w:tcPr>
            <w:tcW w:w="787" w:type="dxa"/>
            <w:tcBorders>
              <w:top w:val="single" w:sz="4" w:space="0" w:color="000000"/>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VSS</w:t>
            </w:r>
          </w:p>
        </w:tc>
        <w:tc>
          <w:tcPr>
            <w:tcW w:w="1519" w:type="dxa"/>
            <w:tcBorders>
              <w:top w:val="single" w:sz="4" w:space="0" w:color="000000"/>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gitara</w:t>
            </w:r>
          </w:p>
        </w:tc>
        <w:tc>
          <w:tcPr>
            <w:tcW w:w="1015" w:type="dxa"/>
            <w:tcBorders>
              <w:top w:val="single" w:sz="4" w:space="0" w:color="000000"/>
              <w:start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cs="Garamond"/>
                <w:bCs/>
                <w:lang w:val="en-US"/>
              </w:rPr>
            </w:pPr>
            <w:r>
              <w:rPr>
                <w:rFonts w:cs="Garamond" w:ascii="Garamond" w:hAnsi="Garamond"/>
                <w:bCs/>
              </w:rPr>
              <w:t>10,00</w:t>
            </w:r>
          </w:p>
        </w:tc>
      </w:tr>
      <w:tr>
        <w:trPr>
          <w:trHeight w:val="255" w:hRule="atLeast"/>
        </w:trPr>
        <w:tc>
          <w:tcPr>
            <w:tcW w:w="494" w:type="dxa"/>
            <w:tcBorders>
              <w:top w:val="single" w:sz="4"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2.</w:t>
            </w:r>
          </w:p>
        </w:tc>
        <w:tc>
          <w:tcPr>
            <w:tcW w:w="2225" w:type="dxa"/>
            <w:tcBorders>
              <w:top w:val="single" w:sz="4" w:space="0" w:color="000000"/>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Danko Jukić</w:t>
            </w:r>
          </w:p>
        </w:tc>
        <w:tc>
          <w:tcPr>
            <w:tcW w:w="787" w:type="dxa"/>
            <w:tcBorders>
              <w:top w:val="single" w:sz="4" w:space="0" w:color="000000"/>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VSS</w:t>
            </w:r>
          </w:p>
        </w:tc>
        <w:tc>
          <w:tcPr>
            <w:tcW w:w="1519" w:type="dxa"/>
            <w:tcBorders>
              <w:top w:val="single" w:sz="4" w:space="0" w:color="000000"/>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gitara</w:t>
            </w:r>
          </w:p>
        </w:tc>
        <w:tc>
          <w:tcPr>
            <w:tcW w:w="1015" w:type="dxa"/>
            <w:tcBorders>
              <w:top w:val="single" w:sz="4" w:space="0" w:color="000000"/>
              <w:start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cs="Garamond"/>
                <w:bCs/>
                <w:lang w:val="en-US"/>
              </w:rPr>
            </w:pPr>
            <w:r>
              <w:rPr>
                <w:rFonts w:cs="Garamond" w:ascii="Garamond" w:hAnsi="Garamond"/>
                <w:bCs/>
              </w:rPr>
              <w:t>3,00</w:t>
            </w:r>
          </w:p>
        </w:tc>
      </w:tr>
      <w:tr>
        <w:trPr>
          <w:trHeight w:val="255" w:hRule="atLeast"/>
        </w:trPr>
        <w:tc>
          <w:tcPr>
            <w:tcW w:w="494" w:type="dxa"/>
            <w:tcBorders>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3.</w:t>
            </w:r>
          </w:p>
        </w:tc>
        <w:tc>
          <w:tcPr>
            <w:tcW w:w="2225" w:type="dxa"/>
            <w:tcBorders>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Maksimilijan Borić</w:t>
            </w:r>
          </w:p>
        </w:tc>
        <w:tc>
          <w:tcPr>
            <w:tcW w:w="787" w:type="dxa"/>
            <w:tcBorders>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VSS</w:t>
            </w:r>
          </w:p>
        </w:tc>
        <w:tc>
          <w:tcPr>
            <w:tcW w:w="1519" w:type="dxa"/>
            <w:tcBorders>
              <w:start w:val="single" w:sz="4"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mandolina</w:t>
            </w:r>
          </w:p>
        </w:tc>
        <w:tc>
          <w:tcPr>
            <w:tcW w:w="1015" w:type="dxa"/>
            <w:tcBorders>
              <w:start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cs="Garamond"/>
                <w:bCs/>
                <w:lang w:val="en-US"/>
              </w:rPr>
            </w:pPr>
            <w:r>
              <w:rPr>
                <w:rFonts w:cs="Garamond" w:ascii="Garamond" w:hAnsi="Garamond"/>
                <w:bCs/>
              </w:rPr>
              <w:t>19, 67</w:t>
            </w:r>
          </w:p>
        </w:tc>
      </w:tr>
    </w:tbl>
    <w:p>
      <w:pPr>
        <w:pStyle w:val="Normal"/>
        <w:rPr>
          <w:rFonts w:ascii="Garamond" w:hAnsi="Garamond" w:cs="Garamond"/>
          <w:b/>
          <w:bCs/>
        </w:rPr>
      </w:pPr>
      <w:r>
        <w:rPr>
          <w:rFonts w:cs="Garamond" w:ascii="Garamond" w:hAnsi="Garamond"/>
          <w:b/>
          <w:bCs/>
        </w:rPr>
      </w:r>
    </w:p>
    <w:p>
      <w:pPr>
        <w:pStyle w:val="Normal"/>
        <w:rPr>
          <w:rFonts w:ascii="Garamond" w:hAnsi="Garamond" w:cs="Garamond"/>
          <w:b/>
          <w:lang w:val="fr-FR"/>
        </w:rPr>
      </w:pPr>
      <w:r>
        <w:rPr>
          <w:rFonts w:cs="Garamond" w:ascii="Garamond" w:hAnsi="Garamond"/>
          <w:b/>
          <w:lang w:val="fr-FR"/>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rPr>
      </w:pPr>
      <w:r>
        <w:rPr>
          <w:rFonts w:cs="Garamond" w:ascii="Garamond" w:hAnsi="Garamond"/>
          <w:b/>
          <w:bCs/>
        </w:rPr>
      </w:r>
    </w:p>
    <w:p>
      <w:pPr>
        <w:pStyle w:val="Normal"/>
        <w:rPr>
          <w:rFonts w:ascii="Garamond" w:hAnsi="Garamond" w:cs="Garamond"/>
          <w:b/>
          <w:bCs/>
          <w:lang w:val="en-US"/>
        </w:rPr>
      </w:pPr>
      <w:r>
        <w:rPr>
          <w:rFonts w:cs="Garamond" w:ascii="Garamond" w:hAnsi="Garamond"/>
          <w:b/>
          <w:bCs/>
          <w:lang w:val="en-US"/>
        </w:rPr>
        <w:t>SOLO PJEVANJE</w:t>
      </w:r>
    </w:p>
    <w:tbl>
      <w:tblPr>
        <w:tblW w:w="1033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1"/>
        <w:gridCol w:w="1999"/>
        <w:gridCol w:w="803"/>
        <w:gridCol w:w="1758"/>
        <w:gridCol w:w="1897"/>
        <w:gridCol w:w="786"/>
        <w:gridCol w:w="820"/>
        <w:gridCol w:w="872"/>
        <w:gridCol w:w="909"/>
      </w:tblGrid>
      <w:tr>
        <w:trPr>
          <w:trHeight w:val="315" w:hRule="atLeast"/>
        </w:trPr>
        <w:tc>
          <w:tcPr>
            <w:tcW w:w="491" w:type="dxa"/>
            <w:tcBorders>
              <w:top w:val="single" w:sz="12" w:space="0" w:color="000000"/>
              <w:start w:val="single" w:sz="12" w:space="0" w:color="000000"/>
              <w:bottom w:val="single" w:sz="12" w:space="0" w:color="000000"/>
            </w:tcBorders>
            <w:vAlign w:val="bottom"/>
          </w:tcPr>
          <w:p>
            <w:pPr>
              <w:pStyle w:val="Normal"/>
              <w:rPr>
                <w:rFonts w:ascii="Garamond" w:hAnsi="Garamond" w:cs="Garamond"/>
                <w:b/>
                <w:sz w:val="20"/>
                <w:szCs w:val="20"/>
                <w:lang w:val="en-US"/>
              </w:rPr>
            </w:pPr>
            <w:r>
              <w:rPr>
                <w:rFonts w:cs="Garamond" w:ascii="Garamond" w:hAnsi="Garamond"/>
                <w:b/>
                <w:sz w:val="20"/>
                <w:szCs w:val="20"/>
              </w:rPr>
              <w:t> </w:t>
            </w:r>
          </w:p>
        </w:tc>
        <w:tc>
          <w:tcPr>
            <w:tcW w:w="1999"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ime i prezime</w:t>
            </w:r>
          </w:p>
        </w:tc>
        <w:tc>
          <w:tcPr>
            <w:tcW w:w="803"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SS</w:t>
            </w:r>
          </w:p>
        </w:tc>
        <w:tc>
          <w:tcPr>
            <w:tcW w:w="1758"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radno mjesto</w:t>
            </w:r>
          </w:p>
        </w:tc>
        <w:tc>
          <w:tcPr>
            <w:tcW w:w="1897"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posebni poslovi</w:t>
            </w:r>
          </w:p>
        </w:tc>
        <w:tc>
          <w:tcPr>
            <w:tcW w:w="786"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sati</w:t>
            </w:r>
          </w:p>
        </w:tc>
        <w:tc>
          <w:tcPr>
            <w:tcW w:w="820"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norma</w:t>
            </w:r>
          </w:p>
        </w:tc>
        <w:tc>
          <w:tcPr>
            <w:tcW w:w="872" w:type="dxa"/>
            <w:tcBorders>
              <w:top w:val="single" w:sz="12" w:space="0" w:color="000000"/>
              <w:start w:val="single" w:sz="8" w:space="0" w:color="000000"/>
              <w:bottom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satnica</w:t>
            </w:r>
          </w:p>
        </w:tc>
        <w:tc>
          <w:tcPr>
            <w:tcW w:w="909" w:type="dxa"/>
            <w:tcBorders>
              <w:top w:val="single" w:sz="12" w:space="0" w:color="000000"/>
              <w:start w:val="single" w:sz="8" w:space="0" w:color="000000"/>
              <w:bottom w:val="single" w:sz="12" w:space="0" w:color="000000"/>
              <w:end w:val="single" w:sz="12" w:space="0" w:color="000000"/>
            </w:tcBorders>
            <w:shd w:color="auto" w:fill="CCFFFF" w:val="clear"/>
            <w:vAlign w:val="bottom"/>
          </w:tcPr>
          <w:p>
            <w:pPr>
              <w:pStyle w:val="Normal"/>
              <w:rPr>
                <w:rFonts w:ascii="Garamond" w:hAnsi="Garamond" w:cs="Garamond"/>
                <w:b/>
                <w:sz w:val="20"/>
                <w:szCs w:val="20"/>
                <w:lang w:val="en-US"/>
              </w:rPr>
            </w:pPr>
            <w:r>
              <w:rPr>
                <w:rFonts w:cs="Garamond" w:ascii="Garamond" w:hAnsi="Garamond"/>
                <w:b/>
                <w:bCs/>
                <w:sz w:val="20"/>
                <w:szCs w:val="20"/>
              </w:rPr>
              <w:t>+/-</w:t>
            </w:r>
          </w:p>
        </w:tc>
      </w:tr>
      <w:tr>
        <w:trPr>
          <w:trHeight w:val="315" w:hRule="atLeast"/>
        </w:trPr>
        <w:tc>
          <w:tcPr>
            <w:tcW w:w="491" w:type="dxa"/>
            <w:tcBorders>
              <w:top w:val="single" w:sz="12" w:space="0" w:color="000000"/>
              <w:start w:val="single" w:sz="12"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1.</w:t>
            </w:r>
          </w:p>
        </w:tc>
        <w:tc>
          <w:tcPr>
            <w:tcW w:w="1999" w:type="dxa"/>
            <w:tcBorders>
              <w:top w:val="single" w:sz="12" w:space="0" w:color="000000"/>
              <w:start w:val="single" w:sz="8"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Nataša Šurina</w:t>
            </w:r>
          </w:p>
        </w:tc>
        <w:tc>
          <w:tcPr>
            <w:tcW w:w="803" w:type="dxa"/>
            <w:tcBorders>
              <w:top w:val="single" w:sz="12" w:space="0" w:color="000000"/>
              <w:start w:val="single" w:sz="8"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VSS</w:t>
            </w:r>
          </w:p>
        </w:tc>
        <w:tc>
          <w:tcPr>
            <w:tcW w:w="1758" w:type="dxa"/>
            <w:tcBorders>
              <w:top w:val="single" w:sz="12" w:space="0" w:color="000000"/>
              <w:start w:val="single" w:sz="8"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 xml:space="preserve">solo pjevanje </w:t>
            </w:r>
          </w:p>
        </w:tc>
        <w:tc>
          <w:tcPr>
            <w:tcW w:w="1897" w:type="dxa"/>
            <w:tcBorders>
              <w:top w:val="single" w:sz="12" w:space="0" w:color="000000"/>
              <w:start w:val="single" w:sz="8" w:space="0" w:color="000000"/>
              <w:bottom w:val="single" w:sz="4" w:space="0" w:color="000000"/>
            </w:tcBorders>
            <w:vAlign w:val="bottom"/>
          </w:tcPr>
          <w:p>
            <w:pPr>
              <w:pStyle w:val="Normal"/>
              <w:rPr>
                <w:rFonts w:ascii="Garamond" w:hAnsi="Garamond" w:cs="Garamond"/>
                <w:bCs/>
              </w:rPr>
            </w:pPr>
            <w:r>
              <w:rPr>
                <w:rFonts w:cs="Garamond" w:ascii="Garamond" w:hAnsi="Garamond"/>
                <w:bCs/>
              </w:rPr>
            </w:r>
          </w:p>
        </w:tc>
        <w:tc>
          <w:tcPr>
            <w:tcW w:w="786" w:type="dxa"/>
            <w:tcBorders>
              <w:top w:val="single" w:sz="12" w:space="0" w:color="000000"/>
              <w:start w:val="single" w:sz="8" w:space="0" w:color="000000"/>
              <w:bottom w:val="single" w:sz="4" w:space="0" w:color="000000"/>
            </w:tcBorders>
            <w:vAlign w:val="bottom"/>
          </w:tcPr>
          <w:p>
            <w:pPr>
              <w:pStyle w:val="Normal"/>
              <w:rPr>
                <w:rFonts w:ascii="Garamond" w:hAnsi="Garamond" w:cs="Garamond"/>
                <w:bCs/>
                <w:lang w:val="en-US"/>
              </w:rPr>
            </w:pPr>
            <w:r>
              <w:rPr>
                <w:rFonts w:cs="Garamond" w:ascii="Garamond" w:hAnsi="Garamond"/>
                <w:bCs/>
                <w:lang w:val="en-US"/>
              </w:rPr>
            </w:r>
          </w:p>
        </w:tc>
        <w:tc>
          <w:tcPr>
            <w:tcW w:w="820" w:type="dxa"/>
            <w:tcBorders>
              <w:top w:val="single" w:sz="12" w:space="0" w:color="000000"/>
              <w:start w:val="single" w:sz="8"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22,00</w:t>
            </w:r>
          </w:p>
        </w:tc>
        <w:tc>
          <w:tcPr>
            <w:tcW w:w="872" w:type="dxa"/>
            <w:tcBorders>
              <w:top w:val="single" w:sz="12" w:space="0" w:color="000000"/>
              <w:start w:val="single" w:sz="8" w:space="0" w:color="000000"/>
              <w:bottom w:val="single" w:sz="4" w:space="0" w:color="000000"/>
            </w:tcBorders>
            <w:vAlign w:val="bottom"/>
          </w:tcPr>
          <w:p>
            <w:pPr>
              <w:pStyle w:val="Normal"/>
              <w:rPr>
                <w:rFonts w:ascii="Garamond" w:hAnsi="Garamond" w:cs="Garamond"/>
                <w:bCs/>
                <w:lang w:val="en-US"/>
              </w:rPr>
            </w:pPr>
            <w:r>
              <w:rPr>
                <w:rFonts w:cs="Garamond" w:ascii="Garamond" w:hAnsi="Garamond"/>
                <w:bCs/>
              </w:rPr>
              <w:t>23,00</w:t>
            </w:r>
          </w:p>
        </w:tc>
        <w:tc>
          <w:tcPr>
            <w:tcW w:w="909" w:type="dxa"/>
            <w:tcBorders>
              <w:top w:val="single" w:sz="12" w:space="0" w:color="000000"/>
              <w:start w:val="single" w:sz="8" w:space="0" w:color="000000"/>
              <w:bottom w:val="single" w:sz="4" w:space="0" w:color="000000"/>
              <w:end w:val="single" w:sz="12" w:space="0" w:color="000000"/>
            </w:tcBorders>
            <w:shd w:color="auto" w:fill="FFFF99" w:val="clear"/>
            <w:vAlign w:val="bottom"/>
          </w:tcPr>
          <w:p>
            <w:pPr>
              <w:pStyle w:val="Normal"/>
              <w:rPr>
                <w:rFonts w:ascii="Garamond" w:hAnsi="Garamond" w:cs="Garamond"/>
                <w:bCs/>
                <w:lang w:val="en-US"/>
              </w:rPr>
            </w:pPr>
            <w:r>
              <w:rPr>
                <w:rFonts w:cs="Garamond" w:ascii="Garamond" w:hAnsi="Garamond"/>
                <w:bCs/>
              </w:rPr>
              <w:t>1,00</w:t>
            </w:r>
          </w:p>
        </w:tc>
      </w:tr>
    </w:tbl>
    <w:p>
      <w:pPr>
        <w:pStyle w:val="Normal"/>
        <w:rPr>
          <w:rFonts w:ascii="Garamond" w:hAnsi="Garamond" w:cs="Garamond"/>
          <w:b/>
          <w:lang w:val="en-US"/>
        </w:rPr>
      </w:pPr>
      <w:r>
        <w:rPr>
          <w:rFonts w:cs="Garamond" w:ascii="Garamond" w:hAnsi="Garamond"/>
          <w:b/>
        </w:rPr>
        <w:t xml:space="preserve">                                                                                                         </w:t>
      </w:r>
    </w:p>
    <w:p>
      <w:pPr>
        <w:pStyle w:val="Normal"/>
        <w:rPr>
          <w:rFonts w:ascii="Garamond" w:hAnsi="Garamond" w:cs="Garamond"/>
          <w:b/>
        </w:rPr>
      </w:pPr>
      <w:r>
        <w:rPr>
          <w:rFonts w:cs="Garamond" w:ascii="Garamond" w:hAnsi="Garamond"/>
          <w:b/>
        </w:rPr>
      </w:r>
    </w:p>
    <w:p>
      <w:pPr>
        <w:pStyle w:val="Normal"/>
        <w:rPr>
          <w:rFonts w:ascii="Garamond" w:hAnsi="Garamond" w:cs="Garamond"/>
          <w:b/>
          <w:bCs/>
        </w:rPr>
      </w:pPr>
      <w:r>
        <w:rPr>
          <w:rFonts w:cs="Garamond" w:ascii="Garamond" w:hAnsi="Garamond"/>
          <w:b/>
          <w:bCs/>
        </w:rPr>
      </w:r>
    </w:p>
    <w:p>
      <w:pPr>
        <w:pStyle w:val="Normal"/>
        <w:rPr>
          <w:rFonts w:ascii="Garamond" w:hAnsi="Garamond" w:cs="Garamond"/>
          <w:bCs/>
          <w:lang w:val="en-US"/>
        </w:rPr>
      </w:pPr>
      <w:r>
        <w:rPr>
          <w:rFonts w:cs="Garamond" w:ascii="Garamond" w:hAnsi="Garamond"/>
          <w:b/>
        </w:rPr>
        <w:tab/>
      </w:r>
      <w:r>
        <w:rPr>
          <w:rFonts w:cs="Garamond" w:ascii="Garamond" w:hAnsi="Garamond"/>
          <w:bCs/>
        </w:rPr>
        <w:t xml:space="preserve">                                                                                              Pročelnik odjela</w:t>
      </w:r>
    </w:p>
    <w:p>
      <w:pPr>
        <w:pStyle w:val="Normal"/>
        <w:rPr>
          <w:rFonts w:ascii="Garamond" w:hAnsi="Garamond" w:cs="Garamond"/>
          <w:bCs/>
          <w:lang w:val="en-US"/>
        </w:rPr>
      </w:pPr>
      <w:r>
        <w:rPr>
          <w:rFonts w:cs="Garamond" w:ascii="Garamond" w:hAnsi="Garamond"/>
          <w:bCs/>
        </w:rPr>
        <w:t xml:space="preserve"> </w:t>
      </w:r>
      <w:r>
        <w:rPr>
          <w:rFonts w:cs="Garamond" w:ascii="Garamond" w:hAnsi="Garamond"/>
          <w:bCs/>
        </w:rPr>
        <w:tab/>
        <w:tab/>
        <w:tab/>
        <w:tab/>
        <w:tab/>
        <w:tab/>
        <w:tab/>
        <w:tab/>
        <w:t xml:space="preserve">      Branko Pralica, prof.</w:t>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p>
      <w:pPr>
        <w:pStyle w:val="Normal"/>
        <w:rPr>
          <w:rFonts w:ascii="Garamond" w:hAnsi="Garamond"/>
          <w:color w:val="FF0000"/>
          <w:sz w:val="20"/>
          <w:szCs w:val="20"/>
        </w:rPr>
      </w:pPr>
      <w:r>
        <w:rPr>
          <w:rFonts w:ascii="Garamond" w:hAnsi="Garamond"/>
          <w:color w:val="FF0000"/>
          <w:sz w:val="20"/>
          <w:szCs w:val="20"/>
        </w:rPr>
      </w:r>
    </w:p>
    <w:tbl>
      <w:tblPr>
        <w:tblW w:w="9743"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236"/>
      </w:tblGrid>
      <w:tr>
        <w:trPr>
          <w:trHeight w:val="278" w:hRule="atLeast"/>
        </w:trPr>
        <w:tc>
          <w:tcPr>
            <w:tcW w:w="5507" w:type="dxa"/>
            <w:tcBorders/>
            <w:shd w:color="auto" w:fill="auto" w:val="clear"/>
          </w:tcPr>
          <w:p>
            <w:pPr>
              <w:pStyle w:val="Normal"/>
              <w:suppressAutoHyphens w:val="true"/>
              <w:ind w:start="-108"/>
              <w:rPr>
                <w:rFonts w:ascii="CRO_Dutch" w:hAnsi="CRO_Dutch" w:cs="CRO_Dutch"/>
                <w:sz w:val="20"/>
                <w:szCs w:val="20"/>
                <w:lang w:val="en-US" w:eastAsia="zh-CN"/>
              </w:rPr>
            </w:pPr>
            <w:bookmarkStart w:id="722" w:name="OLE_LINK4"/>
            <w:bookmarkStart w:id="723" w:name="OLE_LINK3"/>
            <w:bookmarkEnd w:id="722"/>
            <w:bookmarkEnd w:id="723"/>
            <w:r>
              <w:rPr>
                <w:rFonts w:cs="Garamond" w:ascii="Garamond" w:hAnsi="Garamond"/>
                <w:b/>
                <w:bCs/>
                <w:szCs w:val="44"/>
              </w:rPr>
              <w:t>Glazbena škola Pavla Markovca</w:t>
            </w:r>
          </w:p>
        </w:tc>
        <w:tc>
          <w:tcPr>
            <w:tcW w:w="4236" w:type="dxa"/>
            <w:tcBorders/>
            <w:shd w:color="auto" w:fill="auto" w:val="clear"/>
          </w:tcPr>
          <w:p>
            <w:pPr>
              <w:pStyle w:val="Normal"/>
              <w:suppressAutoHyphens w:val="true"/>
              <w:jc w:val="end"/>
              <w:rPr>
                <w:rFonts w:ascii="CRO_Dutch" w:hAnsi="CRO_Dutch" w:cs="CRO_Dutch"/>
                <w:sz w:val="20"/>
                <w:szCs w:val="20"/>
                <w:lang w:val="en-US" w:eastAsia="zh-CN"/>
              </w:rPr>
            </w:pPr>
            <w:r>
              <w:rPr>
                <w:rFonts w:cs="Garamond" w:ascii="Garamond" w:hAnsi="Garamond"/>
                <w:b/>
                <w:bCs/>
                <w:szCs w:val="44"/>
              </w:rPr>
              <w:t>Privitak 4</w:t>
            </w:r>
          </w:p>
        </w:tc>
      </w:tr>
      <w:tr>
        <w:trPr>
          <w:trHeight w:val="277" w:hRule="atLeast"/>
        </w:trPr>
        <w:tc>
          <w:tcPr>
            <w:tcW w:w="5507" w:type="dxa"/>
            <w:tcBorders/>
            <w:shd w:color="auto" w:fill="auto" w:val="clear"/>
          </w:tcPr>
          <w:p>
            <w:pPr>
              <w:pStyle w:val="Normal"/>
              <w:suppressAutoHyphens w:val="true"/>
              <w:ind w:start="-108"/>
              <w:rPr>
                <w:rFonts w:ascii="CRO_Dutch" w:hAnsi="CRO_Dutch" w:cs="CRO_Dutch"/>
                <w:sz w:val="20"/>
                <w:szCs w:val="20"/>
                <w:lang w:val="en-US" w:eastAsia="zh-CN"/>
              </w:rPr>
            </w:pPr>
            <w:r>
              <w:rPr>
                <w:rFonts w:cs="Garamond" w:ascii="Garamond" w:hAnsi="Garamond"/>
                <w:b/>
                <w:bCs/>
                <w:szCs w:val="44"/>
              </w:rPr>
              <w:t>Zagreb, Trg žrtava fašizma 9</w:t>
            </w:r>
          </w:p>
        </w:tc>
        <w:tc>
          <w:tcPr>
            <w:tcW w:w="4236" w:type="dxa"/>
            <w:tcBorders/>
            <w:shd w:color="auto" w:fill="auto" w:val="clear"/>
          </w:tcPr>
          <w:p>
            <w:pPr>
              <w:pStyle w:val="Normal"/>
              <w:suppressAutoHyphens w:val="true"/>
              <w:jc w:val="end"/>
              <w:rPr>
                <w:rFonts w:ascii="CRO_Dutch" w:hAnsi="CRO_Dutch" w:cs="CRO_Dutch"/>
                <w:sz w:val="20"/>
                <w:szCs w:val="20"/>
                <w:lang w:val="en-US" w:eastAsia="zh-CN"/>
              </w:rPr>
            </w:pPr>
            <w:r>
              <w:rPr>
                <w:rFonts w:cs="Garamond" w:ascii="Garamond" w:hAnsi="Garamond"/>
                <w:b/>
                <w:bCs/>
                <w:szCs w:val="44"/>
              </w:rPr>
              <w:t>školska godina 2025./2026.</w:t>
            </w:r>
          </w:p>
        </w:tc>
      </w:tr>
    </w:tbl>
    <w:p>
      <w:pPr>
        <w:pStyle w:val="Normal"/>
        <w:suppressAutoHyphens w:val="true"/>
        <w:rPr>
          <w:rFonts w:ascii="Garamond" w:hAnsi="Garamond" w:cs="Garamond"/>
        </w:rPr>
      </w:pPr>
      <w:r>
        <w:rPr>
          <w:rFonts w:cs="Garamond" w:ascii="Garamond" w:hAnsi="Garamond"/>
        </w:rPr>
      </w:r>
      <w:bookmarkStart w:id="724" w:name="_Hlk53344064"/>
      <w:bookmarkStart w:id="725" w:name="_Hlk53344064"/>
      <w:bookmarkEnd w:id="725"/>
    </w:p>
    <w:p>
      <w:pPr>
        <w:pStyle w:val="Normal"/>
        <w:suppressAutoHyphens w:val="true"/>
        <w:rPr>
          <w:rFonts w:ascii="Garamond" w:hAnsi="Garamond" w:cs="Garamond"/>
        </w:rPr>
      </w:pPr>
      <w:r>
        <w:rPr>
          <w:rFonts w:cs="Garamond" w:ascii="Garamond" w:hAnsi="Garamond"/>
        </w:rPr>
      </w:r>
    </w:p>
    <w:p>
      <w:pPr>
        <w:pStyle w:val="Normal"/>
        <w:suppressAutoHyphens w:val="true"/>
        <w:jc w:val="center"/>
        <w:rPr>
          <w:rFonts w:ascii="CRO_Dutch" w:hAnsi="CRO_Dutch" w:cs="CRO_Dutch"/>
          <w:sz w:val="20"/>
          <w:szCs w:val="20"/>
          <w:lang w:val="en-US" w:eastAsia="zh-CN"/>
        </w:rPr>
      </w:pPr>
      <w:r>
        <w:rPr>
          <w:rFonts w:cs="Garamond" w:ascii="Garamond" w:hAnsi="Garamond"/>
          <w:b/>
          <w:sz w:val="40"/>
        </w:rPr>
        <w:t>Plan rada Odjela za puhače i udaraljke</w:t>
      </w:r>
    </w:p>
    <w:p>
      <w:pPr>
        <w:pStyle w:val="Normal"/>
        <w:suppressAutoHyphens w:val="true"/>
        <w:jc w:val="center"/>
        <w:rPr>
          <w:rFonts w:ascii="CRO_Dutch" w:hAnsi="CRO_Dutch" w:cs="CRO_Dutch"/>
          <w:sz w:val="20"/>
          <w:szCs w:val="20"/>
          <w:lang w:val="en-US" w:eastAsia="zh-CN"/>
        </w:rPr>
      </w:pPr>
      <w:r>
        <w:rPr>
          <w:rFonts w:cs="Garamond" w:ascii="Garamond" w:hAnsi="Garamond"/>
          <w:b/>
          <w:sz w:val="40"/>
        </w:rPr>
        <w:t>za školsku godinu 2025./2026.</w:t>
      </w:r>
    </w:p>
    <w:p>
      <w:pPr>
        <w:pStyle w:val="Normal"/>
        <w:suppressAutoHyphens w:val="true"/>
        <w:jc w:val="both"/>
        <w:rPr>
          <w:rFonts w:ascii="Garamond" w:hAnsi="Garamond" w:cs="Garamond"/>
        </w:rPr>
      </w:pPr>
      <w:r>
        <w:rPr>
          <w:rFonts w:cs="Garamond" w:ascii="Garamond" w:hAnsi="Garamond"/>
        </w:rPr>
      </w:r>
    </w:p>
    <w:p>
      <w:pPr>
        <w:pStyle w:val="Normal"/>
        <w:suppressAutoHyphens w:val="true"/>
        <w:jc w:val="both"/>
        <w:rPr>
          <w:rFonts w:ascii="Garamond" w:hAnsi="Garamond" w:cs="Garamond"/>
        </w:rPr>
      </w:pPr>
      <w:r>
        <w:rPr>
          <w:rFonts w:cs="Garamond" w:ascii="Garamond" w:hAnsi="Garamond"/>
        </w:rPr>
      </w:r>
    </w:p>
    <w:p>
      <w:pPr>
        <w:pStyle w:val="Normal"/>
        <w:suppressAutoHyphens w:val="true"/>
        <w:jc w:val="both"/>
        <w:rPr>
          <w:rFonts w:ascii="Aptos" w:hAnsi="Aptos" w:eastAsia="Aptos" w:cs="Aptos"/>
          <w:kern w:val="2"/>
          <w:sz w:val="22"/>
          <w:szCs w:val="22"/>
          <w:lang w:val="en-GB"/>
          <w14:ligatures w14:val="standardContextual"/>
        </w:rPr>
      </w:pPr>
      <w:r>
        <w:rPr>
          <w:rFonts w:cs="Garamond" w:ascii="Garamond" w:hAnsi="Garamond"/>
          <w:b/>
        </w:rPr>
        <w:t xml:space="preserve">Na odjelu radi 16 nastavnika </w:t>
      </w:r>
      <w:r>
        <w:rPr>
          <w:rFonts w:cs="Garamond" w:ascii="Garamond" w:hAnsi="Garamond"/>
        </w:rPr>
        <w:t>(14 u radnom odnosu i 2 vanjska suradnika).</w:t>
      </w:r>
    </w:p>
    <w:p>
      <w:pPr>
        <w:pStyle w:val="Normal"/>
        <w:numPr>
          <w:ilvl w:val="0"/>
          <w:numId w:val="33"/>
        </w:numPr>
        <w:suppressAutoHyphens w:val="true"/>
        <w:spacing w:lineRule="auto" w:line="257" w:before="0" w:after="60"/>
        <w:ind w:hanging="284" w:start="284"/>
        <w:jc w:val="both"/>
        <w:rPr>
          <w:rFonts w:ascii="Aptos" w:hAnsi="Aptos" w:eastAsia="Aptos" w:cs="Aptos"/>
          <w:kern w:val="2"/>
          <w:sz w:val="22"/>
          <w:szCs w:val="22"/>
          <w:lang w:val="en-GB"/>
          <w14:ligatures w14:val="standardContextual"/>
        </w:rPr>
      </w:pPr>
      <w:r>
        <w:rPr>
          <w:rFonts w:cs="Garamond" w:ascii="Garamond" w:hAnsi="Garamond"/>
        </w:rPr>
        <w:t>12 radnih mjesta puhača (po 2 nastavnika flaute i klarineta, 2 nastavnik saksofona na puno radno vrijeme; po 1 nastavnik oboe, fagota, roga, trube, trombona i udaraljki, 1 vanjska suradnica nastave flaute, jedan vanjski suradnik nastave fagota; dio nastave trube obavlja knjižničarka škole u stalnom radnom odnosu).</w:t>
      </w:r>
    </w:p>
    <w:p>
      <w:pPr>
        <w:pStyle w:val="Normal"/>
        <w:numPr>
          <w:ilvl w:val="0"/>
          <w:numId w:val="33"/>
        </w:numPr>
        <w:suppressAutoHyphens w:val="true"/>
        <w:spacing w:lineRule="auto" w:line="257" w:before="0" w:after="60"/>
        <w:ind w:hanging="284" w:start="284"/>
        <w:jc w:val="both"/>
        <w:rPr>
          <w:rFonts w:ascii="CRO_Dutch" w:hAnsi="CRO_Dutch" w:cs="CRO_Dutch"/>
          <w:sz w:val="20"/>
          <w:szCs w:val="20"/>
          <w:lang w:val="en-US" w:eastAsia="zh-CN"/>
        </w:rPr>
      </w:pPr>
      <w:r>
        <w:rPr>
          <w:rFonts w:cs="Garamond" w:ascii="Garamond" w:hAnsi="Garamond"/>
        </w:rPr>
        <w:t>2 korepetitorice</w:t>
      </w:r>
    </w:p>
    <w:p>
      <w:pPr>
        <w:pStyle w:val="Normal"/>
        <w:suppressAutoHyphens w:val="true"/>
        <w:spacing w:before="0" w:after="60"/>
        <w:ind w:start="284"/>
        <w:rPr>
          <w:rFonts w:ascii="CRO_Dutch" w:hAnsi="CRO_Dutch" w:cs="CRO_Dutch"/>
          <w:sz w:val="20"/>
          <w:szCs w:val="20"/>
          <w:lang w:val="fr-FR" w:eastAsia="zh-CN"/>
        </w:rPr>
      </w:pPr>
      <w:r>
        <w:rPr>
          <w:rFonts w:cs="Garamond" w:ascii="Garamond" w:hAnsi="Garamond"/>
          <w:b/>
        </w:rPr>
        <w:t xml:space="preserve">Lucija Varnica, mag. mus. </w:t>
      </w:r>
      <w:r>
        <w:rPr>
          <w:rFonts w:cs="Garamond" w:ascii="Garamond" w:hAnsi="Garamond"/>
          <w:bCs/>
        </w:rPr>
        <w:t>ima zamjenu za porodiljski</w:t>
      </w:r>
      <w:r>
        <w:rPr>
          <w:rFonts w:cs="Garamond" w:ascii="Garamond" w:hAnsi="Garamond"/>
        </w:rPr>
        <w:t>,</w:t>
      </w:r>
      <w:r>
        <w:rPr>
          <w:rFonts w:cs="Garamond" w:ascii="Garamond" w:hAnsi="Garamond"/>
          <w:b/>
        </w:rPr>
        <w:t xml:space="preserve"> </w:t>
      </w:r>
      <w:r>
        <w:rPr>
          <w:rFonts w:cs="Garamond" w:ascii="Garamond" w:hAnsi="Garamond"/>
        </w:rPr>
        <w:t xml:space="preserve">tjedno zaduženje 22,00 sati ukupno. Korepetira </w:t>
      </w:r>
      <w:r>
        <w:rPr>
          <w:rFonts w:cs="Garamond" w:ascii="Garamond" w:hAnsi="Garamond"/>
          <w:i/>
          <w:u w:val="single"/>
        </w:rPr>
        <w:t xml:space="preserve">puhače i gudače </w:t>
      </w:r>
      <w:r>
        <w:rPr>
          <w:rFonts w:cs="Garamond" w:ascii="Garamond" w:hAnsi="Garamond"/>
        </w:rPr>
        <w:t>(saksofon, fagot, klarinet, trombon, rog, flauta, violina).</w:t>
      </w:r>
    </w:p>
    <w:p>
      <w:pPr>
        <w:pStyle w:val="Normal"/>
        <w:suppressAutoHyphens w:val="true"/>
        <w:spacing w:before="0" w:after="60"/>
        <w:ind w:start="284"/>
        <w:jc w:val="both"/>
        <w:rPr>
          <w:rFonts w:ascii="CRO_Dutch" w:hAnsi="CRO_Dutch" w:cs="CRO_Dutch"/>
          <w:sz w:val="20"/>
          <w:szCs w:val="20"/>
          <w:lang w:eastAsia="zh-CN"/>
        </w:rPr>
      </w:pPr>
      <w:r>
        <w:rPr>
          <w:rFonts w:cs="Garamond" w:ascii="Garamond" w:hAnsi="Garamond"/>
          <w:b/>
          <w:iCs/>
        </w:rPr>
        <w:t>Maria Bilandžić</w:t>
      </w:r>
      <w:r>
        <w:rPr>
          <w:rFonts w:cs="Garamond" w:ascii="Garamond" w:hAnsi="Garamond"/>
          <w:iCs/>
        </w:rPr>
        <w:t>, mag. mus.</w:t>
      </w:r>
      <w:r>
        <w:rPr>
          <w:rFonts w:cs="Garamond" w:ascii="Garamond" w:hAnsi="Garamond"/>
          <w:b/>
          <w:iCs/>
        </w:rPr>
        <w:t xml:space="preserve"> </w:t>
      </w:r>
      <w:r>
        <w:rPr>
          <w:rFonts w:cs="Garamond" w:ascii="Garamond" w:hAnsi="Garamond"/>
          <w:iCs/>
        </w:rPr>
        <w:t xml:space="preserve">tjedno zaduženje 22,00 sati ukupno. </w:t>
      </w:r>
      <w:r>
        <w:rPr>
          <w:rFonts w:cs="Garamond" w:ascii="Garamond" w:hAnsi="Garamond"/>
        </w:rPr>
        <w:t xml:space="preserve">Korepetira </w:t>
      </w:r>
      <w:r>
        <w:rPr>
          <w:rFonts w:cs="Garamond" w:ascii="Garamond" w:hAnsi="Garamond"/>
          <w:i/>
          <w:u w:val="single"/>
        </w:rPr>
        <w:t>puhače</w:t>
      </w:r>
      <w:r>
        <w:rPr>
          <w:rFonts w:cs="Garamond" w:ascii="Garamond" w:hAnsi="Garamond"/>
        </w:rPr>
        <w:t xml:space="preserve"> (klarinet, oboa, flauta, saksofon, truba, rog, udaraljke).</w:t>
      </w:r>
    </w:p>
    <w:p>
      <w:pPr>
        <w:pStyle w:val="Normal"/>
        <w:suppressAutoHyphens w:val="true"/>
        <w:jc w:val="both"/>
        <w:rPr>
          <w:rFonts w:ascii="Garamond" w:hAnsi="Garamond" w:cs="Garamond"/>
          <w:b/>
          <w:color w:val="C9211E"/>
        </w:rPr>
      </w:pPr>
      <w:r>
        <w:rPr>
          <w:rFonts w:cs="Garamond" w:ascii="Garamond" w:hAnsi="Garamond"/>
          <w:b/>
          <w:color w:val="C9211E"/>
        </w:rPr>
      </w:r>
    </w:p>
    <w:p>
      <w:pPr>
        <w:pStyle w:val="Normal"/>
        <w:suppressAutoHyphens w:val="true"/>
        <w:jc w:val="both"/>
        <w:rPr>
          <w:rFonts w:ascii="CRO_Dutch" w:hAnsi="CRO_Dutch" w:cs="CRO_Dutch"/>
          <w:sz w:val="20"/>
          <w:szCs w:val="20"/>
          <w:lang w:eastAsia="zh-CN"/>
        </w:rPr>
      </w:pPr>
      <w:r>
        <w:rPr>
          <w:rFonts w:cs="Garamond" w:ascii="Garamond" w:hAnsi="Garamond"/>
          <w:b/>
        </w:rPr>
        <w:t xml:space="preserve">Jedan nastavnik/ca napredovao je u zvanje profesor savjetnik: </w:t>
      </w:r>
    </w:p>
    <w:p>
      <w:pPr>
        <w:pStyle w:val="Normal"/>
        <w:numPr>
          <w:ilvl w:val="0"/>
          <w:numId w:val="34"/>
        </w:numPr>
        <w:suppressAutoHyphens w:val="true"/>
        <w:spacing w:lineRule="auto" w:line="257" w:before="0" w:after="160"/>
        <w:ind w:hanging="284" w:start="284"/>
        <w:jc w:val="both"/>
        <w:rPr>
          <w:rFonts w:ascii="CRO_Dutch" w:hAnsi="CRO_Dutch" w:cs="CRO_Dutch"/>
          <w:sz w:val="20"/>
          <w:szCs w:val="20"/>
          <w:lang w:val="en-US" w:eastAsia="zh-CN"/>
        </w:rPr>
      </w:pPr>
      <w:r>
        <w:rPr>
          <w:rFonts w:cs="Garamond" w:ascii="Garamond" w:hAnsi="Garamond"/>
          <w:iCs/>
        </w:rPr>
        <w:t xml:space="preserve">Josip Konfic, prof. savjetnik udaraljki; </w:t>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CRO_Dutch" w:hAnsi="CRO_Dutch" w:cs="CRO_Dutch"/>
          <w:sz w:val="20"/>
          <w:szCs w:val="20"/>
          <w:lang w:val="en-US" w:eastAsia="zh-CN"/>
        </w:rPr>
      </w:pPr>
      <w:r>
        <w:rPr>
          <w:rFonts w:cs="Garamond" w:ascii="Garamond" w:hAnsi="Garamond"/>
          <w:b/>
        </w:rPr>
        <w:t>Posebnosti satnice</w:t>
      </w:r>
    </w:p>
    <w:p>
      <w:pPr>
        <w:pStyle w:val="Normal"/>
        <w:numPr>
          <w:ilvl w:val="0"/>
          <w:numId w:val="33"/>
        </w:numPr>
        <w:suppressAutoHyphens w:val="true"/>
        <w:spacing w:lineRule="auto" w:line="257" w:before="0" w:after="160"/>
        <w:ind w:hanging="284" w:start="284"/>
        <w:jc w:val="both"/>
        <w:rPr>
          <w:rFonts w:ascii="CRO_Dutch" w:hAnsi="CRO_Dutch" w:cs="CRO_Dutch"/>
          <w:sz w:val="20"/>
          <w:szCs w:val="20"/>
          <w:lang w:val="en-US" w:eastAsia="zh-CN"/>
        </w:rPr>
      </w:pPr>
      <w:r>
        <w:rPr>
          <w:rFonts w:cs="Garamond" w:ascii="Garamond" w:hAnsi="Garamond"/>
        </w:rPr>
        <w:t>Vladimir Janušić, prof. mentor trombona, održava nastavu trombona i tube.</w:t>
      </w:r>
    </w:p>
    <w:p>
      <w:pPr>
        <w:pStyle w:val="Normal"/>
        <w:numPr>
          <w:ilvl w:val="0"/>
          <w:numId w:val="33"/>
        </w:numPr>
        <w:suppressAutoHyphens w:val="true"/>
        <w:spacing w:lineRule="auto" w:line="257" w:before="0" w:after="160"/>
        <w:ind w:hanging="284" w:start="284"/>
        <w:jc w:val="both"/>
        <w:rPr>
          <w:rFonts w:ascii="Garamond" w:hAnsi="Garamond" w:eastAsia="Aptos" w:cs="Aptos"/>
          <w:kern w:val="2"/>
          <w:lang w:val="en-GB"/>
          <w14:ligatures w14:val="standardContextual"/>
        </w:rPr>
      </w:pPr>
      <w:r>
        <w:rPr>
          <w:rFonts w:cs="Garamond" w:ascii="Garamond" w:hAnsi="Garamond"/>
        </w:rPr>
        <w:t>Ana Korade, mag.muz., knjižničarka, drži nastavu trube 3,33 sati tjedno.</w:t>
      </w:r>
    </w:p>
    <w:p>
      <w:pPr>
        <w:pStyle w:val="Normal"/>
        <w:numPr>
          <w:ilvl w:val="0"/>
          <w:numId w:val="33"/>
        </w:numPr>
        <w:suppressAutoHyphens w:val="true"/>
        <w:spacing w:lineRule="auto" w:line="257" w:before="0" w:after="160"/>
        <w:ind w:hanging="284" w:start="284"/>
        <w:jc w:val="both"/>
        <w:rPr>
          <w:rFonts w:ascii="Garamond" w:hAnsi="Garamond" w:eastAsia="Aptos" w:cs="Aptos"/>
          <w:kern w:val="2"/>
          <w:lang w:val="en-GB"/>
          <w14:ligatures w14:val="standardContextual"/>
        </w:rPr>
      </w:pPr>
      <w:r>
        <w:rPr>
          <w:rFonts w:cs="CRO_Dutch" w:ascii="Garamond" w:hAnsi="Garamond"/>
          <w:lang w:val="en-US" w:eastAsia="zh-CN"/>
        </w:rPr>
        <w:t>Nastavnik saksofona Patrik Prežgaj održava nastavu puhačkih orkestara osnovne  i srednje škole.</w:t>
      </w:r>
    </w:p>
    <w:p>
      <w:pPr>
        <w:pStyle w:val="Normal"/>
        <w:suppressAutoHyphens w:val="true"/>
        <w:jc w:val="both"/>
        <w:rPr>
          <w:rFonts w:ascii="Garamond" w:hAnsi="Garamond" w:cs="Garamond"/>
          <w:b/>
        </w:rPr>
      </w:pPr>
      <w:r>
        <w:rPr>
          <w:rFonts w:cs="Garamond" w:ascii="Garamond" w:hAnsi="Garamond"/>
          <w:b/>
        </w:rPr>
      </w:r>
    </w:p>
    <w:p>
      <w:pPr>
        <w:pStyle w:val="Normal"/>
        <w:suppressAutoHyphens w:val="true"/>
        <w:jc w:val="both"/>
        <w:rPr>
          <w:rFonts w:ascii="CRO_Dutch" w:hAnsi="CRO_Dutch" w:cs="CRO_Dutch"/>
          <w:sz w:val="20"/>
          <w:szCs w:val="20"/>
          <w:lang w:val="en-US" w:eastAsia="zh-CN"/>
        </w:rPr>
      </w:pPr>
      <w:r>
        <w:rPr>
          <w:rFonts w:cs="Garamond" w:ascii="Garamond" w:hAnsi="Garamond"/>
          <w:b/>
        </w:rPr>
        <w:t xml:space="preserve">Vanjski suradnici: </w:t>
      </w:r>
      <w:r>
        <w:rPr>
          <w:rFonts w:cs="Garamond" w:ascii="Garamond" w:hAnsi="Garamond"/>
          <w:color w:val="000000"/>
        </w:rPr>
        <w:t xml:space="preserve"> </w:t>
      </w:r>
    </w:p>
    <w:p>
      <w:pPr>
        <w:pStyle w:val="Normal"/>
        <w:suppressAutoHyphens w:val="true"/>
        <w:ind w:start="720"/>
        <w:jc w:val="both"/>
        <w:rPr>
          <w:rFonts w:ascii="Aptos" w:hAnsi="Aptos" w:eastAsia="Aptos" w:cs="Aptos"/>
          <w:kern w:val="2"/>
          <w:sz w:val="22"/>
          <w:szCs w:val="22"/>
          <w:lang w:val="en-GB"/>
          <w14:ligatures w14:val="standardContextual"/>
        </w:rPr>
      </w:pPr>
      <w:r>
        <w:rPr>
          <w:rFonts w:eastAsia="Aptos" w:cs="Aptos" w:ascii="Aptos" w:hAnsi="Aptos"/>
          <w:kern w:val="2"/>
          <w:sz w:val="22"/>
          <w:szCs w:val="22"/>
          <w:lang w:val="en-GB"/>
          <w14:ligatures w14:val="standardContextual"/>
        </w:rPr>
      </w:r>
    </w:p>
    <w:p>
      <w:pPr>
        <w:pStyle w:val="ListParagraph"/>
        <w:numPr>
          <w:ilvl w:val="0"/>
          <w:numId w:val="47"/>
        </w:numPr>
        <w:suppressAutoHyphens w:val="true"/>
        <w:spacing w:lineRule="auto" w:line="257" w:before="0" w:after="160"/>
        <w:contextualSpacing/>
        <w:jc w:val="both"/>
        <w:rPr>
          <w:rFonts w:ascii="Aptos" w:hAnsi="Aptos" w:eastAsia="Aptos" w:cs="Aptos"/>
          <w:kern w:val="2"/>
          <w:lang w:val="en-GB"/>
          <w14:ligatures w14:val="standardContextual"/>
        </w:rPr>
      </w:pPr>
      <w:r>
        <w:rPr>
          <w:rFonts w:cs="Garamond" w:ascii="Garamond" w:hAnsi="Garamond"/>
          <w:iCs/>
        </w:rPr>
        <w:t>Vanjski suradnici su prof. Renata Penezić, profesorica na Muzičkoj akademiji i prva flautistica Zagrebačke filharmonije, održava nastavu flaute 7,33 sati nastave tjedno, prof. Robert Lovrić održava nastavu fagota 3,00 sata nastave tjedno.</w:t>
      </w:r>
    </w:p>
    <w:p>
      <w:pPr>
        <w:pStyle w:val="Normal"/>
        <w:suppressAutoHyphens w:val="true"/>
        <w:jc w:val="both"/>
        <w:rPr>
          <w:rFonts w:ascii="Garamond" w:hAnsi="Garamond" w:cs="Garamond"/>
          <w:color w:val="000000"/>
        </w:rPr>
      </w:pPr>
      <w:r>
        <w:rPr>
          <w:rFonts w:cs="Garamond" w:ascii="Garamond" w:hAnsi="Garamond"/>
          <w:color w:val="000000"/>
        </w:rPr>
      </w:r>
    </w:p>
    <w:p>
      <w:pPr>
        <w:pStyle w:val="Normal"/>
        <w:suppressAutoHyphens w:val="true"/>
        <w:jc w:val="both"/>
        <w:rPr>
          <w:rFonts w:ascii="CRO_Dutch" w:hAnsi="CRO_Dutch" w:cs="CRO_Dutch"/>
          <w:sz w:val="20"/>
          <w:szCs w:val="20"/>
          <w:lang w:val="fr-FR" w:eastAsia="zh-CN"/>
        </w:rPr>
      </w:pPr>
      <w:r>
        <w:rPr>
          <w:rFonts w:cs="Garamond" w:ascii="Garamond" w:hAnsi="Garamond"/>
          <w:b/>
        </w:rPr>
        <w:t>Od posebnih poslova nastavnici na Odjelu su zaduženi:</w:t>
      </w:r>
    </w:p>
    <w:p>
      <w:pPr>
        <w:pStyle w:val="Normal"/>
        <w:numPr>
          <w:ilvl w:val="0"/>
          <w:numId w:val="33"/>
        </w:numPr>
        <w:suppressAutoHyphens w:val="true"/>
        <w:spacing w:lineRule="auto" w:line="257" w:before="0" w:after="60"/>
        <w:ind w:hanging="284" w:start="284"/>
        <w:jc w:val="both"/>
        <w:rPr>
          <w:rFonts w:ascii="Aptos" w:hAnsi="Aptos" w:eastAsia="Aptos" w:cs="Aptos"/>
          <w:kern w:val="2"/>
          <w:sz w:val="22"/>
          <w:szCs w:val="22"/>
          <w:lang w:val="en-GB"/>
          <w14:ligatures w14:val="standardContextual"/>
        </w:rPr>
      </w:pPr>
      <w:r>
        <w:rPr>
          <w:rFonts w:cs="Garamond" w:ascii="Garamond" w:hAnsi="Garamond"/>
          <w:iCs/>
        </w:rPr>
        <w:t>Yaroslav Sadovyy, mag. mus. klarineta, pročelnik Odjela za puhače i udaraljke (2 sata tjedno)</w:t>
      </w:r>
    </w:p>
    <w:p>
      <w:pPr>
        <w:pStyle w:val="Normal"/>
        <w:numPr>
          <w:ilvl w:val="0"/>
          <w:numId w:val="33"/>
        </w:numPr>
        <w:suppressAutoHyphens w:val="true"/>
        <w:spacing w:lineRule="auto" w:line="257" w:before="0" w:after="60"/>
        <w:ind w:hanging="284" w:start="284"/>
        <w:jc w:val="both"/>
        <w:rPr>
          <w:rFonts w:ascii="CRO_Dutch" w:hAnsi="CRO_Dutch" w:cs="CRO_Dutch"/>
          <w:sz w:val="20"/>
          <w:szCs w:val="20"/>
          <w:lang w:val="fr-FR" w:eastAsia="zh-CN"/>
        </w:rPr>
      </w:pPr>
      <w:r>
        <w:rPr>
          <w:rFonts w:cs="Garamond" w:ascii="Garamond" w:hAnsi="Garamond"/>
          <w:iCs/>
        </w:rPr>
        <w:t xml:space="preserve">Marijan Jakić, prof. saksofona, sindikalni povjerenik (3 sata tjedno) </w:t>
      </w:r>
    </w:p>
    <w:p>
      <w:pPr>
        <w:pStyle w:val="Normal"/>
        <w:numPr>
          <w:ilvl w:val="0"/>
          <w:numId w:val="33"/>
        </w:numPr>
        <w:suppressAutoHyphens w:val="true"/>
        <w:spacing w:lineRule="auto" w:line="257" w:before="0" w:after="60"/>
        <w:ind w:hanging="284" w:start="284"/>
        <w:jc w:val="both"/>
        <w:rPr>
          <w:rFonts w:ascii="Aptos" w:hAnsi="Aptos" w:eastAsia="Aptos" w:cs="Aptos"/>
          <w:kern w:val="2"/>
          <w:sz w:val="22"/>
          <w:szCs w:val="22"/>
          <w:lang w:val="en-GB"/>
          <w14:ligatures w14:val="standardContextual"/>
        </w:rPr>
      </w:pPr>
      <w:r>
        <w:rPr>
          <w:rFonts w:cs="Garamond" w:ascii="Garamond" w:hAnsi="Garamond"/>
          <w:iCs/>
        </w:rPr>
        <w:t>Antonio Škiljan, mag. mus. roga, administrator aplikacije GŠ (2 sata tjedno)</w:t>
      </w:r>
    </w:p>
    <w:p>
      <w:pPr>
        <w:pStyle w:val="Normal"/>
        <w:numPr>
          <w:ilvl w:val="0"/>
          <w:numId w:val="33"/>
        </w:numPr>
        <w:suppressAutoHyphens w:val="true"/>
        <w:spacing w:lineRule="auto" w:line="257" w:before="0" w:after="60"/>
        <w:ind w:hanging="284" w:start="284"/>
        <w:jc w:val="both"/>
        <w:rPr>
          <w:rFonts w:ascii="Aptos" w:hAnsi="Aptos" w:eastAsia="Aptos" w:cs="Aptos"/>
          <w:kern w:val="2"/>
          <w:sz w:val="22"/>
          <w:szCs w:val="22"/>
          <w:lang w:val="en-GB"/>
          <w14:ligatures w14:val="standardContextual"/>
        </w:rPr>
      </w:pPr>
      <w:r>
        <w:rPr>
          <w:rFonts w:cs="Garamond" w:ascii="Garamond" w:hAnsi="Garamond"/>
          <w:iCs/>
        </w:rPr>
        <w:t>Dora Draclin, mag. mus. oboe, razrednica 1. i 2. pripremne (1 sat tjedno)</w:t>
      </w:r>
    </w:p>
    <w:p>
      <w:pPr>
        <w:pStyle w:val="Normal"/>
        <w:numPr>
          <w:ilvl w:val="0"/>
          <w:numId w:val="33"/>
        </w:numPr>
        <w:suppressAutoHyphens w:val="true"/>
        <w:spacing w:lineRule="auto" w:line="257" w:before="0" w:after="60"/>
        <w:ind w:hanging="284" w:start="284"/>
        <w:jc w:val="both"/>
        <w:rPr>
          <w:rFonts w:ascii="Aptos" w:hAnsi="Aptos" w:eastAsia="Aptos" w:cs="Aptos"/>
          <w:kern w:val="2"/>
          <w:sz w:val="22"/>
          <w:szCs w:val="22"/>
          <w:lang w:val="en-GB"/>
          <w14:ligatures w14:val="standardContextual"/>
        </w:rPr>
      </w:pPr>
      <w:r>
        <w:rPr>
          <w:rFonts w:cs="Garamond" w:ascii="Garamond" w:hAnsi="Garamond"/>
          <w:iCs/>
        </w:rPr>
        <w:t>Eva Cigić Ilijašić, mag. mus. flaute (zamjena – Maja Mustapić, mag. mus.), razrednica 5. osnovne - E, F, G i H (1 sat tjedno)</w:t>
      </w:r>
    </w:p>
    <w:p>
      <w:pPr>
        <w:pStyle w:val="Normal"/>
        <w:numPr>
          <w:ilvl w:val="0"/>
          <w:numId w:val="33"/>
        </w:numPr>
        <w:suppressAutoHyphens w:val="true"/>
        <w:spacing w:lineRule="auto" w:line="257" w:before="0" w:after="60"/>
        <w:ind w:hanging="284" w:start="284"/>
        <w:jc w:val="both"/>
        <w:rPr>
          <w:rFonts w:ascii="Aptos" w:hAnsi="Aptos" w:eastAsia="Aptos" w:cs="Aptos"/>
          <w:kern w:val="2"/>
          <w:sz w:val="22"/>
          <w:szCs w:val="22"/>
          <w:lang w:val="en-GB"/>
          <w14:ligatures w14:val="standardContextual"/>
        </w:rPr>
      </w:pPr>
      <w:r>
        <w:rPr>
          <w:rFonts w:cs="Garamond" w:ascii="Garamond" w:hAnsi="Garamond"/>
          <w:iCs/>
        </w:rPr>
        <w:t>Ivo Tikvica, mag. mus. klarineta, razrednik 4. osnovne - E, F, G i H  (1 sat tjedno)</w:t>
      </w:r>
    </w:p>
    <w:p>
      <w:pPr>
        <w:pStyle w:val="Normal"/>
        <w:suppressAutoHyphens w:val="true"/>
        <w:jc w:val="both"/>
        <w:rPr>
          <w:rFonts w:ascii="Garamond" w:hAnsi="Garamond" w:cs="Garamond"/>
          <w:iCs/>
          <w:color w:val="000000"/>
        </w:rPr>
      </w:pPr>
      <w:r>
        <w:rPr>
          <w:rFonts w:cs="Garamond" w:ascii="Garamond" w:hAnsi="Garamond"/>
          <w:iCs/>
          <w:color w:val="000000"/>
        </w:rPr>
      </w:r>
    </w:p>
    <w:p>
      <w:pPr>
        <w:pStyle w:val="Normal"/>
        <w:suppressAutoHyphens w:val="true"/>
        <w:jc w:val="both"/>
        <w:rPr>
          <w:rFonts w:ascii="CRO_Dutch" w:hAnsi="CRO_Dutch" w:cs="CRO_Dutch"/>
          <w:sz w:val="20"/>
          <w:szCs w:val="20"/>
          <w:lang w:eastAsia="zh-CN"/>
        </w:rPr>
      </w:pPr>
      <w:r>
        <w:rPr>
          <w:rFonts w:cs="Garamond" w:ascii="Garamond" w:hAnsi="Garamond"/>
        </w:rPr>
        <w:t>Na odjelu djeluju dva velika ansambla. Puhački orkestar osnovne i Puhački orkestar srednje škole.</w:t>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Garamond" w:hAnsi="Garamond" w:cs="Garamond"/>
          <w:b/>
          <w:color w:val="FF0000"/>
        </w:rPr>
      </w:pPr>
      <w:r>
        <w:rPr>
          <w:rFonts w:cs="Garamond" w:ascii="Garamond" w:hAnsi="Garamond"/>
          <w:b/>
          <w:color w:val="FF0000"/>
        </w:rPr>
      </w:r>
    </w:p>
    <w:p>
      <w:pPr>
        <w:pStyle w:val="Normal"/>
        <w:suppressAutoHyphens w:val="true"/>
        <w:jc w:val="both"/>
        <w:rPr>
          <w:rFonts w:ascii="CRO_Dutch" w:hAnsi="CRO_Dutch" w:cs="CRO_Dutch"/>
          <w:sz w:val="20"/>
          <w:szCs w:val="20"/>
          <w:lang w:val="en-US" w:eastAsia="zh-CN"/>
        </w:rPr>
      </w:pPr>
      <w:r>
        <w:rPr>
          <w:rFonts w:cs="Garamond" w:ascii="Garamond" w:hAnsi="Garamond"/>
          <w:b/>
        </w:rPr>
        <w:t>Planirane aktivnosti:</w:t>
      </w:r>
    </w:p>
    <w:p>
      <w:pPr>
        <w:pStyle w:val="Normal"/>
        <w:numPr>
          <w:ilvl w:val="0"/>
          <w:numId w:val="35"/>
        </w:numPr>
        <w:suppressAutoHyphens w:val="true"/>
        <w:spacing w:lineRule="auto" w:line="257" w:before="0" w:after="60"/>
        <w:ind w:hanging="284" w:start="284"/>
        <w:jc w:val="both"/>
        <w:rPr>
          <w:rFonts w:ascii="CRO_Dutch" w:hAnsi="CRO_Dutch" w:cs="CRO_Dutch"/>
          <w:sz w:val="20"/>
          <w:szCs w:val="20"/>
          <w:lang w:val="en-US" w:eastAsia="zh-CN"/>
        </w:rPr>
      </w:pPr>
      <w:r>
        <w:rPr>
          <w:rFonts w:cs="Garamond" w:ascii="Garamond" w:hAnsi="Garamond"/>
          <w:color w:val="000000"/>
        </w:rPr>
        <w:t>6 sastanaka odjela.</w:t>
      </w:r>
    </w:p>
    <w:p>
      <w:pPr>
        <w:pStyle w:val="Normal"/>
        <w:numPr>
          <w:ilvl w:val="0"/>
          <w:numId w:val="35"/>
        </w:numPr>
        <w:suppressAutoHyphens w:val="true"/>
        <w:spacing w:lineRule="auto" w:line="257" w:before="0" w:after="60"/>
        <w:ind w:hanging="284" w:start="284"/>
        <w:jc w:val="both"/>
        <w:rPr>
          <w:rFonts w:ascii="Garamond" w:hAnsi="Garamond" w:cs="CRO_Dutch"/>
          <w:sz w:val="20"/>
          <w:szCs w:val="20"/>
          <w:lang w:val="en-US" w:eastAsia="zh-CN"/>
        </w:rPr>
      </w:pPr>
      <w:r>
        <w:rPr>
          <w:rFonts w:cs="Garamond" w:ascii="Garamond" w:hAnsi="Garamond"/>
          <w:color w:val="000000"/>
        </w:rPr>
        <w:t>Sudjelovanje učenika i profesora na: seminarima u organizaciji Ministarstva znanosti, obrazovanja i športa, Agencije za odgoj i obrazovanje, HDGPP-a, Muzičke Akademije i drugih škola, na državnim i županijskim stručnim vijećima, a najbolji učenici sudjelovat će na međunarodnim majstorskim tečajevima i seminarima.</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Javni satovi (svaki nastavnik održat će dva javna sata tijekom školske godine), interne i javne produkcije.</w:t>
      </w:r>
    </w:p>
    <w:p>
      <w:pPr>
        <w:pStyle w:val="Normal"/>
        <w:numPr>
          <w:ilvl w:val="0"/>
          <w:numId w:val="35"/>
        </w:numPr>
        <w:suppressAutoHyphens w:val="true"/>
        <w:spacing w:lineRule="auto" w:line="257" w:before="0" w:after="60"/>
        <w:ind w:hanging="284" w:start="284"/>
        <w:jc w:val="both"/>
        <w:rPr>
          <w:rFonts w:ascii="Garamond" w:hAnsi="Garamond"/>
          <w:lang w:val="x-none" w:eastAsia="zh-CN"/>
        </w:rPr>
      </w:pPr>
      <w:r>
        <w:rPr>
          <w:rFonts w:cs="Garamond" w:ascii="Garamond" w:hAnsi="Garamond"/>
          <w:color w:val="000000"/>
        </w:rPr>
        <w:t>Projekt Snježni zvuci – susret oboista (Draclin)</w:t>
      </w:r>
    </w:p>
    <w:p>
      <w:pPr>
        <w:pStyle w:val="Normal"/>
        <w:numPr>
          <w:ilvl w:val="0"/>
          <w:numId w:val="35"/>
        </w:numPr>
        <w:suppressAutoHyphens w:val="true"/>
        <w:spacing w:lineRule="auto" w:line="257" w:before="0" w:after="60"/>
        <w:ind w:hanging="284" w:start="284"/>
        <w:jc w:val="both"/>
        <w:rPr>
          <w:rFonts w:ascii="Garamond" w:hAnsi="Garamond"/>
          <w:lang w:val="en-GB" w:eastAsia="zh-CN"/>
        </w:rPr>
      </w:pPr>
      <w:r>
        <w:rPr>
          <w:rFonts w:cs="Garamond" w:ascii="Garamond" w:hAnsi="Garamond"/>
          <w:color w:val="000000"/>
        </w:rPr>
        <w:t>Radionica profesora trombona s Muzičke akademije u Zagrebu (Janušić)</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Promotivni koncert u Glazbenoj školi Jastrebarsko (Janušić)</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Gostovanje na "Smotri udaraljkaša Grada Zagreba" GU Elly Bašić (veljača 2025., Konfic)</w:t>
      </w:r>
    </w:p>
    <w:p>
      <w:pPr>
        <w:pStyle w:val="Normal"/>
        <w:numPr>
          <w:ilvl w:val="0"/>
          <w:numId w:val="35"/>
        </w:numPr>
        <w:suppressAutoHyphens w:val="true"/>
        <w:spacing w:lineRule="auto" w:line="257" w:before="0" w:after="60"/>
        <w:ind w:hanging="284" w:start="284"/>
        <w:jc w:val="both"/>
        <w:rPr>
          <w:rFonts w:ascii="Garamond" w:hAnsi="Garamond" w:eastAsia="Aptos" w:cs="Aptos"/>
          <w:kern w:val="2"/>
          <w:lang w:val="en-GB"/>
        </w:rPr>
      </w:pPr>
      <w:r>
        <w:rPr>
          <w:rFonts w:cs="Garamond" w:ascii="Garamond" w:hAnsi="Garamond"/>
          <w:color w:val="000000"/>
        </w:rPr>
        <w:t>Gostovanje na udaraljkaškom festivalu "Bum bam" u Labinu (svibanj 2025., Konfic)</w:t>
      </w:r>
    </w:p>
    <w:p>
      <w:pPr>
        <w:pStyle w:val="Normal"/>
        <w:numPr>
          <w:ilvl w:val="0"/>
          <w:numId w:val="35"/>
        </w:numPr>
        <w:suppressAutoHyphens w:val="true"/>
        <w:spacing w:lineRule="auto" w:line="257" w:before="0" w:after="60"/>
        <w:ind w:hanging="284" w:start="284"/>
        <w:jc w:val="both"/>
        <w:rPr>
          <w:rFonts w:ascii="Garamond" w:hAnsi="Garamond" w:eastAsia="Aptos" w:cs="Aptos"/>
          <w:kern w:val="2"/>
          <w:lang w:val="en-GB"/>
        </w:rPr>
      </w:pPr>
      <w:r>
        <w:rPr>
          <w:rFonts w:cs="Garamond" w:ascii="Garamond" w:hAnsi="Garamond"/>
          <w:color w:val="000000"/>
        </w:rPr>
        <w:t>Gostovanje u glazbenoj školi Karlovac (travanj 2025., Konfic)</w:t>
      </w:r>
    </w:p>
    <w:p>
      <w:pPr>
        <w:pStyle w:val="Normal"/>
        <w:numPr>
          <w:ilvl w:val="0"/>
          <w:numId w:val="35"/>
        </w:numPr>
        <w:suppressAutoHyphens w:val="true"/>
        <w:spacing w:lineRule="auto" w:line="257" w:before="0" w:after="60"/>
        <w:ind w:hanging="284" w:start="284" w:end="-142"/>
        <w:rPr>
          <w:rFonts w:ascii="Garamond" w:hAnsi="Garamond" w:eastAsia="Aptos" w:cs="Aptos"/>
          <w:kern w:val="2"/>
          <w:lang w:val="en-GB"/>
          <w14:ligatures w14:val="standardContextual"/>
        </w:rPr>
      </w:pPr>
      <w:r>
        <w:rPr>
          <w:rFonts w:cs="Garamond" w:ascii="Garamond" w:hAnsi="Garamond"/>
          <w:color w:val="000000"/>
        </w:rPr>
        <w:t>Gostovanje u Glazbenoj školi Vatroslav Lisinski Zagreb (travanj 2025.)</w:t>
      </w:r>
    </w:p>
    <w:p>
      <w:pPr>
        <w:pStyle w:val="Normal"/>
        <w:numPr>
          <w:ilvl w:val="0"/>
          <w:numId w:val="35"/>
        </w:numPr>
        <w:suppressAutoHyphens w:val="true"/>
        <w:spacing w:lineRule="auto" w:line="257" w:before="0" w:after="60"/>
        <w:ind w:hanging="284" w:start="284" w:end="-142"/>
        <w:rPr>
          <w:rFonts w:ascii="Garamond" w:hAnsi="Garamond" w:eastAsia="Aptos" w:cs="Aptos"/>
          <w:kern w:val="2"/>
          <w:lang w:val="en-GB"/>
          <w14:ligatures w14:val="standardContextual"/>
        </w:rPr>
      </w:pPr>
      <w:r>
        <w:rPr>
          <w:rFonts w:cs="CRO_Dutch" w:ascii="Garamond" w:hAnsi="Garamond"/>
          <w:color w:val="000000"/>
          <w:lang w:val="en-US" w:eastAsia="zh-CN"/>
        </w:rPr>
        <w:t>Gostovanje na “Festivalu klarineta” (državna smotra, Zagreb GU Elly Bašić, 3.-4. prosinca 2024., Sadovyy, Tikvica)</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Projekt „Putevim dvostrukih jezičaca” - organizacija 2 stručna skupa oboista i fagotista u organizaciji GŠ Pavla Markovca (Lovrić)</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Organiziranje seminara prof. Roberta Lovrića u organizaciji GŠ Pavla Markovca (Lovrić)</w:t>
      </w:r>
    </w:p>
    <w:p>
      <w:pPr>
        <w:pStyle w:val="Normal"/>
        <w:numPr>
          <w:ilvl w:val="0"/>
          <w:numId w:val="35"/>
        </w:numPr>
        <w:suppressAutoHyphens w:val="true"/>
        <w:spacing w:lineRule="auto" w:line="257" w:before="0" w:after="60"/>
        <w:ind w:hanging="284" w:start="284"/>
        <w:jc w:val="both"/>
        <w:rPr>
          <w:rFonts w:ascii="Garamond" w:hAnsi="Garamond" w:eastAsia="Aptos" w:cs="Aptos"/>
          <w:kern w:val="2"/>
          <w:lang w:val="en-GB"/>
          <w14:ligatures w14:val="standardContextual"/>
        </w:rPr>
      </w:pPr>
      <w:r>
        <w:rPr>
          <w:rFonts w:cs="CRO_Dutch" w:ascii="Garamond" w:hAnsi="Garamond"/>
          <w:color w:val="000000"/>
          <w:lang w:val="en-US" w:eastAsia="zh-CN"/>
        </w:rPr>
        <w:t>Projekt “Proljetne večeri fagotista” (suradnja sa GŠ Karlovac i GU Elly Bašić, Zagreb)</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CRO_Dutch" w:ascii="Garamond" w:hAnsi="Garamond"/>
          <w:color w:val="000000"/>
          <w:lang w:val="en-US" w:eastAsia="zh-CN"/>
        </w:rPr>
        <w:t>Suradnja s glazbenom školom u Limi (Peru), Lovrić</w:t>
      </w:r>
    </w:p>
    <w:p>
      <w:pPr>
        <w:pStyle w:val="Normal"/>
        <w:numPr>
          <w:ilvl w:val="0"/>
          <w:numId w:val="35"/>
        </w:numPr>
        <w:suppressAutoHyphens w:val="true"/>
        <w:spacing w:lineRule="auto" w:line="257" w:before="0" w:after="60"/>
        <w:ind w:hanging="284" w:start="284"/>
        <w:jc w:val="both"/>
        <w:rPr>
          <w:rFonts w:ascii="Garamond" w:hAnsi="Garamond" w:eastAsia="Aptos" w:cs="Aptos"/>
          <w:kern w:val="2"/>
          <w:lang w:val="en-GB"/>
          <w14:ligatures w14:val="standardContextual"/>
        </w:rPr>
      </w:pPr>
      <w:r>
        <w:rPr>
          <w:rFonts w:cs="CRO_Dutch" w:ascii="Garamond" w:hAnsi="Garamond"/>
          <w:color w:val="000000"/>
          <w:lang w:val="en-US" w:eastAsia="zh-CN"/>
        </w:rPr>
        <w:t>Jednodnevni seminar Jana Gričara (Slovenija) za saksofoniste (Prežgaj)</w:t>
      </w:r>
    </w:p>
    <w:p>
      <w:pPr>
        <w:pStyle w:val="Normal"/>
        <w:numPr>
          <w:ilvl w:val="0"/>
          <w:numId w:val="35"/>
        </w:numPr>
        <w:suppressAutoHyphens w:val="true"/>
        <w:spacing w:lineRule="auto" w:line="257" w:before="0" w:after="60"/>
        <w:ind w:hanging="284" w:start="284" w:end="-142"/>
        <w:rPr>
          <w:rFonts w:ascii="Garamond" w:hAnsi="Garamond" w:eastAsia="Aptos" w:cs="Aptos"/>
          <w:kern w:val="2"/>
          <w:lang w:val="en-GB"/>
          <w14:ligatures w14:val="standardContextual"/>
        </w:rPr>
      </w:pPr>
      <w:r>
        <w:rPr>
          <w:rFonts w:cs="CRO_Dutch" w:ascii="Garamond" w:hAnsi="Garamond"/>
          <w:color w:val="000000"/>
          <w:lang w:eastAsia="zh-CN"/>
        </w:rPr>
        <w:t>Zajednički koncert klarinetista GŠ Ferdo Livadić i GŠ Pavla Markovca (Tikvica</w:t>
      </w:r>
      <w:r>
        <w:rPr>
          <w:rFonts w:cs="CRO_Dutch" w:ascii="Garamond" w:hAnsi="Garamond"/>
          <w:b/>
          <w:color w:val="000000"/>
          <w:sz w:val="26"/>
          <w:szCs w:val="26"/>
          <w:lang w:eastAsia="zh-CN"/>
        </w:rPr>
        <w:t>)</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Projekt „Flautijada“, Dugo Selo, ožujak 2025. (Vukoja Pinjuh, Mustapić)</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Organizacija s</w:t>
      </w:r>
      <w:r>
        <w:rPr>
          <w:rFonts w:eastAsia="Garamond" w:cs="Garamond" w:ascii="Garamond" w:hAnsi="Garamond"/>
          <w:color w:val="000000"/>
        </w:rPr>
        <w:t>eminara za flautiste pod vodstvom prof. Matej Zupan (Vukoja Pinjuh)</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Seminar za učenike flaute na OGŠ Mato Lovrak Nova Gradiška (Vukoja Pinjuh)</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Projekt „Moje prve udaraljke” (prosinac 2024., Konfic)</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Projekt „Seitz” (lipanj 2025., Konfic)</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Projekt „Tjeloglazba” (radionice kroz prvo polugodište, nastup u proljeće 2025., Konfic)</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Projekt „Upoznajmo teremin” (veljača, Sadovyy)</w:t>
      </w:r>
    </w:p>
    <w:p>
      <w:pPr>
        <w:pStyle w:val="Normal"/>
        <w:suppressAutoHyphens w:val="true"/>
        <w:spacing w:before="0" w:after="60"/>
        <w:jc w:val="both"/>
        <w:rPr>
          <w:rFonts w:ascii="Garamond" w:hAnsi="Garamond" w:cs="Garamond"/>
          <w:color w:val="000000"/>
        </w:rPr>
      </w:pPr>
      <w:r>
        <w:rPr>
          <w:rFonts w:cs="Garamond" w:ascii="Garamond" w:hAnsi="Garamond"/>
          <w:color w:val="000000"/>
        </w:rPr>
      </w:r>
    </w:p>
    <w:p>
      <w:pPr>
        <w:pStyle w:val="Normal"/>
        <w:suppressAutoHyphens w:val="true"/>
        <w:spacing w:before="0" w:after="60"/>
        <w:jc w:val="both"/>
        <w:rPr>
          <w:rFonts w:ascii="Garamond" w:hAnsi="Garamond" w:eastAsia="Aptos" w:cs="Aptos"/>
          <w:kern w:val="2"/>
          <w:sz w:val="22"/>
          <w:szCs w:val="22"/>
          <w:lang w:val="en-GB"/>
          <w14:ligatures w14:val="standardContextual"/>
        </w:rPr>
      </w:pPr>
      <w:r>
        <w:rPr>
          <w:rFonts w:cs="Garamond" w:ascii="Garamond" w:hAnsi="Garamond"/>
          <w:b/>
          <w:bCs/>
        </w:rPr>
        <w:t>Natjecanja, smotre i gostovanja po mjesecima:</w:t>
      </w:r>
    </w:p>
    <w:p>
      <w:pPr>
        <w:pStyle w:val="Normal"/>
        <w:suppressAutoHyphens w:val="true"/>
        <w:spacing w:before="0" w:after="60"/>
        <w:jc w:val="both"/>
        <w:rPr>
          <w:rFonts w:ascii="Garamond" w:hAnsi="Garamond" w:eastAsia="Aptos" w:cs="Aptos"/>
          <w:kern w:val="2"/>
          <w:sz w:val="22"/>
          <w:szCs w:val="22"/>
          <w:lang w:val="en-GB"/>
        </w:rPr>
      </w:pPr>
      <w:r>
        <w:rPr>
          <w:rFonts w:cs="Garamond" w:ascii="Garamond" w:hAnsi="Garamond"/>
          <w:i/>
          <w:iCs/>
          <w:color w:val="000000"/>
          <w:u w:val="single"/>
        </w:rPr>
        <w:t>rujan</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eastAsia="Garamond" w:cs="Garamond" w:ascii="Garamond" w:hAnsi="Garamond"/>
          <w:color w:val="000000"/>
        </w:rPr>
        <w:t>Projekt „Tjeloglazba” (tjekom cijele akademske godine, Konfic)</w:t>
      </w:r>
    </w:p>
    <w:p>
      <w:pPr>
        <w:pStyle w:val="Normal"/>
        <w:suppressAutoHyphens w:val="true"/>
        <w:spacing w:before="0" w:after="60"/>
        <w:jc w:val="both"/>
        <w:rPr>
          <w:rFonts w:ascii="Garamond" w:hAnsi="Garamond" w:eastAsia="Aptos" w:cs="Aptos"/>
          <w:kern w:val="2"/>
          <w:sz w:val="22"/>
          <w:szCs w:val="22"/>
          <w:lang w:val="en-GB"/>
        </w:rPr>
      </w:pPr>
      <w:r>
        <w:rPr>
          <w:rFonts w:cs="Garamond" w:ascii="Garamond" w:hAnsi="Garamond"/>
          <w:i/>
          <w:iCs/>
          <w:color w:val="000000"/>
          <w:u w:val="single"/>
          <w:lang w:eastAsia="zh-CN"/>
        </w:rPr>
        <w:t>studeni</w:t>
      </w:r>
    </w:p>
    <w:p>
      <w:pPr>
        <w:pStyle w:val="Normal"/>
        <w:numPr>
          <w:ilvl w:val="0"/>
          <w:numId w:val="35"/>
        </w:numPr>
        <w:spacing w:lineRule="auto" w:line="257" w:before="0" w:after="160"/>
        <w:rPr>
          <w:rFonts w:ascii="Garamond" w:hAnsi="Garamond" w:eastAsia="Aptos" w:cs="Aptos"/>
          <w:kern w:val="2"/>
          <w:sz w:val="22"/>
          <w:szCs w:val="22"/>
          <w:lang w:val="en-GB"/>
          <w14:ligatures w14:val="standardContextual"/>
        </w:rPr>
      </w:pPr>
      <w:r>
        <w:rPr>
          <w:rFonts w:cs="Garamond" w:ascii="Garamond" w:hAnsi="Garamond"/>
          <w:color w:val="000000"/>
        </w:rPr>
        <w:t xml:space="preserve">Županijsko natjecanje učenika i studenata glazbe i plesa </w:t>
      </w:r>
      <w:r>
        <w:rPr>
          <w:rFonts w:cs="Garamond" w:ascii="Garamond" w:hAnsi="Garamond"/>
          <w:i/>
          <w:color w:val="000000"/>
        </w:rPr>
        <w:t>komorni sastavi</w:t>
      </w:r>
      <w:r>
        <w:rPr>
          <w:rFonts w:cs="Garamond" w:ascii="Garamond" w:hAnsi="Garamond"/>
          <w:color w:val="000000"/>
        </w:rPr>
        <w:t xml:space="preserve"> u Opati</w:t>
      </w:r>
      <w:r>
        <w:rPr>
          <w:rFonts w:eastAsia="Aptos" w:cs="Aptos" w:ascii="Garamond" w:hAnsi="Garamond"/>
          <w:kern w:val="2"/>
          <w14:ligatures w14:val="standardContextual"/>
        </w:rPr>
        <w:t>ji</w:t>
      </w:r>
      <w:r>
        <w:rPr>
          <w:rFonts w:eastAsia="Aptos" w:cs="Aptos" w:ascii="Garamond" w:hAnsi="Garamond"/>
          <w:kern w:val="2"/>
          <w:lang w:eastAsia="zh-CN"/>
          <w14:ligatures w14:val="standardContextual"/>
        </w:rPr>
        <w:t>: trio flauta - Kuzmanić Lava, Kuzmanić Jorja, Matić Tonka (Mustapić), kvartet saksofona – Luka Brezović, Roko Krasovac, Matija Prosinečki, Mihael Kufrin (Prežgaj), kvartet trombona – Karlo Vinković, Petar Skender, Gustav Meštrović, Jakub Morankić (Janušić)</w:t>
      </w:r>
    </w:p>
    <w:p>
      <w:pPr>
        <w:pStyle w:val="Normal"/>
        <w:suppressAutoHyphens w:val="true"/>
        <w:spacing w:before="0" w:after="60"/>
        <w:jc w:val="both"/>
        <w:rPr>
          <w:rFonts w:ascii="Garamond" w:hAnsi="Garamond" w:cs="CRO_Dutch"/>
          <w:sz w:val="20"/>
          <w:szCs w:val="20"/>
          <w:lang w:val="en-US" w:eastAsia="zh-CN"/>
        </w:rPr>
      </w:pPr>
      <w:r>
        <w:rPr>
          <w:rFonts w:cs="Garamond" w:ascii="Garamond" w:hAnsi="Garamond"/>
          <w:i/>
          <w:iCs/>
          <w:color w:val="000000"/>
          <w:u w:val="single"/>
        </w:rPr>
        <w:t>prosinac</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 xml:space="preserve">Državnom natjecanje učenika i studenata glazbe i plesa </w:t>
      </w:r>
      <w:r>
        <w:rPr>
          <w:rFonts w:cs="Garamond" w:ascii="Garamond" w:hAnsi="Garamond"/>
          <w:i/>
          <w:color w:val="000000"/>
        </w:rPr>
        <w:t>komorni sastavi</w:t>
      </w:r>
      <w:r>
        <w:rPr>
          <w:rFonts w:cs="Garamond" w:ascii="Garamond" w:hAnsi="Garamond"/>
          <w:color w:val="000000"/>
        </w:rPr>
        <w:t xml:space="preserve"> </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Nastup učenika na Festivalu klarineta (3. državna smotra) 3.-4. prosinca (GU Elly Bašić, Zagreb): prof. Ivo Tikvica mag. mus. i Yaroslav Sadovyy mag. mus.</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Projekt „Moje prve udaraljke” (Konfic)</w:t>
      </w:r>
    </w:p>
    <w:p>
      <w:pPr>
        <w:pStyle w:val="Normal"/>
        <w:numPr>
          <w:ilvl w:val="0"/>
          <w:numId w:val="36"/>
        </w:numPr>
        <w:suppressAutoHyphens w:val="true"/>
        <w:spacing w:lineRule="auto" w:line="257" w:before="0" w:after="60"/>
        <w:ind w:hanging="284" w:start="284"/>
        <w:jc w:val="both"/>
        <w:rPr>
          <w:rFonts w:ascii="Garamond" w:hAnsi="Garamond" w:cs="CRO_Dutch"/>
          <w:sz w:val="20"/>
          <w:szCs w:val="20"/>
          <w:lang w:val="en-US" w:eastAsia="zh-CN"/>
        </w:rPr>
      </w:pPr>
      <w:r>
        <w:rPr>
          <w:rFonts w:cs="Garamond" w:ascii="Garamond" w:hAnsi="Garamond"/>
          <w:color w:val="000000"/>
        </w:rPr>
        <w:t>Nastup učenika na Božićnom koncertu</w:t>
      </w:r>
    </w:p>
    <w:p>
      <w:pPr>
        <w:pStyle w:val="Normal"/>
        <w:suppressAutoHyphens w:val="true"/>
        <w:spacing w:before="0" w:after="60"/>
        <w:jc w:val="both"/>
        <w:rPr>
          <w:rFonts w:ascii="Garamond" w:hAnsi="Garamond" w:eastAsia="Aptos" w:cs="Aptos"/>
          <w:kern w:val="2"/>
          <w:sz w:val="22"/>
          <w:szCs w:val="22"/>
          <w:lang w:val="en-GB"/>
          <w14:ligatures w14:val="standardContextual"/>
        </w:rPr>
      </w:pPr>
      <w:r>
        <w:rPr>
          <w:rFonts w:cs="Garamond" w:ascii="Garamond" w:hAnsi="Garamond"/>
          <w:i/>
          <w:iCs/>
          <w:color w:val="000000"/>
          <w:u w:val="single"/>
        </w:rPr>
        <w:t>siječanj</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Međunarodno natjecanje Emona (Ljubljana): Jakov Begić (flauta, Vukoja Pinjuh),</w:t>
      </w:r>
    </w:p>
    <w:p>
      <w:pPr>
        <w:pStyle w:val="Normal"/>
        <w:suppressAutoHyphens w:val="true"/>
        <w:spacing w:before="0" w:after="60"/>
        <w:jc w:val="both"/>
        <w:rPr>
          <w:rFonts w:ascii="Garamond" w:hAnsi="Garamond" w:eastAsia="Aptos" w:cs="Aptos"/>
          <w:kern w:val="2"/>
          <w:sz w:val="22"/>
          <w:szCs w:val="22"/>
          <w:lang w:val="en-GB"/>
          <w14:ligatures w14:val="standardContextual"/>
        </w:rPr>
      </w:pPr>
      <w:r>
        <w:rPr>
          <w:rFonts w:cs="Garamond" w:ascii="Garamond" w:hAnsi="Garamond"/>
          <w:i/>
          <w:iCs/>
          <w:color w:val="000000"/>
          <w:u w:val="single"/>
          <w:lang w:eastAsia="zh-CN"/>
        </w:rPr>
        <w:t>veljača</w:t>
      </w:r>
    </w:p>
    <w:p>
      <w:pPr>
        <w:pStyle w:val="Normal"/>
        <w:numPr>
          <w:ilvl w:val="0"/>
          <w:numId w:val="36"/>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Gostovanje na "Smotri udaraljkaša Grada Zagreba" GU Elly Bašić (Konfic)</w:t>
      </w:r>
    </w:p>
    <w:p>
      <w:pPr>
        <w:pStyle w:val="Normal"/>
        <w:numPr>
          <w:ilvl w:val="0"/>
          <w:numId w:val="36"/>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 xml:space="preserve">Natjecanje Mladi Padovec (Novi Marof): Vito Laura (klarinet, Sadovyy), Petra Samardžija, Anja Jonke, Zeren Yener, Andrej Kević Janković (klarinet, Tikvica), </w:t>
      </w:r>
      <w:r>
        <w:rPr>
          <w:rFonts w:eastAsia="Garamond" w:cs="Garamond" w:ascii="Garamond" w:hAnsi="Garamond"/>
          <w:bCs/>
          <w:color w:val="000000"/>
        </w:rPr>
        <w:t xml:space="preserve">Jelena Kunjko, Jura Androšević (rog, Škiljan), </w:t>
      </w:r>
      <w:r>
        <w:rPr>
          <w:rFonts w:eastAsia="Garamond" w:cs="Garamond" w:ascii="Garamond" w:hAnsi="Garamond"/>
          <w:color w:val="000000"/>
        </w:rPr>
        <w:t xml:space="preserve">Marija Brnić, Marija Pavliš, Lucija Colnago, Mija Martinović </w:t>
      </w:r>
      <w:r>
        <w:rPr>
          <w:rFonts w:cs="Garamond" w:ascii="Garamond" w:hAnsi="Garamond"/>
          <w:color w:val="000000"/>
        </w:rPr>
        <w:t>(flauta, Vukoja Pinjuh)</w:t>
      </w:r>
    </w:p>
    <w:p>
      <w:pPr>
        <w:pStyle w:val="Normal"/>
        <w:numPr>
          <w:ilvl w:val="0"/>
          <w:numId w:val="36"/>
        </w:numPr>
        <w:suppressAutoHyphens w:val="true"/>
        <w:spacing w:lineRule="auto" w:line="257" w:before="0" w:after="60"/>
        <w:ind w:hanging="284" w:start="284"/>
        <w:jc w:val="both"/>
        <w:rPr>
          <w:rFonts w:ascii="Garamond" w:hAnsi="Garamond" w:eastAsia="Garamond" w:cs="Garamond"/>
          <w:bCs/>
          <w:color w:val="000000"/>
        </w:rPr>
      </w:pPr>
      <w:r>
        <w:rPr>
          <w:rFonts w:cs="Garamond" w:ascii="Garamond" w:hAnsi="Garamond"/>
          <w:color w:val="000000"/>
        </w:rPr>
        <w:t xml:space="preserve">Međunarodno natjecanje Davorin Jenko (Beograd): </w:t>
      </w:r>
      <w:r>
        <w:rPr>
          <w:rFonts w:eastAsia="Garamond" w:cs="Garamond" w:ascii="Garamond" w:hAnsi="Garamond"/>
          <w:bCs/>
          <w:color w:val="000000"/>
        </w:rPr>
        <w:t>Jura Androšević, Jelena Kunjko, Olivija Brnić, Mislav Krpan, Karlo Jurčić, Leon Rilović, Bartol Kunjko (rog, Škiljan)</w:t>
      </w:r>
    </w:p>
    <w:p>
      <w:pPr>
        <w:pStyle w:val="Normal"/>
        <w:suppressAutoHyphens w:val="true"/>
        <w:spacing w:before="0" w:after="60"/>
        <w:jc w:val="both"/>
        <w:rPr>
          <w:rFonts w:ascii="Garamond" w:hAnsi="Garamond" w:cs="CRO_Dutch"/>
          <w:sz w:val="20"/>
          <w:szCs w:val="20"/>
          <w:lang w:val="en-US" w:eastAsia="zh-CN"/>
        </w:rPr>
      </w:pPr>
      <w:r>
        <w:rPr>
          <w:rFonts w:cs="Garamond" w:ascii="Garamond" w:hAnsi="Garamond"/>
          <w:i/>
          <w:iCs/>
          <w:color w:val="000000"/>
          <w:u w:val="single"/>
        </w:rPr>
        <w:t>ožujak</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Dani škole</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CRO_Dutch" w:ascii="Garamond" w:hAnsi="Garamond"/>
          <w:color w:val="000000"/>
          <w:lang w:val="en-US" w:eastAsia="zh-CN"/>
        </w:rPr>
        <w:t xml:space="preserve">Natjecanje Varaždin Woodwind&amp;Brass: Tena Lalić, Roza Kajs, Jelena Jurić (oboa, Draclin), Pavliš Klara, Pavliš Petar, Filip Davidović (fagot, Lovrić I.), Noa Matijević (fagot, Lovrić R.), Kuzmanić Lava, Kuzmanić Jorja, Matić Tonka, Kralj Enei, Jembrek Inga, Kralj Enei, Žužak Katarina (flauta, Mustapić), </w:t>
      </w:r>
      <w:r>
        <w:rPr>
          <w:rFonts w:eastAsia="Garamond" w:cs="Garamond" w:ascii="Garamond" w:hAnsi="Garamond"/>
          <w:color w:val="000000"/>
          <w:lang w:eastAsia="zh-CN"/>
        </w:rPr>
        <w:t xml:space="preserve">Marija Brnić, Marija Pavliš, Jakov Begić, Hana Režek (flauta, Vukoja Pinjuh), Patricija Krešić, Aleksandar Dalibaltayan, Klara Gabud, Dita Breka (flauta, Penezić), </w:t>
      </w:r>
      <w:r>
        <w:rPr>
          <w:rFonts w:cs="CRO_Dutch" w:ascii="Garamond" w:hAnsi="Garamond"/>
          <w:color w:val="000000"/>
          <w:lang w:eastAsia="zh-CN"/>
        </w:rPr>
        <w:t xml:space="preserve">Luka Brezović, Roko Krasovac, Matija Prosinečki, Mihael Kufrin (saksofon, Prežgaj), </w:t>
      </w:r>
      <w:r>
        <w:rPr>
          <w:rFonts w:cs="Garamond" w:ascii="Garamond" w:hAnsi="Garamond"/>
          <w:color w:val="000000"/>
          <w:lang w:eastAsia="zh-CN"/>
        </w:rPr>
        <w:t xml:space="preserve">Burić Daniel, Marjanović Oren, Škorić Martin, Škorić Matko (truba, Kocev), Josip Makar (truba, Korade), Vito Laura (klarinet, Sadovyy), Toma Ivanović (klarinet, Tikvica), </w:t>
      </w:r>
      <w:r>
        <w:rPr>
          <w:rFonts w:eastAsia="Garamond" w:cs="Garamond" w:ascii="Garamond" w:hAnsi="Garamond"/>
          <w:bCs/>
          <w:color w:val="000000"/>
          <w:lang w:eastAsia="zh-CN"/>
        </w:rPr>
        <w:t xml:space="preserve">Jura Androšević, Jelena Kunjko, Olivija Brnić, Mislav Krpan, Karlo Jurčić, Leon Rilović, Bartol Kunjko (rog, Škiljan), </w:t>
      </w:r>
      <w:r>
        <w:rPr>
          <w:rFonts w:eastAsia="Garamond" w:cs="Garamond" w:ascii="Garamond" w:hAnsi="Garamond"/>
          <w:color w:val="000000"/>
          <w:sz w:val="26"/>
          <w:szCs w:val="26"/>
          <w:lang w:eastAsia="zh-CN"/>
        </w:rPr>
        <w:t xml:space="preserve">Petar Skender, Karlo Vinković, Gustav Meštrović, Nikola Jurić (trombon, Janušić), </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Međunarodno natjecanje mladih glazbenika Sonus u Križevcima</w:t>
      </w:r>
      <w:r>
        <w:rPr>
          <w:rFonts w:cs="CRO_Dutch" w:ascii="Garamond" w:hAnsi="Garamond"/>
          <w:color w:val="000000"/>
          <w:lang w:eastAsia="zh-CN"/>
        </w:rPr>
        <w:t xml:space="preserve">: Jana Paradi, Tin Jarić, Dominik Kraljić, Ema Benko, Vito Štimac, </w:t>
      </w:r>
      <w:r>
        <w:rPr>
          <w:rFonts w:cs="CRO_Dutch" w:ascii="Garamond" w:hAnsi="Garamond"/>
          <w:bCs/>
          <w:color w:val="000000"/>
          <w:lang w:eastAsia="zh-CN"/>
        </w:rPr>
        <w:t>Mateo Teklić (Konfic),</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CRO_Dutch" w:ascii="Garamond" w:hAnsi="Garamond"/>
          <w:bCs/>
          <w:color w:val="000000"/>
          <w:lang w:eastAsia="zh-CN"/>
        </w:rPr>
        <w:t>Sudjelovanje učenika u projektu Flautijada u Sesvetama (Vukoja Pinjuh)</w:t>
      </w:r>
    </w:p>
    <w:p>
      <w:pPr>
        <w:pStyle w:val="Normal"/>
        <w:suppressAutoHyphens w:val="true"/>
        <w:spacing w:before="0" w:after="60"/>
        <w:jc w:val="both"/>
        <w:rPr>
          <w:rFonts w:ascii="Garamond" w:hAnsi="Garamond" w:eastAsia="Aptos" w:cs="Aptos"/>
          <w:kern w:val="2"/>
          <w:sz w:val="22"/>
          <w:szCs w:val="22"/>
          <w:lang w:val="en-GB"/>
        </w:rPr>
      </w:pPr>
      <w:r>
        <w:rPr>
          <w:rFonts w:cs="Garamond" w:ascii="Garamond" w:hAnsi="Garamond"/>
          <w:i/>
          <w:iCs/>
          <w:color w:val="000000"/>
          <w:u w:val="single"/>
        </w:rPr>
        <w:t>travanj</w:t>
      </w:r>
    </w:p>
    <w:p>
      <w:pPr>
        <w:pStyle w:val="Normal"/>
        <w:numPr>
          <w:ilvl w:val="0"/>
          <w:numId w:val="35"/>
        </w:numPr>
        <w:suppressAutoHyphens w:val="true"/>
        <w:spacing w:lineRule="auto" w:line="257" w:before="0" w:after="60"/>
        <w:ind w:hanging="284" w:start="284" w:end="-142"/>
        <w:rPr>
          <w:rFonts w:ascii="Garamond" w:hAnsi="Garamond" w:eastAsia="Aptos" w:cs="Aptos"/>
          <w:kern w:val="2"/>
          <w:sz w:val="26"/>
          <w:szCs w:val="26"/>
        </w:rPr>
      </w:pPr>
      <w:r>
        <w:rPr>
          <w:rFonts w:cs="CRO_Dutch" w:ascii="Garamond" w:hAnsi="Garamond"/>
          <w:color w:val="000000"/>
          <w:lang w:val="en-US" w:eastAsia="zh-CN"/>
        </w:rPr>
        <w:t>Smotra odjela za puhače i udaraljke</w:t>
      </w:r>
    </w:p>
    <w:p>
      <w:pPr>
        <w:pStyle w:val="Normal"/>
        <w:numPr>
          <w:ilvl w:val="0"/>
          <w:numId w:val="35"/>
        </w:numPr>
        <w:suppressAutoHyphens w:val="true"/>
        <w:spacing w:lineRule="auto" w:line="257" w:before="0" w:after="60"/>
        <w:ind w:hanging="284" w:start="284"/>
        <w:jc w:val="both"/>
        <w:rPr>
          <w:rFonts w:ascii="Garamond" w:hAnsi="Garamond" w:eastAsia="Aptos" w:cs="Aptos"/>
          <w:kern w:val="2"/>
          <w:sz w:val="22"/>
          <w:szCs w:val="22"/>
          <w:lang w:val="en-GB"/>
          <w14:ligatures w14:val="standardContextual"/>
        </w:rPr>
      </w:pPr>
      <w:r>
        <w:rPr>
          <w:rFonts w:cs="Garamond" w:ascii="Garamond" w:hAnsi="Garamond"/>
          <w:color w:val="000000"/>
        </w:rPr>
        <w:t xml:space="preserve">Natjecanje Daleki Akordi (Split): </w:t>
      </w:r>
      <w:r>
        <w:rPr>
          <w:rFonts w:cs="CRO_Dutch" w:ascii="Garamond" w:hAnsi="Garamond"/>
          <w:color w:val="000000"/>
          <w:lang w:val="en-US" w:eastAsia="zh-CN"/>
        </w:rPr>
        <w:t xml:space="preserve">Tena Lalić, Roza Kajs, Jelena Jurić (oboa, Draclin), </w:t>
      </w:r>
      <w:r>
        <w:rPr>
          <w:rFonts w:cs="Garamond" w:ascii="Garamond" w:hAnsi="Garamond"/>
          <w:color w:val="000000"/>
          <w:lang w:eastAsia="zh-CN"/>
        </w:rPr>
        <w:t xml:space="preserve">Burić Daniel, Marjanović Oren, Škorić Martin, Škorić Matko (truba, Kocev), Hana Režek (flauta, Vukoja Pinjuh), </w:t>
      </w:r>
      <w:r>
        <w:rPr>
          <w:rFonts w:cs="Garamond" w:ascii="Garamond" w:hAnsi="Garamond"/>
          <w:color w:val="000000"/>
          <w:sz w:val="26"/>
          <w:szCs w:val="26"/>
          <w:lang w:eastAsia="zh-CN"/>
        </w:rPr>
        <w:t>Petar Skender, Karlo Vinković, Gustav Meštrović (trombon, Janušić) (Krasaovac, Kufrin-saksofon Prežgaj)</w:t>
      </w:r>
    </w:p>
    <w:p>
      <w:pPr>
        <w:pStyle w:val="Normal"/>
        <w:numPr>
          <w:ilvl w:val="0"/>
          <w:numId w:val="35"/>
        </w:numPr>
        <w:suppressAutoHyphens w:val="true"/>
        <w:spacing w:lineRule="auto" w:line="257" w:before="0" w:after="60"/>
        <w:ind w:hanging="284" w:start="284" w:end="-142"/>
        <w:rPr>
          <w:rFonts w:ascii="Garamond" w:hAnsi="Garamond" w:eastAsia="Aptos" w:cs="Aptos"/>
          <w:kern w:val="2"/>
          <w:sz w:val="26"/>
          <w:szCs w:val="26"/>
          <w14:ligatures w14:val="standardContextual"/>
        </w:rPr>
      </w:pPr>
      <w:r>
        <w:rPr>
          <w:rFonts w:cs="CRO_Dutch" w:ascii="Garamond" w:hAnsi="Garamond"/>
          <w:color w:val="000000"/>
          <w:lang w:val="en-US" w:eastAsia="zh-CN"/>
        </w:rPr>
        <w:t>gostovanje u Glazbenoj školi Karlovac (Konfic)</w:t>
      </w:r>
    </w:p>
    <w:p>
      <w:pPr>
        <w:pStyle w:val="Normal"/>
        <w:numPr>
          <w:ilvl w:val="0"/>
          <w:numId w:val="35"/>
        </w:numPr>
        <w:suppressAutoHyphens w:val="true"/>
        <w:spacing w:lineRule="auto" w:line="257" w:before="0" w:after="60"/>
        <w:ind w:hanging="284" w:start="284" w:end="-142"/>
        <w:rPr>
          <w:rFonts w:ascii="Garamond" w:hAnsi="Garamond" w:eastAsia="Aptos" w:cs="Aptos"/>
          <w:kern w:val="2"/>
          <w:lang w:val="en-GB"/>
          <w14:ligatures w14:val="standardContextual"/>
        </w:rPr>
      </w:pPr>
      <w:r>
        <w:rPr>
          <w:rFonts w:cs="CRO_Dutch" w:ascii="Garamond" w:hAnsi="Garamond"/>
          <w:color w:val="000000"/>
          <w:sz w:val="26"/>
          <w:szCs w:val="26"/>
          <w:lang w:eastAsia="zh-CN"/>
        </w:rPr>
        <w:t>gostovanje u Glazbenoj školi Vatroslav Lisinski Zagreb (Konfic)</w:t>
      </w:r>
    </w:p>
    <w:p>
      <w:pPr>
        <w:pStyle w:val="Normal"/>
        <w:suppressAutoHyphens w:val="true"/>
        <w:spacing w:before="0" w:after="60"/>
        <w:jc w:val="both"/>
        <w:rPr>
          <w:rFonts w:ascii="Garamond" w:hAnsi="Garamond" w:eastAsia="Aptos" w:cs="Aptos"/>
          <w:kern w:val="2"/>
          <w:sz w:val="22"/>
          <w:szCs w:val="22"/>
          <w:lang w:val="en-GB"/>
          <w14:ligatures w14:val="standardContextual"/>
        </w:rPr>
      </w:pPr>
      <w:r>
        <w:rPr>
          <w:rFonts w:cs="Garamond" w:ascii="Garamond" w:hAnsi="Garamond"/>
          <w:i/>
          <w:iCs/>
          <w:color w:val="000000"/>
          <w:u w:val="single"/>
        </w:rPr>
        <w:t>svibanj</w:t>
      </w:r>
    </w:p>
    <w:p>
      <w:pPr>
        <w:pStyle w:val="Normal"/>
        <w:numPr>
          <w:ilvl w:val="0"/>
          <w:numId w:val="36"/>
        </w:numPr>
        <w:suppressAutoHyphens w:val="true"/>
        <w:spacing w:lineRule="auto" w:line="257" w:before="0" w:after="60"/>
        <w:ind w:hanging="284" w:start="284"/>
        <w:jc w:val="both"/>
        <w:rPr>
          <w:rFonts w:ascii="Garamond" w:hAnsi="Garamond" w:eastAsia="Aptos" w:cs="Aptos"/>
          <w:kern w:val="2"/>
          <w:lang w:val="en-GB"/>
          <w14:ligatures w14:val="standardContextual"/>
        </w:rPr>
      </w:pPr>
      <w:r>
        <w:rPr>
          <w:rFonts w:cs="Garamond" w:ascii="Garamond" w:hAnsi="Garamond"/>
          <w:color w:val="000000"/>
        </w:rPr>
        <w:t>Međunarodno natjecanje udaraljkaša u Beogradu</w:t>
      </w:r>
      <w:r>
        <w:rPr>
          <w:rFonts w:cs="CRO_Dutch" w:ascii="Garamond" w:hAnsi="Garamond"/>
          <w:color w:val="000000"/>
          <w:lang w:val="en-US" w:eastAsia="zh-CN"/>
        </w:rPr>
        <w:t xml:space="preserve">: </w:t>
      </w:r>
      <w:r>
        <w:rPr>
          <w:rFonts w:cs="Garamond" w:ascii="Garamond" w:hAnsi="Garamond"/>
          <w:bCs/>
          <w:color w:val="000000"/>
          <w:lang w:eastAsia="zh-CN"/>
        </w:rPr>
        <w:t>Jana Paradi, Ema Benko (Konfic)</w:t>
      </w:r>
    </w:p>
    <w:p>
      <w:pPr>
        <w:pStyle w:val="Normal"/>
        <w:numPr>
          <w:ilvl w:val="0"/>
          <w:numId w:val="36"/>
        </w:numPr>
        <w:suppressAutoHyphens w:val="true"/>
        <w:spacing w:lineRule="auto" w:line="257" w:before="0" w:after="60"/>
        <w:ind w:hanging="284" w:start="284"/>
        <w:jc w:val="both"/>
        <w:rPr>
          <w:rFonts w:ascii="Garamond" w:hAnsi="Garamond" w:eastAsia="Aptos" w:cs="Aptos"/>
          <w:kern w:val="2"/>
          <w:szCs w:val="22"/>
          <w:lang w:val="en-GB"/>
          <w14:ligatures w14:val="standardContextual"/>
        </w:rPr>
      </w:pPr>
      <w:r>
        <w:rPr>
          <w:rFonts w:cs="Garamond" w:ascii="Garamond" w:hAnsi="Garamond"/>
          <w:bCs/>
          <w:color w:val="000000"/>
          <w:lang w:eastAsia="zh-CN"/>
        </w:rPr>
        <w:t xml:space="preserve">Međunarodno natjecanje Bolero (Muta, Slovenija): Dominik Kraljić, Mateo Teklić (udaraljke, Konfic), </w:t>
      </w:r>
      <w:r>
        <w:rPr>
          <w:rFonts w:cs="CRO_Dutch" w:ascii="Garamond" w:hAnsi="Garamond"/>
          <w:bCs/>
          <w:color w:val="000000"/>
          <w:lang w:val="en-US" w:eastAsia="zh-CN"/>
        </w:rPr>
        <w:t xml:space="preserve">Pavliš Klara, Pavliš Petar, Filip Davidović (fagot, Lovrić I.), </w:t>
      </w:r>
      <w:r>
        <w:rPr>
          <w:rFonts w:cs="Garamond" w:ascii="Garamond" w:hAnsi="Garamond"/>
          <w:bCs/>
          <w:color w:val="000000"/>
          <w:lang w:eastAsia="zh-CN"/>
        </w:rPr>
        <w:t xml:space="preserve">Vito Laura (klarinet, Sadovyy), </w:t>
      </w:r>
      <w:r>
        <w:rPr>
          <w:rFonts w:cs="Garamond" w:ascii="Garamond" w:hAnsi="Garamond"/>
          <w:color w:val="000000"/>
          <w:lang w:eastAsia="zh-CN"/>
        </w:rPr>
        <w:t>Marija Brnić, Marija Pavliš (flauta, Vukoja Pinjuh),</w:t>
      </w:r>
    </w:p>
    <w:p>
      <w:pPr>
        <w:pStyle w:val="Normal"/>
        <w:numPr>
          <w:ilvl w:val="0"/>
          <w:numId w:val="37"/>
        </w:numPr>
        <w:suppressAutoHyphens w:val="true"/>
        <w:spacing w:lineRule="auto" w:line="257" w:before="0" w:after="60"/>
        <w:ind w:hanging="360" w:start="360"/>
        <w:jc w:val="both"/>
        <w:rPr>
          <w:rFonts w:ascii="Garamond" w:hAnsi="Garamond" w:eastAsia="Aptos" w:cs="Aptos"/>
          <w:kern w:val="2"/>
          <w:lang w:val="en-GB"/>
        </w:rPr>
      </w:pPr>
      <w:r>
        <w:rPr>
          <w:rFonts w:cs="Garamond" w:ascii="Garamond" w:hAnsi="Garamond"/>
          <w:color w:val="000000"/>
        </w:rPr>
        <w:t>Gostovanje oboista u OGŠ Lovro pl. Matačić u Omišu</w:t>
      </w:r>
      <w:r>
        <w:rPr>
          <w:rFonts w:cs="CRO_Dutch" w:ascii="Garamond" w:hAnsi="Garamond"/>
          <w:color w:val="000000"/>
          <w:lang w:val="en-US" w:eastAsia="zh-CN"/>
        </w:rPr>
        <w:t xml:space="preserve"> (Draclin)</w:t>
      </w:r>
    </w:p>
    <w:p>
      <w:pPr>
        <w:pStyle w:val="Normal"/>
        <w:numPr>
          <w:ilvl w:val="0"/>
          <w:numId w:val="37"/>
        </w:numPr>
        <w:suppressAutoHyphens w:val="true"/>
        <w:spacing w:lineRule="auto" w:line="257" w:before="0" w:after="60"/>
        <w:ind w:hanging="284" w:start="284"/>
        <w:jc w:val="both"/>
        <w:rPr>
          <w:rFonts w:ascii="Garamond" w:hAnsi="Garamond" w:eastAsia="Aptos" w:cs="Aptos"/>
          <w:kern w:val="2"/>
          <w:sz w:val="22"/>
          <w:szCs w:val="22"/>
          <w:lang w:val="en-GB"/>
        </w:rPr>
      </w:pPr>
      <w:r>
        <w:rPr>
          <w:rFonts w:cs="Garamond" w:ascii="Garamond" w:hAnsi="Garamond"/>
          <w:color w:val="000000"/>
        </w:rPr>
        <w:t>Gostovanje na udaraljkaškom festivalu "Bum bam" u Labinu (Konfic)</w:t>
      </w:r>
    </w:p>
    <w:p>
      <w:pPr>
        <w:pStyle w:val="Normal"/>
        <w:suppressAutoHyphens w:val="true"/>
        <w:spacing w:lineRule="auto" w:line="257" w:before="0" w:after="60"/>
        <w:jc w:val="both"/>
        <w:rPr>
          <w:rFonts w:ascii="Garamond" w:hAnsi="Garamond" w:eastAsia="Aptos" w:cs="Aptos"/>
          <w:kern w:val="2"/>
          <w:sz w:val="22"/>
          <w:szCs w:val="22"/>
          <w:lang w:val="en-GB"/>
        </w:rPr>
      </w:pPr>
      <w:r>
        <w:rPr>
          <w:rFonts w:cs="Garamond" w:ascii="Garamond" w:hAnsi="Garamond"/>
          <w:i/>
          <w:iCs/>
          <w:color w:val="000000"/>
          <w:u w:val="single"/>
        </w:rPr>
        <w:t>lipanj</w:t>
      </w:r>
    </w:p>
    <w:p>
      <w:pPr>
        <w:pStyle w:val="Normal"/>
        <w:numPr>
          <w:ilvl w:val="0"/>
          <w:numId w:val="37"/>
        </w:numPr>
        <w:suppressAutoHyphens w:val="true"/>
        <w:spacing w:lineRule="auto" w:line="257" w:before="0" w:after="60"/>
        <w:ind w:hanging="284" w:start="284"/>
        <w:jc w:val="both"/>
        <w:rPr>
          <w:rFonts w:ascii="Garamond" w:hAnsi="Garamond" w:eastAsia="Aptos" w:cs="Aptos"/>
          <w:kern w:val="2"/>
          <w:sz w:val="22"/>
          <w:szCs w:val="22"/>
          <w:lang w:val="en-GB"/>
        </w:rPr>
      </w:pPr>
      <w:r>
        <w:rPr>
          <w:rFonts w:eastAsia="Garamond" w:cs="Garamond" w:ascii="Garamond" w:hAnsi="Garamond"/>
          <w:color w:val="000000"/>
        </w:rPr>
        <w:t>Projekt „Seitz” (lipanj 2025., Konfic)</w:t>
      </w:r>
    </w:p>
    <w:p>
      <w:pPr>
        <w:pStyle w:val="Normal"/>
        <w:suppressAutoHyphens w:val="true"/>
        <w:jc w:val="both"/>
        <w:rPr>
          <w:rFonts w:ascii="Garamond" w:hAnsi="Garamond" w:cs="CRO_Dutch"/>
          <w:sz w:val="20"/>
          <w:szCs w:val="20"/>
          <w:lang w:val="en-US" w:eastAsia="zh-CN"/>
        </w:rPr>
      </w:pPr>
      <w:r>
        <w:rPr>
          <w:rFonts w:cs="Garamond" w:ascii="Garamond" w:hAnsi="Garamond"/>
          <w:b/>
        </w:rPr>
        <w:t>Potrebe odjela:</w:t>
      </w:r>
    </w:p>
    <w:p>
      <w:pPr>
        <w:pStyle w:val="Normal"/>
        <w:numPr>
          <w:ilvl w:val="0"/>
          <w:numId w:val="38"/>
        </w:numPr>
        <w:tabs>
          <w:tab w:val="clear" w:pos="720"/>
          <w:tab w:val="left" w:pos="709" w:leader="none"/>
        </w:tabs>
        <w:suppressAutoHyphens w:val="true"/>
        <w:spacing w:lineRule="auto" w:line="257" w:before="0" w:after="120"/>
        <w:ind w:hanging="360" w:start="709"/>
        <w:jc w:val="both"/>
        <w:rPr>
          <w:rFonts w:ascii="Garamond" w:hAnsi="Garamond" w:cs="CRO_Dutch"/>
          <w:sz w:val="20"/>
          <w:szCs w:val="20"/>
          <w:lang w:val="en-US" w:eastAsia="zh-CN"/>
        </w:rPr>
      </w:pPr>
      <w:r>
        <w:rPr>
          <w:rFonts w:cs="Garamond" w:ascii="Garamond" w:hAnsi="Garamond"/>
          <w:color w:val="000000"/>
        </w:rPr>
        <w:t xml:space="preserve">Redovito održavanje i servis glazbala i nabava potrošnog materijala (laganiji koferi za glazbala, piskovi, trstike, usnici, opruge, pluta, ulja, paste za podmazivanje, krpice, palice i dr). </w:t>
      </w:r>
    </w:p>
    <w:p>
      <w:pPr>
        <w:pStyle w:val="Normal"/>
        <w:numPr>
          <w:ilvl w:val="0"/>
          <w:numId w:val="38"/>
        </w:numPr>
        <w:tabs>
          <w:tab w:val="clear" w:pos="720"/>
          <w:tab w:val="left" w:pos="709" w:leader="none"/>
        </w:tabs>
        <w:suppressAutoHyphens w:val="true"/>
        <w:spacing w:lineRule="auto" w:line="257" w:before="0" w:after="120"/>
        <w:ind w:hanging="360" w:start="709"/>
        <w:jc w:val="both"/>
        <w:rPr>
          <w:rFonts w:ascii="CRO_Dutch" w:hAnsi="CRO_Dutch" w:cs="CRO_Dutch"/>
          <w:sz w:val="20"/>
          <w:szCs w:val="20"/>
          <w:lang w:val="en-US" w:eastAsia="zh-CN"/>
        </w:rPr>
      </w:pPr>
      <w:r>
        <w:rPr>
          <w:rFonts w:cs="Garamond" w:ascii="Garamond" w:hAnsi="Garamond"/>
          <w:color w:val="000000"/>
        </w:rPr>
        <w:t>Nastaviti obnovu temeljnom notnom građom za sva puhačka glazbala i udaraljke i nosača zvuka.</w:t>
      </w:r>
    </w:p>
    <w:p>
      <w:pPr>
        <w:pStyle w:val="Normal"/>
        <w:tabs>
          <w:tab w:val="clear" w:pos="720"/>
          <w:tab w:val="left" w:pos="709" w:leader="none"/>
        </w:tabs>
        <w:suppressAutoHyphens w:val="true"/>
        <w:spacing w:lineRule="auto" w:line="257" w:before="0" w:after="120"/>
        <w:ind w:start="349"/>
        <w:jc w:val="both"/>
        <w:rPr>
          <w:rFonts w:ascii="CRO_Dutch" w:hAnsi="CRO_Dutch" w:cs="CRO_Dutch"/>
          <w:sz w:val="20"/>
          <w:szCs w:val="20"/>
          <w:lang w:val="en-US" w:eastAsia="zh-CN"/>
        </w:rPr>
      </w:pPr>
      <w:r>
        <w:rPr>
          <w:rFonts w:cs="CRO_Dutch" w:ascii="CRO_Dutch" w:hAnsi="CRO_Dutch"/>
          <w:sz w:val="20"/>
          <w:szCs w:val="20"/>
          <w:lang w:val="en-US" w:eastAsia="zh-CN"/>
        </w:rPr>
      </w:r>
    </w:p>
    <w:p>
      <w:pPr>
        <w:pStyle w:val="Normal"/>
        <w:tabs>
          <w:tab w:val="clear" w:pos="720"/>
          <w:tab w:val="left" w:pos="709" w:leader="none"/>
        </w:tabs>
        <w:suppressAutoHyphens w:val="true"/>
        <w:spacing w:lineRule="auto" w:line="257" w:before="0" w:after="120"/>
        <w:ind w:start="709"/>
        <w:jc w:val="both"/>
        <w:rPr>
          <w:rFonts w:ascii="CRO_Dutch" w:hAnsi="CRO_Dutch" w:cs="CRO_Dutch"/>
          <w:sz w:val="20"/>
          <w:szCs w:val="20"/>
          <w:lang w:val="en-US" w:eastAsia="zh-CN"/>
        </w:rPr>
      </w:pPr>
      <w:r>
        <w:rPr>
          <w:rFonts w:cs="Garamond" w:ascii="Garamond" w:hAnsi="Garamond"/>
          <w:b/>
          <w:bCs/>
          <w:sz w:val="28"/>
          <w:szCs w:val="28"/>
        </w:rPr>
        <w:t>PROFESORI NA ODJELU</w:t>
      </w:r>
    </w:p>
    <w:tbl>
      <w:tblPr>
        <w:tblW w:w="10779"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3"/>
        <w:gridCol w:w="2192"/>
        <w:gridCol w:w="609"/>
        <w:gridCol w:w="1755"/>
        <w:gridCol w:w="2148"/>
        <w:gridCol w:w="787"/>
        <w:gridCol w:w="819"/>
        <w:gridCol w:w="874"/>
        <w:gridCol w:w="1102"/>
      </w:tblGrid>
      <w:tr>
        <w:trPr>
          <w:trHeight w:val="315" w:hRule="atLeast"/>
        </w:trPr>
        <w:tc>
          <w:tcPr>
            <w:tcW w:w="493" w:type="dxa"/>
            <w:tcBorders>
              <w:top w:val="single" w:sz="12" w:space="0" w:color="000000"/>
              <w:start w:val="single" w:sz="12" w:space="0" w:color="000000"/>
              <w:bottom w:val="single" w:sz="4"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 </w:t>
            </w:r>
          </w:p>
        </w:tc>
        <w:tc>
          <w:tcPr>
            <w:tcW w:w="2192"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ime i prezime</w:t>
            </w:r>
          </w:p>
        </w:tc>
        <w:tc>
          <w:tcPr>
            <w:tcW w:w="609"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SS</w:t>
            </w:r>
          </w:p>
        </w:tc>
        <w:tc>
          <w:tcPr>
            <w:tcW w:w="1755"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radno mjesto</w:t>
            </w:r>
          </w:p>
        </w:tc>
        <w:tc>
          <w:tcPr>
            <w:tcW w:w="2148"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posebni poslovi</w:t>
            </w:r>
          </w:p>
        </w:tc>
        <w:tc>
          <w:tcPr>
            <w:tcW w:w="787"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bonus</w:t>
            </w:r>
          </w:p>
        </w:tc>
        <w:tc>
          <w:tcPr>
            <w:tcW w:w="819"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norma</w:t>
            </w:r>
          </w:p>
        </w:tc>
        <w:tc>
          <w:tcPr>
            <w:tcW w:w="874" w:type="dxa"/>
            <w:tcBorders>
              <w:top w:val="single" w:sz="12" w:space="0" w:color="000000"/>
              <w:start w:val="single" w:sz="8" w:space="0" w:color="000000"/>
              <w:bottom w:val="single" w:sz="4"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satnica</w:t>
            </w:r>
          </w:p>
        </w:tc>
        <w:tc>
          <w:tcPr>
            <w:tcW w:w="1102" w:type="dxa"/>
            <w:tcBorders>
              <w:top w:val="single" w:sz="12" w:space="0" w:color="000000"/>
              <w:start w:val="single" w:sz="8" w:space="0" w:color="000000"/>
              <w:bottom w:val="single" w:sz="4" w:space="0" w:color="000000"/>
              <w:end w:val="single" w:sz="12"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rPr>
              <w:t>+/-</w:t>
            </w:r>
          </w:p>
        </w:tc>
      </w:tr>
      <w:tr>
        <w:trPr>
          <w:trHeight w:val="315" w:hRule="atLeast"/>
        </w:trPr>
        <w:tc>
          <w:tcPr>
            <w:tcW w:w="493" w:type="dxa"/>
            <w:tcBorders>
              <w:top w:val="single" w:sz="4"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1.</w:t>
            </w:r>
          </w:p>
        </w:tc>
        <w:tc>
          <w:tcPr>
            <w:tcW w:w="2192" w:type="dxa"/>
            <w:tcBorders>
              <w:top w:val="single" w:sz="4" w:space="0" w:color="000000"/>
              <w:start w:val="single" w:sz="8" w:space="0" w:color="000000"/>
              <w:bottom w:val="single" w:sz="8" w:space="0" w:color="000000"/>
            </w:tcBorders>
            <w:vAlign w:val="bottom"/>
          </w:tcPr>
          <w:p>
            <w:pPr>
              <w:pStyle w:val="Normal"/>
              <w:suppressAutoHyphens w:val="true"/>
              <w:rPr>
                <w:rFonts w:ascii="Aptos" w:hAnsi="Aptos" w:eastAsia="Aptos" w:cs="Aptos"/>
                <w:kern w:val="2"/>
                <w:sz w:val="22"/>
                <w:szCs w:val="22"/>
                <w:lang w:val="en-GB"/>
                <w14:ligatures w14:val="standardContextual"/>
              </w:rPr>
            </w:pPr>
            <w:r>
              <w:rPr>
                <w:rFonts w:cs="Arial" w:ascii="Garamond" w:hAnsi="Garamond"/>
                <w:sz w:val="20"/>
                <w:szCs w:val="20"/>
              </w:rPr>
              <w:t>E. Cigić Ilijašić z. Kopić</w:t>
            </w:r>
          </w:p>
        </w:tc>
        <w:tc>
          <w:tcPr>
            <w:tcW w:w="609" w:type="dxa"/>
            <w:tcBorders>
              <w:top w:val="single" w:sz="4"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4"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flauta</w:t>
            </w:r>
          </w:p>
        </w:tc>
        <w:tc>
          <w:tcPr>
            <w:tcW w:w="2148" w:type="dxa"/>
            <w:tcBorders>
              <w:top w:val="single" w:sz="4"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sz w:val="20"/>
                <w:szCs w:val="20"/>
              </w:rPr>
              <w:t>razrednik </w:t>
            </w:r>
          </w:p>
        </w:tc>
        <w:tc>
          <w:tcPr>
            <w:tcW w:w="787" w:type="dxa"/>
            <w:tcBorders>
              <w:top w:val="single" w:sz="4"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1</w:t>
            </w:r>
          </w:p>
        </w:tc>
        <w:tc>
          <w:tcPr>
            <w:tcW w:w="819" w:type="dxa"/>
            <w:tcBorders>
              <w:top w:val="single" w:sz="4"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21,00</w:t>
            </w:r>
          </w:p>
        </w:tc>
        <w:tc>
          <w:tcPr>
            <w:tcW w:w="874" w:type="dxa"/>
            <w:tcBorders>
              <w:top w:val="single" w:sz="4"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26,00</w:t>
            </w:r>
          </w:p>
        </w:tc>
        <w:tc>
          <w:tcPr>
            <w:tcW w:w="1102" w:type="dxa"/>
            <w:tcBorders>
              <w:top w:val="single" w:sz="4"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ascii="Garamond" w:hAnsi="Garamond"/>
              </w:rPr>
              <w:t>4,00</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2.</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sz w:val="18"/>
                <w:szCs w:val="18"/>
              </w:rPr>
              <w:t>N. Vukoja Pinjuh z. Lončar</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flauta</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snapToGrid w:val="fals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22,00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25,33</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Garamond" w:hAnsi="Garamond" w:cs="Garamond"/>
                <w:color w:val="000000"/>
              </w:rPr>
            </w:pPr>
            <w:r>
              <w:rPr>
                <w:rFonts w:ascii="Garamond" w:hAnsi="Garamond"/>
              </w:rPr>
              <w:t>3,33</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3.</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Dora Draclin</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oboa</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sz w:val="20"/>
                <w:szCs w:val="20"/>
              </w:rPr>
              <w:t> </w:t>
            </w:r>
            <w:r>
              <w:rPr>
                <w:rFonts w:cs="Garamond" w:ascii="Garamond" w:hAnsi="Garamond"/>
                <w:sz w:val="20"/>
                <w:szCs w:val="20"/>
              </w:rPr>
              <w:t>razrednik</w:t>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1</w:t>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21,00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23,33</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ascii="Garamond" w:hAnsi="Garamond"/>
              </w:rPr>
              <w:t>1,33</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4.</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Yaroslav Sadovyy</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klarinet</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22,00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23,33</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cs="Garamond" w:ascii="Garamond" w:hAnsi="Garamond"/>
                <w:color w:val="000000"/>
              </w:rPr>
              <w:t>1,33</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5.</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color w:val="000000"/>
              </w:rPr>
              <w:t>Ivo Tikvica</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klarinet</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sz w:val="20"/>
                <w:szCs w:val="20"/>
              </w:rPr>
              <w:t>razrednik </w:t>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1</w:t>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21,00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color w:val="000000"/>
              </w:rPr>
              <w:t>23,67</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CRO_Dutch" w:hAnsi="CRO_Dutch" w:cs="CRO_Dutch"/>
                <w:sz w:val="20"/>
                <w:szCs w:val="20"/>
                <w:lang w:val="en-US" w:eastAsia="zh-CN"/>
              </w:rPr>
            </w:pPr>
            <w:r>
              <w:rPr>
                <w:rFonts w:ascii="Garamond" w:hAnsi="Garamond"/>
              </w:rPr>
              <w:t>1,67</w:t>
            </w:r>
          </w:p>
        </w:tc>
      </w:tr>
      <w:tr>
        <w:trPr>
          <w:trHeight w:val="315" w:hRule="atLeast"/>
        </w:trPr>
        <w:tc>
          <w:tcPr>
            <w:tcW w:w="493" w:type="dxa"/>
            <w:tcBorders>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6.</w:t>
            </w:r>
          </w:p>
        </w:tc>
        <w:tc>
          <w:tcPr>
            <w:tcW w:w="2192" w:type="dxa"/>
            <w:tcBorders>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Patrik Prežgaj</w:t>
            </w:r>
          </w:p>
        </w:tc>
        <w:tc>
          <w:tcPr>
            <w:tcW w:w="609" w:type="dxa"/>
            <w:tcBorders>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saksofon</w:t>
            </w:r>
          </w:p>
        </w:tc>
        <w:tc>
          <w:tcPr>
            <w:tcW w:w="2148" w:type="dxa"/>
            <w:tcBorders>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787" w:type="dxa"/>
            <w:tcBorders>
              <w:start w:val="single" w:sz="8" w:space="0" w:color="000000"/>
              <w:bottom w:val="single" w:sz="8" w:space="0" w:color="000000"/>
            </w:tcBorders>
            <w:vAlign w:val="bottom"/>
          </w:tcPr>
          <w:p>
            <w:pPr>
              <w:pStyle w:val="Normal"/>
              <w:suppressAutoHyphens w:val="true"/>
              <w:snapToGrid w:val="false"/>
              <w:jc w:val="center"/>
              <w:rPr>
                <w:rFonts w:ascii="Garamond" w:hAnsi="Garamond" w:cs="Garamond"/>
              </w:rPr>
            </w:pPr>
            <w:r>
              <w:rPr>
                <w:rFonts w:cs="Garamond" w:ascii="Garamond" w:hAnsi="Garamond"/>
              </w:rPr>
            </w:r>
          </w:p>
        </w:tc>
        <w:tc>
          <w:tcPr>
            <w:tcW w:w="819" w:type="dxa"/>
            <w:tcBorders>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22,00</w:t>
            </w:r>
          </w:p>
        </w:tc>
        <w:tc>
          <w:tcPr>
            <w:tcW w:w="874" w:type="dxa"/>
            <w:tcBorders>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24,00</w:t>
            </w:r>
          </w:p>
        </w:tc>
        <w:tc>
          <w:tcPr>
            <w:tcW w:w="1102" w:type="dxa"/>
            <w:tcBorders>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2,00</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7.</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Marijan Jakić</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saksofon</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sz w:val="20"/>
                <w:szCs w:val="20"/>
              </w:rPr>
              <w:t>sindikalni povjerenik</w:t>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3</w:t>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19,00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color w:val="000000"/>
              </w:rPr>
              <w:t>23,00</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1,00</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8.</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Ivana Lovrić</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 xml:space="preserve">fagot </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snapToGrid w:val="false"/>
              <w:jc w:val="center"/>
              <w:rPr>
                <w:rFonts w:ascii="Garamond" w:hAnsi="Garamond" w:cs="Garamond"/>
              </w:rPr>
            </w:pPr>
            <w:r>
              <w:rPr>
                <w:rFonts w:cs="Arial" w:ascii="Garamond" w:hAnsi="Garamond"/>
                <w:sz w:val="22"/>
                <w:szCs w:val="22"/>
              </w:rPr>
              <w:t>Pročelnica</w:t>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Arial" w:ascii="Garamond" w:hAnsi="Garamond"/>
              </w:rPr>
              <w:t>2</w:t>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20,00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24,67</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snapToGrid w:val="false"/>
              <w:jc w:val="end"/>
              <w:rPr>
                <w:rFonts w:ascii="Aptos" w:hAnsi="Aptos" w:eastAsia="Aptos" w:cs="Aptos"/>
                <w:kern w:val="2"/>
                <w:sz w:val="22"/>
                <w:szCs w:val="22"/>
                <w:lang w:val="en-GB"/>
                <w14:ligatures w14:val="standardContextual"/>
              </w:rPr>
            </w:pPr>
            <w:r>
              <w:rPr>
                <w:rFonts w:cs="Garamond" w:ascii="Garamond" w:hAnsi="Garamond"/>
                <w:color w:val="000000"/>
              </w:rPr>
              <w:t>2,67</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9.</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Antonio Škiljan</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rog</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eastAsia="Aptos" w:cs="Aptos" w:ascii="Aptos" w:hAnsi="Aptos"/>
                <w:kern w:val="2"/>
                <w:sz w:val="22"/>
                <w:szCs w:val="22"/>
                <w:lang w:val="en-GB"/>
                <w14:ligatures w14:val="standardContextual"/>
              </w:rPr>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eastAsia="Aptos" w:cs="Aptos" w:ascii="Aptos" w:hAnsi="Aptos"/>
                <w:kern w:val="2"/>
                <w:sz w:val="22"/>
                <w:szCs w:val="22"/>
                <w:lang w:val="en-GB"/>
                <w14:ligatures w14:val="standardContextual"/>
              </w:rPr>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Aptos" w:hAnsi="Aptos" w:eastAsia="Aptos" w:cs="Aptos"/>
                <w:kern w:val="2"/>
                <w:sz w:val="22"/>
                <w:szCs w:val="22"/>
                <w:lang w:val="en-GB"/>
                <w14:ligatures w14:val="standardContextual"/>
              </w:rPr>
            </w:pPr>
            <w:r>
              <w:rPr>
                <w:rFonts w:cs="Garamond" w:ascii="Garamond" w:hAnsi="Garamond"/>
                <w:color w:val="000000"/>
              </w:rPr>
              <w:t>22,00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25,67</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cs="Garamond" w:ascii="Garamond" w:hAnsi="Garamond"/>
                <w:color w:val="000000"/>
              </w:rPr>
              <w:t>3,67</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10.</w:t>
            </w:r>
          </w:p>
        </w:tc>
        <w:tc>
          <w:tcPr>
            <w:tcW w:w="2192" w:type="dxa"/>
            <w:tcBorders>
              <w:top w:val="single" w:sz="8" w:space="0" w:color="000000"/>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Živko Kocev</w:t>
            </w:r>
          </w:p>
        </w:tc>
        <w:tc>
          <w:tcPr>
            <w:tcW w:w="609"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truba</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snapToGrid w:val="false"/>
              <w:rPr>
                <w:rFonts w:ascii="Garamond" w:hAnsi="Garamond" w:cs="Garamond"/>
              </w:rPr>
            </w:pPr>
            <w:r>
              <w:rPr>
                <w:rFonts w:cs="Garamond" w:ascii="Garamond" w:hAnsi="Garamond"/>
              </w:rPr>
            </w:r>
          </w:p>
        </w:tc>
        <w:tc>
          <w:tcPr>
            <w:tcW w:w="787" w:type="dxa"/>
            <w:tcBorders>
              <w:top w:val="single" w:sz="8" w:space="0" w:color="000000"/>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819" w:type="dxa"/>
            <w:tcBorders>
              <w:top w:val="single" w:sz="8" w:space="0" w:color="000000"/>
              <w:start w:val="single" w:sz="8"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22,00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24,00</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Garamond" w:hAnsi="Garamond" w:eastAsia="Aptos" w:cs="Aptos"/>
                <w:kern w:val="2"/>
                <w:sz w:val="22"/>
                <w:szCs w:val="22"/>
                <w:lang w:val="en-GB"/>
                <w14:ligatures w14:val="standardContextual"/>
              </w:rPr>
            </w:pPr>
            <w:r>
              <w:rPr>
                <w:rFonts w:eastAsia="Aptos" w:cs="Aptos" w:ascii="Garamond" w:hAnsi="Garamond"/>
                <w:kern w:val="2"/>
                <w:lang w:val="en-GB"/>
                <w14:ligatures w14:val="standardContextual"/>
              </w:rPr>
              <w:t>2,00</w:t>
            </w:r>
          </w:p>
        </w:tc>
      </w:tr>
      <w:tr>
        <w:trPr>
          <w:trHeight w:val="315" w:hRule="atLeast"/>
        </w:trPr>
        <w:tc>
          <w:tcPr>
            <w:tcW w:w="493" w:type="dxa"/>
            <w:tcBorders>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11.</w:t>
            </w:r>
          </w:p>
        </w:tc>
        <w:tc>
          <w:tcPr>
            <w:tcW w:w="2192" w:type="dxa"/>
            <w:tcBorders>
              <w:start w:val="single" w:sz="8" w:space="0" w:color="000000"/>
              <w:bottom w:val="single" w:sz="8"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rPr>
              <w:t>Ana Korade</w:t>
            </w:r>
          </w:p>
        </w:tc>
        <w:tc>
          <w:tcPr>
            <w:tcW w:w="609" w:type="dxa"/>
            <w:tcBorders>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start w:val="single" w:sz="8" w:space="0" w:color="000000"/>
              <w:bottom w:val="single" w:sz="8" w:space="0" w:color="000000"/>
            </w:tcBorders>
            <w:vAlign w:val="bottom"/>
          </w:tcPr>
          <w:p>
            <w:pPr>
              <w:pStyle w:val="Normal"/>
              <w:suppressAutoHyphens w:val="true"/>
              <w:jc w:val="center"/>
              <w:rPr>
                <w:rFonts w:ascii="CRO_Dutch" w:hAnsi="CRO_Dutch" w:cs="CRO_Dutch"/>
                <w:sz w:val="20"/>
                <w:szCs w:val="20"/>
                <w:lang w:val="en-US" w:eastAsia="zh-CN"/>
              </w:rPr>
            </w:pPr>
            <w:r>
              <w:rPr>
                <w:rFonts w:cs="Garamond" w:ascii="Garamond" w:hAnsi="Garamond"/>
              </w:rPr>
              <w:t>truba</w:t>
            </w:r>
          </w:p>
        </w:tc>
        <w:tc>
          <w:tcPr>
            <w:tcW w:w="2148" w:type="dxa"/>
            <w:tcBorders>
              <w:start w:val="single" w:sz="8" w:space="0" w:color="000000"/>
              <w:bottom w:val="single" w:sz="8" w:space="0" w:color="000000"/>
            </w:tcBorders>
            <w:vAlign w:val="bottom"/>
          </w:tcPr>
          <w:p>
            <w:pPr>
              <w:pStyle w:val="Normal"/>
              <w:suppressAutoHyphens w:val="true"/>
              <w:snapToGrid w:val="false"/>
              <w:jc w:val="center"/>
              <w:rPr>
                <w:rFonts w:ascii="CRO_Dutch" w:hAnsi="CRO_Dutch" w:cs="CRO_Dutch"/>
                <w:sz w:val="20"/>
                <w:szCs w:val="20"/>
                <w:lang w:val="en-US" w:eastAsia="zh-CN"/>
              </w:rPr>
            </w:pPr>
            <w:r>
              <w:rPr>
                <w:rFonts w:cs="Garamond" w:ascii="Garamond" w:hAnsi="Garamond"/>
              </w:rPr>
              <w:t>knjižničar u nastavi</w:t>
            </w:r>
          </w:p>
        </w:tc>
        <w:tc>
          <w:tcPr>
            <w:tcW w:w="787" w:type="dxa"/>
            <w:tcBorders>
              <w:start w:val="single" w:sz="8" w:space="0" w:color="000000"/>
              <w:bottom w:val="single" w:sz="8" w:space="0" w:color="000000"/>
            </w:tcBorders>
            <w:vAlign w:val="bottom"/>
          </w:tcPr>
          <w:p>
            <w:pPr>
              <w:pStyle w:val="Normal"/>
              <w:suppressAutoHyphens w:val="true"/>
              <w:snapToGrid w:val="false"/>
              <w:jc w:val="center"/>
              <w:rPr>
                <w:rFonts w:ascii="Garamond" w:hAnsi="Garamond" w:cs="Garamond"/>
              </w:rPr>
            </w:pPr>
            <w:r>
              <w:rPr>
                <w:rFonts w:cs="Garamond" w:ascii="Garamond" w:hAnsi="Garamond"/>
              </w:rPr>
            </w:r>
          </w:p>
        </w:tc>
        <w:tc>
          <w:tcPr>
            <w:tcW w:w="819" w:type="dxa"/>
            <w:tcBorders>
              <w:start w:val="single" w:sz="8" w:space="0" w:color="000000"/>
              <w:bottom w:val="single" w:sz="8" w:space="0" w:color="000000"/>
            </w:tcBorders>
            <w:vAlign w:val="bottom"/>
          </w:tcPr>
          <w:p>
            <w:pPr>
              <w:pStyle w:val="Normal"/>
              <w:suppressAutoHyphens w:val="true"/>
              <w:snapToGrid w:val="false"/>
              <w:jc w:val="end"/>
              <w:rPr>
                <w:rFonts w:ascii="Garamond" w:hAnsi="Garamond" w:cs="Garamond"/>
                <w:color w:val="000000"/>
              </w:rPr>
            </w:pPr>
            <w:r>
              <w:rPr>
                <w:rFonts w:cs="Garamond" w:ascii="Garamond" w:hAnsi="Garamond"/>
                <w:color w:val="000000"/>
              </w:rPr>
              <w:t>5,33</w:t>
            </w:r>
          </w:p>
        </w:tc>
        <w:tc>
          <w:tcPr>
            <w:tcW w:w="874" w:type="dxa"/>
            <w:tcBorders>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5,33</w:t>
            </w:r>
          </w:p>
        </w:tc>
        <w:tc>
          <w:tcPr>
            <w:tcW w:w="1102" w:type="dxa"/>
            <w:tcBorders>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eastAsia="Aptos" w:cs="Aptos" w:ascii="Garamond" w:hAnsi="Garamond"/>
                <w:kern w:val="2"/>
                <w:lang w:val="en-GB"/>
                <w14:ligatures w14:val="standardContextual"/>
              </w:rPr>
              <w:t>0,00</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12.</w:t>
            </w:r>
          </w:p>
        </w:tc>
        <w:tc>
          <w:tcPr>
            <w:tcW w:w="2192" w:type="dxa"/>
            <w:tcBorders>
              <w:top w:val="single" w:sz="8" w:space="0" w:color="000000"/>
              <w:start w:val="single" w:sz="8" w:space="0" w:color="000000"/>
              <w:bottom w:val="single" w:sz="8" w:space="0" w:color="000000"/>
            </w:tcBorders>
          </w:tcPr>
          <w:p>
            <w:pPr>
              <w:pStyle w:val="Normal"/>
              <w:suppressAutoHyphens w:val="true"/>
              <w:rPr>
                <w:rFonts w:ascii="CRO_Dutch" w:hAnsi="CRO_Dutch" w:cs="CRO_Dutch"/>
                <w:sz w:val="20"/>
                <w:szCs w:val="20"/>
                <w:lang w:val="en-US" w:eastAsia="zh-CN"/>
              </w:rPr>
            </w:pPr>
            <w:r>
              <w:rPr>
                <w:rFonts w:cs="Garamond" w:ascii="Garamond" w:hAnsi="Garamond"/>
              </w:rPr>
              <w:t>Vladimir Janušić</w:t>
            </w:r>
          </w:p>
        </w:tc>
        <w:tc>
          <w:tcPr>
            <w:tcW w:w="609" w:type="dxa"/>
            <w:tcBorders>
              <w:top w:val="single" w:sz="8" w:space="0" w:color="000000"/>
              <w:start w:val="single" w:sz="8" w:space="0" w:color="000000"/>
              <w:bottom w:val="single" w:sz="8" w:space="0" w:color="000000"/>
            </w:tcBorders>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tcPr>
          <w:p>
            <w:pPr>
              <w:pStyle w:val="Normal"/>
              <w:suppressAutoHyphens w:val="true"/>
              <w:jc w:val="center"/>
              <w:rPr>
                <w:rFonts w:ascii="CRO_Dutch" w:hAnsi="CRO_Dutch" w:cs="CRO_Dutch"/>
                <w:sz w:val="20"/>
                <w:szCs w:val="20"/>
                <w:lang w:val="en-US" w:eastAsia="zh-CN"/>
              </w:rPr>
            </w:pPr>
            <w:r>
              <w:rPr>
                <w:rFonts w:cs="Garamond" w:ascii="Garamond" w:hAnsi="Garamond"/>
              </w:rPr>
              <w:t>trombon i tuba</w:t>
            </w:r>
          </w:p>
        </w:tc>
        <w:tc>
          <w:tcPr>
            <w:tcW w:w="2148" w:type="dxa"/>
            <w:tcBorders>
              <w:top w:val="single" w:sz="8" w:space="0" w:color="000000"/>
              <w:start w:val="single" w:sz="8" w:space="0" w:color="000000"/>
              <w:bottom w:val="single" w:sz="8" w:space="0" w:color="000000"/>
            </w:tcBorders>
          </w:tcPr>
          <w:p>
            <w:pPr>
              <w:pStyle w:val="Normal"/>
              <w:suppressAutoHyphens w:val="true"/>
              <w:snapToGrid w:val="false"/>
              <w:jc w:val="center"/>
              <w:rPr>
                <w:rFonts w:ascii="Garamond" w:hAnsi="Garamond" w:cs="Garamond"/>
              </w:rPr>
            </w:pPr>
            <w:r>
              <w:rPr>
                <w:rFonts w:cs="Garamond" w:ascii="Garamond" w:hAnsi="Garamond"/>
              </w:rPr>
            </w:r>
          </w:p>
        </w:tc>
        <w:tc>
          <w:tcPr>
            <w:tcW w:w="787" w:type="dxa"/>
            <w:tcBorders>
              <w:top w:val="single" w:sz="8" w:space="0" w:color="000000"/>
              <w:start w:val="single" w:sz="8" w:space="0" w:color="000000"/>
              <w:bottom w:val="single" w:sz="8" w:space="0" w:color="000000"/>
            </w:tcBorders>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819" w:type="dxa"/>
            <w:tcBorders>
              <w:top w:val="single" w:sz="8" w:space="0" w:color="000000"/>
              <w:start w:val="single" w:sz="8" w:space="0" w:color="000000"/>
              <w:bottom w:val="single" w:sz="8" w:space="0" w:color="000000"/>
            </w:tcBorders>
          </w:tcPr>
          <w:p>
            <w:pPr>
              <w:pStyle w:val="Normal"/>
              <w:suppressAutoHyphens w:val="true"/>
              <w:jc w:val="end"/>
              <w:rPr>
                <w:rFonts w:ascii="CRO_Dutch" w:hAnsi="CRO_Dutch" w:cs="CRO_Dutch"/>
                <w:sz w:val="20"/>
                <w:szCs w:val="20"/>
                <w:lang w:val="en-US" w:eastAsia="zh-CN"/>
              </w:rPr>
            </w:pPr>
            <w:r>
              <w:rPr>
                <w:rFonts w:cs="Garamond" w:ascii="Garamond" w:hAnsi="Garamond"/>
                <w:color w:val="000000"/>
              </w:rPr>
              <w:t>22,00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27,00</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cs="Garamond" w:ascii="Garamond" w:hAnsi="Garamond"/>
                <w:color w:val="000000"/>
              </w:rPr>
              <w:t>5,00</w:t>
            </w:r>
          </w:p>
        </w:tc>
      </w:tr>
      <w:tr>
        <w:trPr>
          <w:trHeight w:val="315" w:hRule="atLeast"/>
        </w:trPr>
        <w:tc>
          <w:tcPr>
            <w:tcW w:w="493" w:type="dxa"/>
            <w:tcBorders>
              <w:top w:val="single" w:sz="8" w:space="0" w:color="000000"/>
              <w:start w:val="single" w:sz="12" w:space="0" w:color="000000"/>
              <w:bottom w:val="single" w:sz="8" w:space="0" w:color="000000"/>
            </w:tcBorders>
            <w:vAlign w:val="bottom"/>
          </w:tcPr>
          <w:p>
            <w:pPr>
              <w:pStyle w:val="Normal"/>
              <w:suppressAutoHyphens w:val="true"/>
              <w:jc w:val="end"/>
              <w:rPr>
                <w:rFonts w:ascii="CRO_Dutch" w:hAnsi="CRO_Dutch" w:cs="CRO_Dutch"/>
                <w:sz w:val="20"/>
                <w:szCs w:val="20"/>
                <w:lang w:val="en-US" w:eastAsia="zh-CN"/>
              </w:rPr>
            </w:pPr>
            <w:r>
              <w:rPr>
                <w:rFonts w:cs="Garamond" w:ascii="Garamond" w:hAnsi="Garamond"/>
              </w:rPr>
              <w:t>13.</w:t>
            </w:r>
          </w:p>
        </w:tc>
        <w:tc>
          <w:tcPr>
            <w:tcW w:w="2192" w:type="dxa"/>
            <w:tcBorders>
              <w:top w:val="single" w:sz="8" w:space="0" w:color="000000"/>
              <w:start w:val="single" w:sz="8" w:space="0" w:color="000000"/>
              <w:bottom w:val="single" w:sz="8" w:space="0" w:color="000000"/>
            </w:tcBorders>
          </w:tcPr>
          <w:p>
            <w:pPr>
              <w:pStyle w:val="Normal"/>
              <w:suppressAutoHyphens w:val="true"/>
              <w:rPr>
                <w:rFonts w:ascii="CRO_Dutch" w:hAnsi="CRO_Dutch" w:cs="CRO_Dutch"/>
                <w:sz w:val="20"/>
                <w:szCs w:val="20"/>
                <w:lang w:val="en-US" w:eastAsia="zh-CN"/>
              </w:rPr>
            </w:pPr>
            <w:r>
              <w:rPr>
                <w:rFonts w:cs="Arial" w:ascii="Garamond" w:hAnsi="Garamond"/>
              </w:rPr>
              <w:t>Udaraljke novi</w:t>
            </w:r>
          </w:p>
        </w:tc>
        <w:tc>
          <w:tcPr>
            <w:tcW w:w="609" w:type="dxa"/>
            <w:tcBorders>
              <w:top w:val="single" w:sz="8" w:space="0" w:color="000000"/>
              <w:start w:val="single" w:sz="8" w:space="0" w:color="000000"/>
              <w:bottom w:val="single" w:sz="8" w:space="0" w:color="000000"/>
            </w:tcBorders>
          </w:tcPr>
          <w:p>
            <w:pPr>
              <w:pStyle w:val="Normal"/>
              <w:suppressAutoHyphens w:val="true"/>
              <w:jc w:val="center"/>
              <w:rPr>
                <w:rFonts w:ascii="CRO_Dutch" w:hAnsi="CRO_Dutch" w:cs="CRO_Dutch"/>
                <w:sz w:val="20"/>
                <w:szCs w:val="20"/>
                <w:lang w:val="en-US" w:eastAsia="zh-CN"/>
              </w:rPr>
            </w:pPr>
            <w:r>
              <w:rPr>
                <w:rFonts w:cs="Garamond" w:ascii="Garamond" w:hAnsi="Garamond"/>
              </w:rPr>
              <w:t>VSS</w:t>
            </w:r>
          </w:p>
        </w:tc>
        <w:tc>
          <w:tcPr>
            <w:tcW w:w="1755" w:type="dxa"/>
            <w:tcBorders>
              <w:top w:val="single" w:sz="8" w:space="0" w:color="000000"/>
              <w:start w:val="single" w:sz="8" w:space="0" w:color="000000"/>
              <w:bottom w:val="single" w:sz="8" w:space="0" w:color="000000"/>
            </w:tcBorders>
          </w:tcPr>
          <w:p>
            <w:pPr>
              <w:pStyle w:val="Normal"/>
              <w:suppressAutoHyphens w:val="true"/>
              <w:jc w:val="center"/>
              <w:rPr>
                <w:rFonts w:ascii="CRO_Dutch" w:hAnsi="CRO_Dutch" w:cs="CRO_Dutch"/>
                <w:sz w:val="20"/>
                <w:szCs w:val="20"/>
                <w:lang w:val="en-US" w:eastAsia="zh-CN"/>
              </w:rPr>
            </w:pPr>
            <w:r>
              <w:rPr>
                <w:rFonts w:cs="Garamond" w:ascii="Garamond" w:hAnsi="Garamond"/>
              </w:rPr>
              <w:t>udaraljke</w:t>
            </w:r>
          </w:p>
        </w:tc>
        <w:tc>
          <w:tcPr>
            <w:tcW w:w="2148" w:type="dxa"/>
            <w:tcBorders>
              <w:top w:val="single" w:sz="8" w:space="0" w:color="000000"/>
              <w:start w:val="single" w:sz="8" w:space="0" w:color="000000"/>
              <w:bottom w:val="single" w:sz="8" w:space="0" w:color="000000"/>
            </w:tcBorders>
            <w:vAlign w:val="bottom"/>
          </w:tcPr>
          <w:p>
            <w:pPr>
              <w:pStyle w:val="Normal"/>
              <w:suppressAutoHyphens w:val="true"/>
              <w:snapToGrid w:val="false"/>
              <w:jc w:val="center"/>
              <w:rPr>
                <w:rFonts w:ascii="Garamond" w:hAnsi="Garamond" w:cs="Garamond"/>
                <w:sz w:val="20"/>
                <w:szCs w:val="20"/>
              </w:rPr>
            </w:pPr>
            <w:r>
              <w:rPr>
                <w:rFonts w:cs="Garamond" w:ascii="Garamond" w:hAnsi="Garamond"/>
                <w:sz w:val="20"/>
                <w:szCs w:val="20"/>
              </w:rPr>
            </w:r>
          </w:p>
        </w:tc>
        <w:tc>
          <w:tcPr>
            <w:tcW w:w="787" w:type="dxa"/>
            <w:tcBorders>
              <w:top w:val="single" w:sz="8" w:space="0" w:color="000000"/>
              <w:start w:val="single" w:sz="8" w:space="0" w:color="000000"/>
              <w:bottom w:val="single" w:sz="8" w:space="0" w:color="000000"/>
            </w:tcBorders>
          </w:tcPr>
          <w:p>
            <w:pPr>
              <w:pStyle w:val="Normal"/>
              <w:suppressAutoHyphens w:val="true"/>
              <w:jc w:val="center"/>
              <w:rPr>
                <w:rFonts w:ascii="CRO_Dutch" w:hAnsi="CRO_Dutch" w:cs="CRO_Dutch"/>
                <w:sz w:val="20"/>
                <w:szCs w:val="20"/>
                <w:lang w:val="en-US" w:eastAsia="zh-CN"/>
              </w:rPr>
            </w:pPr>
            <w:r>
              <w:rPr>
                <w:rFonts w:cs="CRO_Dutch" w:ascii="CRO_Dutch" w:hAnsi="CRO_Dutch"/>
                <w:sz w:val="20"/>
                <w:szCs w:val="20"/>
                <w:lang w:val="en-US" w:eastAsia="zh-CN"/>
              </w:rPr>
            </w:r>
          </w:p>
        </w:tc>
        <w:tc>
          <w:tcPr>
            <w:tcW w:w="819" w:type="dxa"/>
            <w:tcBorders>
              <w:top w:val="single" w:sz="8" w:space="0" w:color="000000"/>
              <w:start w:val="single" w:sz="8" w:space="0" w:color="000000"/>
              <w:bottom w:val="single" w:sz="8" w:space="0" w:color="000000"/>
            </w:tcBorders>
          </w:tcPr>
          <w:p>
            <w:pPr>
              <w:pStyle w:val="Normal"/>
              <w:suppressAutoHyphens w:val="true"/>
              <w:rPr>
                <w:rFonts w:ascii="CRO_Dutch" w:hAnsi="CRO_Dutch" w:cs="CRO_Dutch"/>
                <w:sz w:val="20"/>
                <w:szCs w:val="20"/>
                <w:lang w:val="en-US" w:eastAsia="zh-CN"/>
              </w:rPr>
            </w:pPr>
            <w:r>
              <w:rPr>
                <w:rFonts w:eastAsia="Garamond" w:cs="Garamond" w:ascii="Garamond" w:hAnsi="Garamond"/>
                <w:color w:val="000000"/>
              </w:rPr>
              <w:t xml:space="preserve"> </w:t>
            </w:r>
            <w:r>
              <w:rPr>
                <w:rFonts w:cs="Garamond" w:ascii="Garamond" w:hAnsi="Garamond"/>
                <w:color w:val="000000"/>
              </w:rPr>
              <w:t>22,00</w:t>
            </w:r>
          </w:p>
        </w:tc>
        <w:tc>
          <w:tcPr>
            <w:tcW w:w="874" w:type="dxa"/>
            <w:tcBorders>
              <w:top w:val="single" w:sz="8" w:space="0" w:color="000000"/>
              <w:start w:val="single" w:sz="8" w:space="0" w:color="000000"/>
              <w:bottom w:val="single" w:sz="8" w:space="0" w:color="000000"/>
            </w:tcBorders>
            <w:vAlign w:val="bottom"/>
          </w:tcPr>
          <w:p>
            <w:pPr>
              <w:pStyle w:val="Normal"/>
              <w:suppressAutoHyphens w:val="true"/>
              <w:jc w:val="center"/>
              <w:rPr>
                <w:rFonts w:ascii="Aptos" w:hAnsi="Aptos" w:eastAsia="Aptos" w:cs="Aptos"/>
                <w:kern w:val="2"/>
                <w:sz w:val="22"/>
                <w:szCs w:val="22"/>
                <w:lang w:val="en-GB"/>
                <w14:ligatures w14:val="standardContextual"/>
              </w:rPr>
            </w:pPr>
            <w:r>
              <w:rPr>
                <w:rFonts w:cs="Garamond" w:ascii="Garamond" w:hAnsi="Garamond"/>
                <w:color w:val="000000"/>
              </w:rPr>
              <w:t>22,00</w:t>
            </w:r>
          </w:p>
        </w:tc>
        <w:tc>
          <w:tcPr>
            <w:tcW w:w="1102"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suppressAutoHyphens w:val="true"/>
              <w:jc w:val="end"/>
              <w:rPr>
                <w:rFonts w:ascii="Aptos" w:hAnsi="Aptos" w:eastAsia="Aptos" w:cs="Aptos"/>
                <w:kern w:val="2"/>
                <w:sz w:val="22"/>
                <w:szCs w:val="22"/>
                <w:lang w:val="en-GB"/>
                <w14:ligatures w14:val="standardContextual"/>
              </w:rPr>
            </w:pPr>
            <w:r>
              <w:rPr>
                <w:rFonts w:ascii="Garamond" w:hAnsi="Garamond"/>
              </w:rPr>
              <w:t>0,00</w:t>
            </w:r>
          </w:p>
        </w:tc>
      </w:tr>
    </w:tbl>
    <w:p>
      <w:pPr>
        <w:pStyle w:val="Normal"/>
        <w:suppressAutoHyphens w:val="true"/>
        <w:rPr>
          <w:rFonts w:ascii="Garamond" w:hAnsi="Garamond" w:cs="Garamond"/>
        </w:rPr>
      </w:pPr>
      <w:r>
        <w:rPr>
          <w:rFonts w:cs="Garamond" w:ascii="Garamond" w:hAnsi="Garamond"/>
        </w:rPr>
      </w:r>
    </w:p>
    <w:p>
      <w:pPr>
        <w:pStyle w:val="Normal"/>
        <w:suppressAutoHyphens w:val="true"/>
        <w:rPr>
          <w:rFonts w:ascii="Garamond" w:hAnsi="Garamond" w:cs="Garamond"/>
        </w:rPr>
      </w:pPr>
      <w:r>
        <w:rPr>
          <w:rFonts w:cs="Garamond" w:ascii="Garamond" w:hAnsi="Garamond"/>
        </w:rPr>
      </w:r>
    </w:p>
    <w:p>
      <w:pPr>
        <w:pStyle w:val="Normal"/>
        <w:keepNext w:val="true"/>
        <w:suppressAutoHyphens w:val="true"/>
        <w:rPr>
          <w:rFonts w:ascii="CRO_Dutch" w:hAnsi="CRO_Dutch" w:cs="CRO_Dutch"/>
          <w:sz w:val="20"/>
          <w:szCs w:val="20"/>
          <w:lang w:val="en-US" w:eastAsia="zh-CN"/>
        </w:rPr>
      </w:pPr>
      <w:r>
        <w:rPr>
          <w:rFonts w:cs="Garamond" w:ascii="Garamond" w:hAnsi="Garamond"/>
          <w:b/>
          <w:bCs/>
          <w:sz w:val="28"/>
          <w:szCs w:val="28"/>
        </w:rPr>
        <w:t>VANJSKI SURADNICI</w:t>
      </w:r>
    </w:p>
    <w:p>
      <w:pPr>
        <w:pStyle w:val="Normal"/>
        <w:suppressAutoHyphens w:val="true"/>
        <w:rPr>
          <w:rFonts w:ascii="Garamond" w:hAnsi="Garamond" w:cs="Garamond"/>
          <w:b/>
          <w:bCs/>
        </w:rPr>
      </w:pPr>
      <w:r>
        <w:rPr>
          <w:rFonts w:cs="Garamond" w:ascii="Garamond" w:hAnsi="Garamond"/>
          <w:b/>
          <w:bCs/>
        </w:rPr>
      </w:r>
    </w:p>
    <w:tbl>
      <w:tblPr>
        <w:tblW w:w="623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90"/>
        <w:gridCol w:w="2408"/>
        <w:gridCol w:w="785"/>
        <w:gridCol w:w="1342"/>
        <w:gridCol w:w="1205"/>
      </w:tblGrid>
      <w:tr>
        <w:trPr>
          <w:trHeight w:val="315" w:hRule="atLeast"/>
        </w:trPr>
        <w:tc>
          <w:tcPr>
            <w:tcW w:w="490" w:type="dxa"/>
            <w:tcBorders>
              <w:top w:val="single" w:sz="12" w:space="0" w:color="000000"/>
              <w:start w:val="single" w:sz="12" w:space="0" w:color="000000"/>
              <w:bottom w:val="single" w:sz="12" w:space="0" w:color="000000"/>
            </w:tcBorders>
            <w:vAlign w:val="bottom"/>
          </w:tcPr>
          <w:p>
            <w:pPr>
              <w:pStyle w:val="Normal"/>
              <w:suppressAutoHyphens w:val="true"/>
              <w:rPr>
                <w:rFonts w:ascii="CRO_Dutch" w:hAnsi="CRO_Dutch" w:cs="CRO_Dutch"/>
                <w:sz w:val="20"/>
                <w:szCs w:val="20"/>
                <w:lang w:val="en-US" w:eastAsia="zh-CN"/>
              </w:rPr>
            </w:pPr>
            <w:r>
              <w:rPr>
                <w:rFonts w:cs="Garamond" w:ascii="Garamond" w:hAnsi="Garamond"/>
                <w:b/>
                <w:bCs/>
                <w:sz w:val="22"/>
                <w:szCs w:val="22"/>
              </w:rPr>
              <w:t> </w:t>
            </w:r>
          </w:p>
        </w:tc>
        <w:tc>
          <w:tcPr>
            <w:tcW w:w="2408" w:type="dxa"/>
            <w:tcBorders>
              <w:top w:val="single" w:sz="12" w:space="0" w:color="000000"/>
              <w:start w:val="single" w:sz="4" w:space="0" w:color="000000"/>
              <w:bottom w:val="single" w:sz="12"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ime i prezime</w:t>
            </w:r>
          </w:p>
        </w:tc>
        <w:tc>
          <w:tcPr>
            <w:tcW w:w="785" w:type="dxa"/>
            <w:tcBorders>
              <w:top w:val="single" w:sz="12" w:space="0" w:color="000000"/>
              <w:start w:val="single" w:sz="8" w:space="0" w:color="000000"/>
              <w:bottom w:val="single" w:sz="12"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SS</w:t>
            </w:r>
          </w:p>
        </w:tc>
        <w:tc>
          <w:tcPr>
            <w:tcW w:w="1342" w:type="dxa"/>
            <w:tcBorders>
              <w:top w:val="single" w:sz="12" w:space="0" w:color="000000"/>
              <w:start w:val="single" w:sz="8" w:space="0" w:color="000000"/>
              <w:bottom w:val="single" w:sz="12"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sz w:val="22"/>
                <w:szCs w:val="22"/>
              </w:rPr>
              <w:t>radno mjesto</w:t>
            </w:r>
          </w:p>
        </w:tc>
        <w:tc>
          <w:tcPr>
            <w:tcW w:w="1205" w:type="dxa"/>
            <w:tcBorders>
              <w:top w:val="single" w:sz="12" w:space="0" w:color="000000"/>
              <w:start w:val="single" w:sz="8" w:space="0" w:color="000000"/>
              <w:bottom w:val="single" w:sz="12" w:space="0" w:color="000000"/>
              <w:end w:val="single" w:sz="12" w:space="0" w:color="000000"/>
            </w:tcBorders>
            <w:shd w:color="auto" w:fill="CCFFFF" w:val="clear"/>
            <w:vAlign w:val="bottom"/>
          </w:tcPr>
          <w:p>
            <w:pPr>
              <w:pStyle w:val="Normal"/>
              <w:suppressAutoHyphens w:val="true"/>
              <w:jc w:val="center"/>
              <w:rPr>
                <w:rFonts w:ascii="CRO_Dutch" w:hAnsi="CRO_Dutch" w:cs="CRO_Dutch"/>
                <w:sz w:val="20"/>
                <w:szCs w:val="20"/>
                <w:lang w:val="en-US" w:eastAsia="zh-CN"/>
              </w:rPr>
            </w:pPr>
            <w:r>
              <w:rPr>
                <w:rFonts w:cs="Garamond" w:ascii="Garamond" w:hAnsi="Garamond"/>
                <w:b/>
                <w:bCs/>
              </w:rPr>
              <w:t>+/-</w:t>
            </w:r>
          </w:p>
        </w:tc>
      </w:tr>
      <w:tr>
        <w:trPr>
          <w:trHeight w:val="255" w:hRule="atLeast"/>
        </w:trPr>
        <w:tc>
          <w:tcPr>
            <w:tcW w:w="490" w:type="dxa"/>
            <w:tcBorders>
              <w:top w:val="single" w:sz="4" w:space="0" w:color="000000"/>
              <w:start w:val="single" w:sz="12" w:space="0" w:color="000000"/>
              <w:bottom w:val="single" w:sz="12" w:space="0" w:color="000000"/>
            </w:tcBorders>
            <w:vAlign w:val="bottom"/>
          </w:tcPr>
          <w:p>
            <w:pPr>
              <w:pStyle w:val="Normal"/>
              <w:suppressAutoHyphens w:val="true"/>
              <w:rPr>
                <w:rFonts w:ascii="Garamond" w:hAnsi="Garamond" w:cs="CRO_Dutch"/>
                <w:sz w:val="20"/>
                <w:szCs w:val="20"/>
                <w:lang w:val="en-US" w:eastAsia="zh-CN"/>
              </w:rPr>
            </w:pPr>
            <w:r>
              <w:rPr>
                <w:rFonts w:cs="Garamond" w:ascii="Garamond" w:hAnsi="Garamond"/>
              </w:rPr>
              <w:t>1.</w:t>
            </w:r>
          </w:p>
        </w:tc>
        <w:tc>
          <w:tcPr>
            <w:tcW w:w="2408" w:type="dxa"/>
            <w:tcBorders>
              <w:top w:val="single" w:sz="4" w:space="0" w:color="000000"/>
              <w:start w:val="single" w:sz="4" w:space="0" w:color="000000"/>
              <w:bottom w:val="single" w:sz="12" w:space="0" w:color="000000"/>
            </w:tcBorders>
            <w:vAlign w:val="bottom"/>
          </w:tcPr>
          <w:p>
            <w:pPr>
              <w:pStyle w:val="Normal"/>
              <w:suppressAutoHyphens w:val="true"/>
              <w:rPr>
                <w:rFonts w:ascii="Garamond" w:hAnsi="Garamond" w:cs="CRO_Dutch"/>
                <w:sz w:val="20"/>
                <w:szCs w:val="20"/>
                <w:lang w:val="en-US" w:eastAsia="zh-CN"/>
              </w:rPr>
            </w:pPr>
            <w:r>
              <w:rPr>
                <w:rFonts w:cs="Garamond" w:ascii="Garamond" w:hAnsi="Garamond"/>
              </w:rPr>
              <w:t>Renata Penezić</w:t>
            </w:r>
          </w:p>
        </w:tc>
        <w:tc>
          <w:tcPr>
            <w:tcW w:w="785" w:type="dxa"/>
            <w:tcBorders>
              <w:top w:val="single" w:sz="4" w:space="0" w:color="000000"/>
              <w:start w:val="single" w:sz="4" w:space="0" w:color="000000"/>
              <w:bottom w:val="single" w:sz="12" w:space="0" w:color="000000"/>
            </w:tcBorders>
            <w:vAlign w:val="bottom"/>
          </w:tcPr>
          <w:p>
            <w:pPr>
              <w:pStyle w:val="Normal"/>
              <w:suppressAutoHyphens w:val="true"/>
              <w:jc w:val="center"/>
              <w:rPr>
                <w:rFonts w:ascii="Garamond" w:hAnsi="Garamond" w:cs="CRO_Dutch"/>
                <w:sz w:val="20"/>
                <w:szCs w:val="20"/>
                <w:lang w:val="en-US" w:eastAsia="zh-CN"/>
              </w:rPr>
            </w:pPr>
            <w:r>
              <w:rPr>
                <w:rFonts w:cs="Garamond" w:ascii="Garamond" w:hAnsi="Garamond"/>
              </w:rPr>
              <w:t>VSS</w:t>
            </w:r>
          </w:p>
        </w:tc>
        <w:tc>
          <w:tcPr>
            <w:tcW w:w="1342" w:type="dxa"/>
            <w:tcBorders>
              <w:top w:val="single" w:sz="4" w:space="0" w:color="000000"/>
              <w:start w:val="single" w:sz="4" w:space="0" w:color="000000"/>
              <w:bottom w:val="single" w:sz="12" w:space="0" w:color="000000"/>
            </w:tcBorders>
            <w:vAlign w:val="bottom"/>
          </w:tcPr>
          <w:p>
            <w:pPr>
              <w:pStyle w:val="Normal"/>
              <w:suppressAutoHyphens w:val="true"/>
              <w:jc w:val="center"/>
              <w:rPr>
                <w:rFonts w:ascii="Garamond" w:hAnsi="Garamond" w:cs="CRO_Dutch"/>
                <w:sz w:val="20"/>
                <w:szCs w:val="20"/>
                <w:lang w:val="en-US" w:eastAsia="zh-CN"/>
              </w:rPr>
            </w:pPr>
            <w:r>
              <w:rPr>
                <w:rFonts w:cs="Garamond" w:ascii="Garamond" w:hAnsi="Garamond"/>
              </w:rPr>
              <w:t>flauta</w:t>
            </w:r>
          </w:p>
        </w:tc>
        <w:tc>
          <w:tcPr>
            <w:tcW w:w="1205" w:type="dxa"/>
            <w:tcBorders>
              <w:top w:val="single" w:sz="4" w:space="0" w:color="000000"/>
              <w:start w:val="single" w:sz="4" w:space="0" w:color="000000"/>
              <w:bottom w:val="single" w:sz="12" w:space="0" w:color="000000"/>
              <w:end w:val="single" w:sz="12" w:space="0" w:color="000000"/>
            </w:tcBorders>
            <w:shd w:color="auto" w:fill="FFFF99" w:val="clear"/>
            <w:vAlign w:val="bottom"/>
          </w:tcPr>
          <w:p>
            <w:pPr>
              <w:pStyle w:val="Normal"/>
              <w:suppressAutoHyphens w:val="true"/>
              <w:jc w:val="end"/>
              <w:rPr>
                <w:rFonts w:ascii="Garamond" w:hAnsi="Garamond" w:eastAsia="Aptos" w:cs="Aptos"/>
                <w:kern w:val="2"/>
                <w:sz w:val="22"/>
                <w:szCs w:val="22"/>
                <w:lang w:val="en-GB"/>
                <w14:ligatures w14:val="standardContextual"/>
              </w:rPr>
            </w:pPr>
            <w:r>
              <w:rPr>
                <w:rFonts w:eastAsia="Aptos" w:cs="Aptos" w:ascii="Garamond" w:hAnsi="Garamond"/>
                <w:kern w:val="2"/>
                <w:lang w:val="en-GB"/>
                <w14:ligatures w14:val="standardContextual"/>
              </w:rPr>
              <w:t>9,00</w:t>
            </w:r>
          </w:p>
        </w:tc>
      </w:tr>
      <w:tr>
        <w:trPr>
          <w:trHeight w:val="255" w:hRule="atLeast"/>
        </w:trPr>
        <w:tc>
          <w:tcPr>
            <w:tcW w:w="490" w:type="dxa"/>
            <w:tcBorders>
              <w:top w:val="single" w:sz="4" w:space="0" w:color="000000"/>
              <w:start w:val="single" w:sz="12" w:space="0" w:color="000000"/>
              <w:bottom w:val="single" w:sz="12" w:space="0" w:color="000000"/>
            </w:tcBorders>
            <w:vAlign w:val="bottom"/>
          </w:tcPr>
          <w:p>
            <w:pPr>
              <w:pStyle w:val="Normal"/>
              <w:suppressAutoHyphens w:val="true"/>
              <w:rPr>
                <w:rFonts w:ascii="Garamond" w:hAnsi="Garamond" w:cs="CRO_Dutch"/>
                <w:sz w:val="20"/>
                <w:szCs w:val="20"/>
                <w:lang w:val="en-US" w:eastAsia="zh-CN"/>
              </w:rPr>
            </w:pPr>
            <w:r>
              <w:rPr>
                <w:rFonts w:cs="Garamond" w:ascii="Garamond" w:hAnsi="Garamond"/>
              </w:rPr>
              <w:t>2.</w:t>
            </w:r>
          </w:p>
        </w:tc>
        <w:tc>
          <w:tcPr>
            <w:tcW w:w="2408" w:type="dxa"/>
            <w:tcBorders>
              <w:top w:val="single" w:sz="4" w:space="0" w:color="000000"/>
              <w:start w:val="single" w:sz="4" w:space="0" w:color="000000"/>
              <w:bottom w:val="single" w:sz="12" w:space="0" w:color="000000"/>
            </w:tcBorders>
            <w:vAlign w:val="bottom"/>
          </w:tcPr>
          <w:p>
            <w:pPr>
              <w:pStyle w:val="Normal"/>
              <w:suppressAutoHyphens w:val="true"/>
              <w:rPr>
                <w:rFonts w:ascii="Garamond" w:hAnsi="Garamond" w:cs="CRO_Dutch"/>
                <w:sz w:val="20"/>
                <w:szCs w:val="20"/>
                <w:lang w:val="en-US" w:eastAsia="zh-CN"/>
              </w:rPr>
            </w:pPr>
            <w:r>
              <w:rPr>
                <w:rFonts w:cs="CRO_Dutch" w:ascii="Garamond" w:hAnsi="Garamond"/>
                <w:lang w:val="en-US"/>
              </w:rPr>
              <w:t>Josip Konfic</w:t>
            </w:r>
          </w:p>
        </w:tc>
        <w:tc>
          <w:tcPr>
            <w:tcW w:w="785" w:type="dxa"/>
            <w:tcBorders>
              <w:top w:val="single" w:sz="4" w:space="0" w:color="000000"/>
              <w:start w:val="single" w:sz="4" w:space="0" w:color="000000"/>
              <w:bottom w:val="single" w:sz="12" w:space="0" w:color="000000"/>
            </w:tcBorders>
            <w:vAlign w:val="bottom"/>
          </w:tcPr>
          <w:p>
            <w:pPr>
              <w:pStyle w:val="Normal"/>
              <w:suppressAutoHyphens w:val="true"/>
              <w:jc w:val="center"/>
              <w:rPr>
                <w:rFonts w:ascii="Garamond" w:hAnsi="Garamond" w:cs="CRO_Dutch"/>
                <w:sz w:val="20"/>
                <w:szCs w:val="20"/>
                <w:lang w:val="en-US" w:eastAsia="zh-CN"/>
              </w:rPr>
            </w:pPr>
            <w:r>
              <w:rPr>
                <w:rFonts w:cs="Garamond" w:ascii="Garamond" w:hAnsi="Garamond"/>
              </w:rPr>
              <w:t>VSS</w:t>
            </w:r>
          </w:p>
        </w:tc>
        <w:tc>
          <w:tcPr>
            <w:tcW w:w="1342" w:type="dxa"/>
            <w:tcBorders>
              <w:top w:val="single" w:sz="4" w:space="0" w:color="000000"/>
              <w:start w:val="single" w:sz="4" w:space="0" w:color="000000"/>
              <w:bottom w:val="single" w:sz="12" w:space="0" w:color="000000"/>
            </w:tcBorders>
            <w:vAlign w:val="bottom"/>
          </w:tcPr>
          <w:p>
            <w:pPr>
              <w:pStyle w:val="Normal"/>
              <w:suppressAutoHyphens w:val="true"/>
              <w:jc w:val="center"/>
              <w:rPr>
                <w:rFonts w:ascii="Garamond" w:hAnsi="Garamond" w:cs="CRO_Dutch"/>
                <w:sz w:val="20"/>
                <w:szCs w:val="20"/>
                <w:lang w:val="en-US" w:eastAsia="zh-CN"/>
              </w:rPr>
            </w:pPr>
            <w:r>
              <w:rPr>
                <w:rFonts w:cs="CRO_Dutch" w:ascii="Garamond" w:hAnsi="Garamond"/>
                <w:lang w:val="en-US"/>
              </w:rPr>
              <w:t>udaraljke</w:t>
            </w:r>
          </w:p>
        </w:tc>
        <w:tc>
          <w:tcPr>
            <w:tcW w:w="1205" w:type="dxa"/>
            <w:tcBorders>
              <w:top w:val="single" w:sz="4" w:space="0" w:color="000000"/>
              <w:start w:val="single" w:sz="4" w:space="0" w:color="000000"/>
              <w:bottom w:val="single" w:sz="12" w:space="0" w:color="000000"/>
              <w:end w:val="single" w:sz="12" w:space="0" w:color="000000"/>
            </w:tcBorders>
            <w:shd w:color="auto" w:fill="FFFF99" w:val="clear"/>
            <w:vAlign w:val="bottom"/>
          </w:tcPr>
          <w:p>
            <w:pPr>
              <w:pStyle w:val="Normal"/>
              <w:suppressAutoHyphens w:val="true"/>
              <w:jc w:val="end"/>
              <w:rPr>
                <w:rFonts w:ascii="Garamond" w:hAnsi="Garamond" w:eastAsia="Aptos" w:cs="Aptos"/>
                <w:kern w:val="2"/>
                <w:sz w:val="22"/>
                <w:szCs w:val="22"/>
                <w:lang w:val="en-GB"/>
                <w14:ligatures w14:val="standardContextual"/>
              </w:rPr>
            </w:pPr>
            <w:r>
              <w:rPr>
                <w:rFonts w:cs="Garamond" w:ascii="Garamond" w:hAnsi="Garamond"/>
              </w:rPr>
              <w:t>3,00</w:t>
            </w:r>
          </w:p>
        </w:tc>
      </w:tr>
    </w:tbl>
    <w:p>
      <w:pPr>
        <w:pStyle w:val="Normal"/>
        <w:suppressAutoHyphens w:val="true"/>
        <w:rPr>
          <w:rFonts w:ascii="Garamond" w:hAnsi="Garamond" w:cs="Garamond"/>
        </w:rPr>
      </w:pPr>
      <w:r>
        <w:rPr>
          <w:rFonts w:cs="Garamond" w:ascii="Garamond" w:hAnsi="Garamond"/>
        </w:rPr>
      </w:r>
    </w:p>
    <w:p>
      <w:pPr>
        <w:pStyle w:val="Normal"/>
        <w:suppressAutoHyphens w:val="true"/>
        <w:rPr>
          <w:rFonts w:ascii="Garamond" w:hAnsi="Garamond" w:cs="Garamond"/>
        </w:rPr>
      </w:pPr>
      <w:r>
        <w:rPr>
          <w:rFonts w:cs="Garamond" w:ascii="Garamond" w:hAnsi="Garamond"/>
        </w:rPr>
      </w:r>
    </w:p>
    <w:p>
      <w:pPr>
        <w:pStyle w:val="Normal"/>
        <w:suppressAutoHyphens w:val="true"/>
        <w:rPr>
          <w:rFonts w:ascii="Aptos" w:hAnsi="Aptos" w:eastAsia="Aptos" w:cs="Aptos"/>
          <w:kern w:val="2"/>
          <w:sz w:val="22"/>
          <w:szCs w:val="22"/>
          <w:lang w:val="en-GB"/>
          <w14:ligatures w14:val="standardContextual"/>
        </w:rPr>
      </w:pPr>
      <w:r>
        <w:rPr>
          <w:rFonts w:eastAsia="Garamond" w:cs="Garamond" w:ascii="Garamond" w:hAnsi="Garamond"/>
        </w:rPr>
        <w:t xml:space="preserve">                                                                                        </w:t>
      </w:r>
      <w:r>
        <w:rPr>
          <w:rFonts w:cs="Garamond" w:ascii="Garamond" w:hAnsi="Garamond"/>
        </w:rPr>
        <w:t>Pročelnica odjela za puhače i udaraljke</w:t>
      </w:r>
    </w:p>
    <w:p>
      <w:pPr>
        <w:pStyle w:val="Normal"/>
        <w:suppressAutoHyphens w:val="true"/>
        <w:rPr>
          <w:rFonts w:ascii="Aptos" w:hAnsi="Aptos" w:eastAsia="Aptos" w:cs="Aptos"/>
          <w:kern w:val="2"/>
          <w:sz w:val="22"/>
          <w:szCs w:val="22"/>
          <w:lang w:val="en-GB"/>
          <w14:ligatures w14:val="standardContextual"/>
        </w:rPr>
      </w:pPr>
      <w:r>
        <w:rPr>
          <w:rFonts w:eastAsia="Garamond" w:cs="Garamond" w:ascii="Garamond" w:hAnsi="Garamond"/>
        </w:rPr>
        <w:t xml:space="preserve"> </w:t>
      </w:r>
      <w:r>
        <w:rPr>
          <w:rFonts w:cs="Garamond" w:ascii="Garamond" w:hAnsi="Garamond"/>
        </w:rPr>
        <w:tab/>
        <w:tab/>
        <w:tab/>
        <w:tab/>
        <w:tab/>
        <w:tab/>
        <w:tab/>
        <w:t xml:space="preserve">          Ivana Lovrić, prof. savjetnik</w:t>
      </w:r>
    </w:p>
    <w:p>
      <w:pPr>
        <w:pStyle w:val="Normal"/>
        <w:suppressAutoHyphens w:val="true"/>
        <w:jc w:val="both"/>
        <w:rPr>
          <w:rFonts w:ascii="Garamond" w:hAnsi="Garamond" w:cs="Garamond"/>
        </w:rPr>
      </w:pPr>
      <w:r>
        <w:rPr>
          <w:rFonts w:cs="Garamond" w:ascii="Garamond" w:hAnsi="Garamond"/>
        </w:rPr>
      </w:r>
    </w:p>
    <w:p>
      <w:pPr>
        <w:pStyle w:val="Normal"/>
        <w:suppressAutoHyphens w:val="true"/>
        <w:jc w:val="both"/>
        <w:rPr>
          <w:rFonts w:ascii="Garamond" w:hAnsi="Garamond" w:cs="Garamond"/>
        </w:rPr>
      </w:pPr>
      <w:r>
        <w:rPr>
          <w:rFonts w:cs="Garamond" w:ascii="Garamond" w:hAnsi="Garamond"/>
        </w:rPr>
      </w:r>
    </w:p>
    <w:p>
      <w:pPr>
        <w:pStyle w:val="Normal"/>
        <w:suppressAutoHyphens w:val="true"/>
        <w:jc w:val="both"/>
        <w:rPr>
          <w:rFonts w:ascii="Garamond" w:hAnsi="Garamond" w:cs="Garamond"/>
        </w:rPr>
      </w:pPr>
      <w:r>
        <w:rPr>
          <w:rFonts w:cs="Garamond" w:ascii="Garamond" w:hAnsi="Garamond"/>
        </w:rPr>
      </w:r>
    </w:p>
    <w:p>
      <w:pPr>
        <w:pStyle w:val="Normal"/>
        <w:suppressAutoHyphens w:val="true"/>
        <w:jc w:val="both"/>
        <w:rPr>
          <w:rFonts w:ascii="Garamond" w:hAnsi="Garamond" w:cs="Garamond"/>
        </w:rPr>
      </w:pPr>
      <w:r>
        <w:rPr>
          <w:rFonts w:cs="Garamond" w:ascii="Garamond" w:hAnsi="Garamond"/>
        </w:rPr>
      </w:r>
    </w:p>
    <w:p>
      <w:pPr>
        <w:pStyle w:val="Normal"/>
        <w:rPr>
          <w:rFonts w:ascii="Garamond" w:hAnsi="Garamond"/>
          <w:b/>
          <w:color w:val="FF0000"/>
        </w:rPr>
      </w:pPr>
      <w:r>
        <w:rPr>
          <w:rFonts w:ascii="Garamond" w:hAnsi="Garamond"/>
          <w:b/>
          <w:color w:val="FF0000"/>
        </w:rPr>
      </w:r>
    </w:p>
    <w:p>
      <w:pPr>
        <w:pStyle w:val="Normal"/>
        <w:rPr>
          <w:color w:val="FF0000"/>
        </w:rPr>
      </w:pPr>
      <w:r>
        <w:rPr>
          <w:color w:val="FF0000"/>
        </w:rPr>
      </w:r>
      <w:r>
        <w:br w:type="page"/>
      </w:r>
    </w:p>
    <w:tbl>
      <w:tblPr>
        <w:tblW w:w="9743"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236"/>
      </w:tblGrid>
      <w:tr>
        <w:trPr>
          <w:trHeight w:val="278" w:hRule="atLeast"/>
        </w:trPr>
        <w:tc>
          <w:tcPr>
            <w:tcW w:w="5507" w:type="dxa"/>
            <w:tcBorders/>
            <w:shd w:color="auto" w:fill="auto" w:val="clear"/>
          </w:tcPr>
          <w:p>
            <w:pPr>
              <w:pStyle w:val="Normal"/>
              <w:pageBreakBefore/>
              <w:spacing w:before="0" w:after="0"/>
              <w:ind w:start="-108"/>
              <w:rPr>
                <w:rFonts w:ascii="Garamond" w:hAnsi="Garamond"/>
                <w:b/>
                <w:bCs/>
                <w:szCs w:val="44"/>
              </w:rPr>
            </w:pPr>
            <w:bookmarkStart w:id="726" w:name="_Hlk53344064"/>
            <w:bookmarkEnd w:id="726"/>
            <w:r>
              <w:rPr>
                <w:rFonts w:ascii="Garamond" w:hAnsi="Garamond"/>
                <w:b/>
                <w:bCs/>
                <w:szCs w:val="44"/>
              </w:rPr>
              <w:t>Glazbena škola Pavla Markovca</w:t>
            </w:r>
          </w:p>
        </w:tc>
        <w:tc>
          <w:tcPr>
            <w:tcW w:w="4236" w:type="dxa"/>
            <w:tcBorders/>
            <w:shd w:color="auto" w:fill="auto" w:val="clear"/>
          </w:tcPr>
          <w:p>
            <w:pPr>
              <w:pStyle w:val="Normal"/>
              <w:jc w:val="end"/>
              <w:rPr>
                <w:rFonts w:ascii="Garamond" w:hAnsi="Garamond"/>
                <w:b/>
                <w:bCs/>
                <w:szCs w:val="44"/>
              </w:rPr>
            </w:pPr>
            <w:r>
              <w:rPr>
                <w:rFonts w:ascii="Garamond" w:hAnsi="Garamond"/>
                <w:b/>
                <w:bCs/>
                <w:szCs w:val="44"/>
              </w:rPr>
              <w:t>Privitak 5</w:t>
            </w:r>
          </w:p>
        </w:tc>
      </w:tr>
      <w:tr>
        <w:trPr>
          <w:trHeight w:val="277" w:hRule="atLeast"/>
        </w:trPr>
        <w:tc>
          <w:tcPr>
            <w:tcW w:w="5507" w:type="dxa"/>
            <w:tcBorders/>
            <w:shd w:color="auto" w:fill="auto" w:val="clear"/>
          </w:tcPr>
          <w:p>
            <w:pPr>
              <w:pStyle w:val="Normal"/>
              <w:ind w:start="-108"/>
              <w:rPr>
                <w:rFonts w:ascii="Garamond" w:hAnsi="Garamond"/>
                <w:b/>
                <w:bCs/>
                <w:szCs w:val="44"/>
              </w:rPr>
            </w:pPr>
            <w:r>
              <w:rPr>
                <w:rFonts w:ascii="Garamond" w:hAnsi="Garamond"/>
                <w:b/>
                <w:bCs/>
                <w:szCs w:val="44"/>
              </w:rPr>
              <w:t>Zagreb, Trg žrtava fašizma 9</w:t>
            </w:r>
          </w:p>
        </w:tc>
        <w:tc>
          <w:tcPr>
            <w:tcW w:w="4236" w:type="dxa"/>
            <w:tcBorders/>
            <w:shd w:color="auto" w:fill="auto" w:val="clear"/>
          </w:tcPr>
          <w:p>
            <w:pPr>
              <w:pStyle w:val="Normal"/>
              <w:jc w:val="end"/>
              <w:rPr>
                <w:rFonts w:ascii="Garamond" w:hAnsi="Garamond"/>
                <w:b/>
                <w:bCs/>
                <w:szCs w:val="44"/>
              </w:rPr>
            </w:pPr>
            <w:r>
              <w:rPr>
                <w:rFonts w:ascii="Garamond" w:hAnsi="Garamond"/>
                <w:b/>
                <w:bCs/>
                <w:szCs w:val="44"/>
              </w:rPr>
              <w:t>školska godina 2025./2026.</w:t>
            </w:r>
          </w:p>
        </w:tc>
      </w:tr>
    </w:tbl>
    <w:p>
      <w:pPr>
        <w:pStyle w:val="Normal"/>
        <w:rPr>
          <w:rFonts w:ascii="Garamond" w:hAnsi="Garamond"/>
          <w:sz w:val="12"/>
          <w:szCs w:val="12"/>
        </w:rPr>
      </w:pPr>
      <w:r>
        <w:rPr>
          <w:rFonts w:ascii="Garamond" w:hAnsi="Garamond"/>
          <w:sz w:val="12"/>
          <w:szCs w:val="12"/>
        </w:rPr>
      </w:r>
      <w:bookmarkStart w:id="727" w:name="_Hlk52950464"/>
      <w:bookmarkStart w:id="728" w:name="_Hlk52950464"/>
      <w:bookmarkEnd w:id="728"/>
    </w:p>
    <w:p>
      <w:pPr>
        <w:pStyle w:val="Normal"/>
        <w:jc w:val="both"/>
        <w:rPr>
          <w:rFonts w:ascii="Garamond" w:hAnsi="Garamond"/>
          <w:b/>
          <w:bCs/>
          <w:sz w:val="20"/>
          <w:szCs w:val="20"/>
        </w:rPr>
      </w:pPr>
      <w:r>
        <w:rPr>
          <w:rFonts w:ascii="Garamond" w:hAnsi="Garamond"/>
          <w:b/>
          <w:bCs/>
          <w:sz w:val="20"/>
          <w:szCs w:val="20"/>
        </w:rPr>
      </w:r>
    </w:p>
    <w:p>
      <w:pPr>
        <w:pStyle w:val="Normal"/>
        <w:jc w:val="center"/>
        <w:rPr>
          <w:rFonts w:ascii="Garamond" w:hAnsi="Garamond"/>
          <w:b/>
          <w:bCs/>
          <w:sz w:val="36"/>
          <w:szCs w:val="36"/>
        </w:rPr>
      </w:pPr>
      <w:r>
        <w:rPr>
          <w:rFonts w:ascii="Garamond" w:hAnsi="Garamond"/>
          <w:b/>
          <w:bCs/>
          <w:sz w:val="36"/>
          <w:szCs w:val="36"/>
        </w:rPr>
        <w:t>Plan rada Odjela za teorijske glazbene predmete</w:t>
      </w:r>
    </w:p>
    <w:p>
      <w:pPr>
        <w:pStyle w:val="Normal"/>
        <w:jc w:val="center"/>
        <w:rPr>
          <w:rFonts w:ascii="Garamond" w:hAnsi="Garamond"/>
          <w:b/>
          <w:bCs/>
          <w:sz w:val="36"/>
          <w:szCs w:val="36"/>
        </w:rPr>
      </w:pPr>
      <w:r>
        <w:rPr>
          <w:rFonts w:ascii="Garamond" w:hAnsi="Garamond"/>
          <w:b/>
          <w:bCs/>
          <w:sz w:val="36"/>
          <w:szCs w:val="36"/>
        </w:rPr>
        <w:t>za školsku godinu 2025./2026.</w:t>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Cs/>
          <w:lang w:eastAsia="ar-SA"/>
        </w:rPr>
      </w:pPr>
      <w:r>
        <w:rPr>
          <w:rFonts w:ascii="Garamond" w:hAnsi="Garamond"/>
          <w:bCs/>
          <w:lang w:eastAsia="ar-SA"/>
        </w:rPr>
        <w:t xml:space="preserve">Na odjelu radi 14 nastavnika (11 u radnom odnosu i 3 vanjska suradnika) i psihologinja. 10 radnih mjesta teorijskih glazbenih predmeta, 1 radno mjesta muzikoloških predmeta, 1 radno mjesto - knjižnica, 1 radno mjesto nastave njemačkog jezika za solo pjevače (nepuno radno vrijeme - 2 sata nastave) i jedna nastavnica za održavanje nastave Početničkog </w:t>
      </w:r>
      <w:r>
        <w:rPr>
          <w:rFonts w:ascii="Garamond" w:hAnsi="Garamond"/>
          <w:bCs/>
          <w:i/>
          <w:iCs/>
          <w:lang w:eastAsia="ar-SA"/>
        </w:rPr>
        <w:t>solfeggia</w:t>
      </w:r>
      <w:r>
        <w:rPr>
          <w:rFonts w:ascii="Garamond" w:hAnsi="Garamond"/>
          <w:bCs/>
          <w:lang w:eastAsia="ar-SA"/>
        </w:rPr>
        <w:t xml:space="preserve"> (nepuno radno vrijeme - 4 sata nastave tjedno). Odjelu je pridružena i stručna suradnica, psihologinja sa nepunim radnim vremenom.</w:t>
      </w:r>
    </w:p>
    <w:p>
      <w:pPr>
        <w:pStyle w:val="Normal"/>
        <w:suppressAutoHyphens w:val="true"/>
        <w:jc w:val="both"/>
        <w:rPr>
          <w:rFonts w:ascii="Garamond" w:hAnsi="Garamond"/>
          <w:bCs/>
          <w:lang w:eastAsia="ar-SA"/>
        </w:rPr>
      </w:pPr>
      <w:r>
        <w:rPr>
          <w:rFonts w:ascii="Garamond" w:hAnsi="Garamond"/>
          <w:bCs/>
          <w:lang w:eastAsia="ar-SA"/>
        </w:rPr>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Davor Zanoški, prof. mentor teorijskih glazbenih predmeta je pročelnik odjela za teorijske glazbene predmete te održava nastavu </w:t>
      </w:r>
      <w:r>
        <w:rPr>
          <w:rFonts w:ascii="Garamond" w:hAnsi="Garamond"/>
          <w:bCs/>
          <w:i/>
          <w:iCs/>
          <w:lang w:eastAsia="ar-SA"/>
        </w:rPr>
        <w:t>Solfeggia</w:t>
      </w:r>
      <w:r>
        <w:rPr>
          <w:rFonts w:ascii="Garamond" w:hAnsi="Garamond"/>
          <w:bCs/>
          <w:lang w:eastAsia="ar-SA"/>
        </w:rPr>
        <w:t xml:space="preserve"> i ostalih teorijskih predmeta u srednjoj školi. </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Franjo Klinar, mag. muz. teorijskih glazbenih predmeta, održava nastavu teorijskih glazbenih predmeta u srednjoj školi.</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Antonija Blažina, prof. savjetnik teorijskih glazbenih predmeta, održava nastavu </w:t>
      </w:r>
      <w:r>
        <w:rPr>
          <w:rFonts w:ascii="Garamond" w:hAnsi="Garamond"/>
          <w:bCs/>
          <w:i/>
          <w:iCs/>
          <w:lang w:eastAsia="ar-SA"/>
        </w:rPr>
        <w:t>Solfeggia</w:t>
      </w:r>
      <w:r>
        <w:rPr>
          <w:rFonts w:ascii="Garamond" w:hAnsi="Garamond"/>
          <w:bCs/>
          <w:lang w:eastAsia="ar-SA"/>
        </w:rPr>
        <w:t xml:space="preserve"> i ostalih teorijskih predmeta u srednjoj školi.  Priznaje joj se pravo na rad s polovicom punog radnog vremena radi njege djeteta s težim smetnjama u razvoju. </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Mia Pap, prof. glazbene pedagogije, održava nastavu  </w:t>
      </w:r>
      <w:r>
        <w:rPr>
          <w:rFonts w:ascii="Garamond" w:hAnsi="Garamond"/>
          <w:bCs/>
          <w:i/>
          <w:iCs/>
          <w:lang w:eastAsia="ar-SA"/>
        </w:rPr>
        <w:t>Solfeggia</w:t>
      </w:r>
      <w:r>
        <w:rPr>
          <w:rFonts w:ascii="Garamond" w:hAnsi="Garamond"/>
          <w:bCs/>
          <w:lang w:eastAsia="ar-SA"/>
        </w:rPr>
        <w:t xml:space="preserve"> u osnovnoj i srednjoj školi. </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Marija Berać Jozić, prof. izvrsni savjetnik glazbene pedagogije, održava nastavu  </w:t>
      </w:r>
      <w:r>
        <w:rPr>
          <w:rFonts w:ascii="Garamond" w:hAnsi="Garamond"/>
          <w:bCs/>
          <w:i/>
          <w:iCs/>
          <w:lang w:eastAsia="ar-SA"/>
        </w:rPr>
        <w:t>Solfeggia</w:t>
      </w:r>
      <w:r>
        <w:rPr>
          <w:rFonts w:ascii="Garamond" w:hAnsi="Garamond"/>
          <w:bCs/>
          <w:lang w:eastAsia="ar-SA"/>
        </w:rPr>
        <w:t xml:space="preserve"> u osnovnoj školi.</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Vinko Karmelić, mag. muz. glazbene pedagogije, održava nastavu </w:t>
      </w:r>
      <w:r>
        <w:rPr>
          <w:rFonts w:ascii="Garamond" w:hAnsi="Garamond"/>
          <w:bCs/>
          <w:i/>
          <w:iCs/>
          <w:lang w:eastAsia="ar-SA"/>
        </w:rPr>
        <w:t xml:space="preserve">Solfeggia </w:t>
      </w:r>
      <w:r>
        <w:rPr>
          <w:rFonts w:ascii="Garamond" w:hAnsi="Garamond"/>
          <w:bCs/>
          <w:lang w:eastAsia="ar-SA"/>
        </w:rPr>
        <w:t>u osnovnoj i srednjoj školi, nastavu dirigiranja, te nastavu Komornog dječjeg zbora i Mješovitog zbora.</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Tanja Ferderber, prof teorijskih glazbenih predmeta, održava nastavu </w:t>
      </w:r>
      <w:r>
        <w:rPr>
          <w:rFonts w:ascii="Garamond" w:hAnsi="Garamond"/>
          <w:bCs/>
          <w:i/>
          <w:iCs/>
          <w:lang w:eastAsia="ar-SA"/>
        </w:rPr>
        <w:t>Solfeggia</w:t>
      </w:r>
      <w:r>
        <w:rPr>
          <w:rFonts w:ascii="Garamond" w:hAnsi="Garamond"/>
          <w:bCs/>
          <w:lang w:eastAsia="ar-SA"/>
        </w:rPr>
        <w:t xml:space="preserve"> u pripremnim razredima i teorijske glazbene predmete u srednjoj školi.</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Marina Metelko Husinec, prof teorijskih glazbenih predmeta, održava nastavu </w:t>
      </w:r>
      <w:r>
        <w:rPr>
          <w:rFonts w:ascii="Garamond" w:hAnsi="Garamond"/>
          <w:bCs/>
          <w:i/>
          <w:iCs/>
          <w:lang w:eastAsia="ar-SA"/>
        </w:rPr>
        <w:t>Solfeggia</w:t>
      </w:r>
      <w:r>
        <w:rPr>
          <w:rFonts w:ascii="Garamond" w:hAnsi="Garamond"/>
          <w:bCs/>
          <w:lang w:eastAsia="ar-SA"/>
        </w:rPr>
        <w:t xml:space="preserve"> u osnovnoj školi i harmoniju obligatno u srednjoj školi.</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Sandra Gucić, mag. muz. teorijskih glazbenih predmeta, pola radnog vremena mijenja prof. Blažinu, dok je drugom polovicom radnog mjesta zaposlena na neodređeno, održava nastavu </w:t>
      </w:r>
      <w:r>
        <w:rPr>
          <w:rFonts w:ascii="Garamond" w:hAnsi="Garamond"/>
          <w:bCs/>
          <w:i/>
          <w:iCs/>
          <w:lang w:eastAsia="ar-SA"/>
        </w:rPr>
        <w:t>Solfeggia</w:t>
      </w:r>
      <w:r>
        <w:rPr>
          <w:rFonts w:ascii="Garamond" w:hAnsi="Garamond"/>
          <w:bCs/>
          <w:lang w:eastAsia="ar-SA"/>
        </w:rPr>
        <w:t xml:space="preserve"> u osnovnoj školi i nastavu harmonije obv. u srednjoj školi.</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Nataša Leverić Špoljarić, prof. savjetnik, diplomirani muzikolog, održava nastavu Povijesti glazbe i Glazbenih oblika u srednjoj školi.</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Iris Imamagić, mag. muz., zaposlena je na pola radnog vremena i održava nastavu </w:t>
      </w:r>
      <w:r>
        <w:rPr>
          <w:rFonts w:ascii="Garamond" w:hAnsi="Garamond"/>
          <w:bCs/>
          <w:i/>
          <w:iCs/>
          <w:lang w:eastAsia="ar-SA"/>
        </w:rPr>
        <w:t>Solfeggia</w:t>
      </w:r>
      <w:r>
        <w:rPr>
          <w:rFonts w:ascii="Garamond" w:hAnsi="Garamond"/>
          <w:bCs/>
          <w:lang w:eastAsia="ar-SA"/>
        </w:rPr>
        <w:t xml:space="preserve"> u osnovnoj školi, te nastavu Malog dječjeg zbora i Velikog dječjeg zbora</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Ana Korade, mag. muz. diplomirana glazbenica trubačica, zaposlena na neodređeno kao knjižničarka (puno radno vrijeme).</w:t>
      </w:r>
    </w:p>
    <w:p>
      <w:pPr>
        <w:pStyle w:val="Normal"/>
        <w:numPr>
          <w:ilvl w:val="0"/>
          <w:numId w:val="29"/>
        </w:numPr>
        <w:suppressAutoHyphens w:val="true"/>
        <w:spacing w:lineRule="auto" w:line="259" w:before="0" w:after="160"/>
        <w:jc w:val="both"/>
        <w:rPr>
          <w:rFonts w:ascii="Garamond" w:hAnsi="Garamond"/>
          <w:bCs/>
          <w:lang w:eastAsia="ar-SA"/>
        </w:rPr>
      </w:pPr>
      <w:r>
        <w:rPr>
          <w:rFonts w:ascii="Garamond" w:hAnsi="Garamond"/>
          <w:bCs/>
          <w:lang w:eastAsia="ar-SA"/>
        </w:rPr>
        <w:t xml:space="preserve">Psihologinja Radojka Sućeska Ligutić, prof., u našoj ustanovi zaposlena je ¼ radnog vremena, 10 sati. Radni odnos do punog radnog vremena ostvaruje u školama Vatroslava Lisinskog (¼ radnog vremena, 10 sati i Glazbenog učilišta Elly Bašić ½ radnog vremena, 20 sati). </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Vanjski suradnici:</w:t>
      </w:r>
    </w:p>
    <w:p>
      <w:pPr>
        <w:pStyle w:val="Normal"/>
        <w:numPr>
          <w:ilvl w:val="0"/>
          <w:numId w:val="30"/>
        </w:numPr>
        <w:suppressAutoHyphens w:val="true"/>
        <w:spacing w:lineRule="auto" w:line="259" w:before="0" w:after="160"/>
        <w:jc w:val="both"/>
        <w:rPr>
          <w:rFonts w:ascii="Garamond" w:hAnsi="Garamond"/>
          <w:bCs/>
          <w:lang w:eastAsia="ar-SA"/>
        </w:rPr>
      </w:pPr>
      <w:r>
        <w:rPr>
          <w:rFonts w:ascii="Garamond" w:hAnsi="Garamond"/>
          <w:bCs/>
          <w:lang w:eastAsia="ar-SA"/>
        </w:rPr>
        <w:t>Njemački jezik za učenike solo pjevanja u II. pr. u organizaciji naše škole i ove godine predavat će Maša Kohut, prof. njemačkog jezika.</w:t>
      </w:r>
    </w:p>
    <w:p>
      <w:pPr>
        <w:pStyle w:val="Normal"/>
        <w:numPr>
          <w:ilvl w:val="0"/>
          <w:numId w:val="30"/>
        </w:numPr>
        <w:suppressAutoHyphens w:val="true"/>
        <w:spacing w:lineRule="auto" w:line="259" w:before="0" w:after="160"/>
        <w:jc w:val="both"/>
        <w:rPr>
          <w:rFonts w:ascii="Garamond" w:hAnsi="Garamond"/>
          <w:bCs/>
          <w:lang w:eastAsia="ar-SA"/>
        </w:rPr>
      </w:pPr>
      <w:r>
        <w:rPr>
          <w:rFonts w:ascii="Garamond" w:hAnsi="Garamond"/>
          <w:bCs/>
          <w:lang w:eastAsia="ar-SA"/>
        </w:rPr>
        <w:t>Nastavu talijanskog jezika za učenike solo pjevanja I. pr. održava se u organizaciji GŠ V. Lisinskog, nastavnica Dubravka Vučić, prof.</w:t>
      </w:r>
    </w:p>
    <w:p>
      <w:pPr>
        <w:pStyle w:val="Normal"/>
        <w:numPr>
          <w:ilvl w:val="0"/>
          <w:numId w:val="30"/>
        </w:numPr>
        <w:suppressAutoHyphens w:val="true"/>
        <w:spacing w:lineRule="auto" w:line="259" w:before="0" w:after="160"/>
        <w:jc w:val="both"/>
        <w:rPr>
          <w:rFonts w:ascii="Garamond" w:hAnsi="Garamond"/>
          <w:bCs/>
          <w:lang w:eastAsia="ar-SA"/>
        </w:rPr>
      </w:pPr>
      <w:r>
        <w:rPr>
          <w:rFonts w:ascii="Garamond" w:hAnsi="Garamond"/>
          <w:bCs/>
          <w:lang w:eastAsia="ar-SA"/>
        </w:rPr>
        <w:t xml:space="preserve">Nastavu Početničkog </w:t>
      </w:r>
      <w:r>
        <w:rPr>
          <w:rFonts w:ascii="Garamond" w:hAnsi="Garamond"/>
          <w:bCs/>
          <w:i/>
          <w:iCs/>
          <w:lang w:eastAsia="ar-SA"/>
        </w:rPr>
        <w:t>solfeggia</w:t>
      </w:r>
      <w:r>
        <w:rPr>
          <w:rFonts w:ascii="Garamond" w:hAnsi="Garamond"/>
          <w:bCs/>
          <w:lang w:eastAsia="ar-SA"/>
        </w:rPr>
        <w:t xml:space="preserve"> (2 grupe, ukupno 4 sata) održava Maja Milinković, odgojitelj, VŠS. Nastava je na samofinanciranju, plaćena iz vlastitih sredstava škole</w:t>
      </w:r>
    </w:p>
    <w:p>
      <w:pPr>
        <w:pStyle w:val="Normal"/>
        <w:suppressAutoHyphens w:val="true"/>
        <w:jc w:val="both"/>
        <w:rPr>
          <w:rFonts w:ascii="Garamond" w:hAnsi="Garamond"/>
          <w:bCs/>
          <w:lang w:eastAsia="ar-SA"/>
        </w:rPr>
      </w:pPr>
      <w:r>
        <w:rPr>
          <w:rFonts w:ascii="Garamond" w:hAnsi="Garamond"/>
          <w:bCs/>
          <w:lang w:eastAsia="ar-SA"/>
        </w:rPr>
        <w:t>Zborovi:</w:t>
      </w:r>
    </w:p>
    <w:p>
      <w:pPr>
        <w:pStyle w:val="Normal"/>
        <w:numPr>
          <w:ilvl w:val="0"/>
          <w:numId w:val="31"/>
        </w:numPr>
        <w:suppressAutoHyphens w:val="true"/>
        <w:spacing w:lineRule="auto" w:line="259" w:before="0" w:after="160"/>
        <w:jc w:val="both"/>
        <w:rPr>
          <w:rFonts w:ascii="Garamond" w:hAnsi="Garamond"/>
          <w:bCs/>
          <w:lang w:eastAsia="ar-SA"/>
        </w:rPr>
      </w:pPr>
      <w:r>
        <w:rPr>
          <w:rFonts w:ascii="Garamond" w:hAnsi="Garamond"/>
          <w:bCs/>
          <w:lang w:eastAsia="ar-SA"/>
        </w:rPr>
        <w:t xml:space="preserve">Komorni dječji zbor osnovne škole (ukupno 2,67 sati nastave) vodi zborovođa Vinko Karmelić, mag. mus. </w:t>
      </w:r>
    </w:p>
    <w:p>
      <w:pPr>
        <w:pStyle w:val="Normal"/>
        <w:numPr>
          <w:ilvl w:val="0"/>
          <w:numId w:val="30"/>
        </w:numPr>
        <w:suppressAutoHyphens w:val="true"/>
        <w:spacing w:lineRule="auto" w:line="259" w:before="0" w:after="160"/>
        <w:jc w:val="both"/>
        <w:rPr>
          <w:rFonts w:ascii="Garamond" w:hAnsi="Garamond"/>
          <w:bCs/>
          <w:lang w:eastAsia="ar-SA"/>
        </w:rPr>
      </w:pPr>
      <w:r>
        <w:rPr>
          <w:rFonts w:ascii="Garamond" w:hAnsi="Garamond"/>
          <w:bCs/>
          <w:lang w:eastAsia="ar-SA"/>
        </w:rPr>
        <w:t>Jednu grupu Velikog dječjeg zbora i jednu grupu Malog dječjeg zbora (ukupno 5,33 sati nastave) vodi zborovođa Iris Imamagić, mag. mus. glazbene pedagogije.</w:t>
      </w:r>
    </w:p>
    <w:p>
      <w:pPr>
        <w:pStyle w:val="Normal"/>
        <w:numPr>
          <w:ilvl w:val="0"/>
          <w:numId w:val="31"/>
        </w:numPr>
        <w:suppressAutoHyphens w:val="true"/>
        <w:spacing w:lineRule="auto" w:line="259" w:before="0" w:after="160"/>
        <w:jc w:val="both"/>
        <w:rPr>
          <w:rFonts w:ascii="Garamond" w:hAnsi="Garamond"/>
          <w:bCs/>
          <w:lang w:eastAsia="ar-SA"/>
        </w:rPr>
      </w:pPr>
      <w:r>
        <w:rPr>
          <w:rFonts w:ascii="Garamond" w:hAnsi="Garamond"/>
          <w:bCs/>
          <w:lang w:eastAsia="ar-SA"/>
        </w:rPr>
        <w:t xml:space="preserve">Djevojački zbor, jedna grupa ukupno 4 sata nastave, vodi zborovođa Vinko Karmelić, mag. mus. </w:t>
      </w:r>
    </w:p>
    <w:p>
      <w:pPr>
        <w:pStyle w:val="Normal"/>
        <w:numPr>
          <w:ilvl w:val="0"/>
          <w:numId w:val="31"/>
        </w:numPr>
        <w:suppressAutoHyphens w:val="true"/>
        <w:spacing w:lineRule="auto" w:line="259" w:before="0" w:after="160"/>
        <w:jc w:val="both"/>
        <w:rPr>
          <w:rFonts w:ascii="Garamond" w:hAnsi="Garamond"/>
          <w:bCs/>
          <w:lang w:eastAsia="ar-SA"/>
        </w:rPr>
      </w:pPr>
      <w:r>
        <w:rPr>
          <w:rFonts w:ascii="Garamond" w:hAnsi="Garamond"/>
          <w:bCs/>
          <w:lang w:eastAsia="ar-SA"/>
        </w:rPr>
        <w:t>Muški zbor, jedna grupa  ukupno 2 sata nastave, vodi zborovođa Antonija Blažina, prof. mentor</w:t>
      </w:r>
    </w:p>
    <w:p>
      <w:pPr>
        <w:pStyle w:val="Normal"/>
        <w:suppressAutoHyphens w:val="true"/>
        <w:ind w:start="720"/>
        <w:jc w:val="both"/>
        <w:rPr>
          <w:rFonts w:ascii="Garamond" w:hAnsi="Garamond"/>
          <w:bCs/>
          <w:lang w:eastAsia="ar-SA"/>
        </w:rPr>
      </w:pPr>
      <w:r>
        <w:rPr>
          <w:rFonts w:ascii="Garamond" w:hAnsi="Garamond"/>
          <w:bCs/>
          <w:lang w:eastAsia="ar-SA"/>
        </w:rPr>
      </w:r>
    </w:p>
    <w:p>
      <w:pPr>
        <w:pStyle w:val="Normal"/>
        <w:suppressAutoHyphens w:val="true"/>
        <w:ind w:start="720"/>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Djevojački i muški zbor uglavnom nastupaju kao mješoviti zbor i to na način da prosječno imaju jednu probu tjedno odvojenu, a jednu zajedničku, tako da svaki učenik ima 4 sata zbora tjedno, kako je i propisano u planu i programu.</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bookmarkStart w:id="729" w:name="_Hlk150634053"/>
      <w:r>
        <w:rPr>
          <w:rFonts w:ascii="Garamond" w:hAnsi="Garamond"/>
          <w:bCs/>
          <w:lang w:eastAsia="ar-SA"/>
        </w:rPr>
        <w:t xml:space="preserve">Učenici i nastavnici sudjelovat će na seminarima u organizaciji Ministarstva znanosti i obrazovanja, Agencije za odgoj i obrazovanje, HDGPP-a (Centar izvrsnosti, Opatija - siječanj 2026, HDGT-a (Dani teorije glazbe), Hrvatskog sabora kulture, Glazbene mladeži Split, Hrvatske udruge zborovođa, Hrvatskog zborskog saveza, Hrvatskog muzikološkog društva, Zagrebačkog glazbenog podija, Centra za glazbu Zagreb, Muzičke Akademije, drugih škola, te na županijskim i državnim stručnim vijećima. Nastavnici će pratiti stručne </w:t>
      </w:r>
      <w:r>
        <w:rPr>
          <w:rFonts w:ascii="Garamond" w:hAnsi="Garamond"/>
          <w:bCs/>
          <w:i/>
          <w:iCs/>
          <w:lang w:eastAsia="ar-SA"/>
        </w:rPr>
        <w:t>webinare</w:t>
      </w:r>
      <w:r>
        <w:rPr>
          <w:rFonts w:ascii="Garamond" w:hAnsi="Garamond"/>
          <w:bCs/>
          <w:lang w:eastAsia="ar-SA"/>
        </w:rPr>
        <w:t xml:space="preserve"> Carnet-a i Škole za život, obvezuju se na praćenje stručne literature, praćenje koncerata, posjete produkcijama škole, kao i na razmjenu iskustava i znanja s kolegama koje će baštiniti na svojim usavršavanjima.</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 xml:space="preserve">Nastavnici </w:t>
      </w:r>
      <w:r>
        <w:rPr>
          <w:rFonts w:ascii="Garamond" w:hAnsi="Garamond"/>
          <w:bCs/>
          <w:i/>
          <w:iCs/>
          <w:lang w:eastAsia="ar-SA"/>
        </w:rPr>
        <w:t>Solfeggia</w:t>
      </w:r>
      <w:r>
        <w:rPr>
          <w:rFonts w:ascii="Garamond" w:hAnsi="Garamond"/>
          <w:bCs/>
          <w:lang w:eastAsia="ar-SA"/>
        </w:rPr>
        <w:t xml:space="preserve"> organizirat će školsko natjecanje iz </w:t>
      </w:r>
      <w:r>
        <w:rPr>
          <w:rFonts w:ascii="Garamond" w:hAnsi="Garamond"/>
          <w:bCs/>
          <w:i/>
          <w:iCs/>
          <w:lang w:eastAsia="ar-SA"/>
        </w:rPr>
        <w:t>Solfeggia</w:t>
      </w:r>
      <w:r>
        <w:rPr>
          <w:rFonts w:ascii="Garamond" w:hAnsi="Garamond"/>
          <w:bCs/>
          <w:lang w:eastAsia="ar-SA"/>
        </w:rPr>
        <w:t xml:space="preserve"> u 5 kategorija za osnovnu i srednju školu kao pripremu za Natjecanje iz </w:t>
      </w:r>
      <w:r>
        <w:rPr>
          <w:rFonts w:ascii="Garamond" w:hAnsi="Garamond"/>
          <w:bCs/>
          <w:i/>
          <w:iCs/>
          <w:lang w:eastAsia="ar-SA"/>
        </w:rPr>
        <w:t xml:space="preserve">Solfeggia </w:t>
      </w:r>
      <w:r>
        <w:rPr>
          <w:rFonts w:ascii="Garamond" w:hAnsi="Garamond"/>
          <w:bCs/>
          <w:lang w:eastAsia="ar-SA"/>
        </w:rPr>
        <w:t>(Sonus u Križevcima od 9. do 10. veljače)</w:t>
      </w:r>
      <w:r>
        <w:rPr>
          <w:rFonts w:ascii="Garamond" w:hAnsi="Garamond"/>
          <w:bCs/>
          <w:i/>
          <w:iCs/>
          <w:lang w:eastAsia="ar-SA"/>
        </w:rPr>
        <w:t xml:space="preserve"> </w:t>
      </w:r>
      <w:r>
        <w:rPr>
          <w:rFonts w:ascii="Garamond" w:hAnsi="Garamond"/>
          <w:bCs/>
          <w:lang w:eastAsia="ar-SA"/>
        </w:rPr>
        <w:t xml:space="preserve">koje organizira Glazbena udruga </w:t>
      </w:r>
      <w:r>
        <w:rPr>
          <w:rFonts w:ascii="Garamond" w:hAnsi="Garamond"/>
          <w:bCs/>
          <w:i/>
          <w:iCs/>
          <w:lang w:eastAsia="ar-SA"/>
        </w:rPr>
        <w:t>Opus</w:t>
      </w:r>
      <w:r>
        <w:rPr>
          <w:rFonts w:ascii="Garamond" w:hAnsi="Garamond"/>
          <w:bCs/>
          <w:lang w:eastAsia="ar-SA"/>
        </w:rPr>
        <w:t>, a također će i aktivno sudjelovati u organizaciji koncerata povodom još uvijek aktualne 80. godišnjice škole.</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Svi nastavnici teorijskog odjela odazivat će se na pozive voditelja stručnih vijeća i održavati predavanja i radionice te aktivno sudjelovati u njima.</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 xml:space="preserve">Nastavnica Marija Berać, prof. izvrsna savjetnica, planira održati radionicu iz </w:t>
      </w:r>
      <w:r>
        <w:rPr>
          <w:rFonts w:ascii="Garamond" w:hAnsi="Garamond"/>
          <w:bCs/>
          <w:i/>
          <w:iCs/>
          <w:lang w:eastAsia="ar-SA"/>
        </w:rPr>
        <w:t>Solfeggia</w:t>
      </w:r>
      <w:r>
        <w:rPr>
          <w:rFonts w:ascii="Garamond" w:hAnsi="Garamond"/>
          <w:bCs/>
          <w:lang w:eastAsia="ar-SA"/>
        </w:rPr>
        <w:t xml:space="preserve"> u okviru suradnje s teorijskim odjelom GŠ Ivana Matečića Ronjgova u Rijeci (kraj studenog ili početak listopada), sudjelovanje u projektu „Glazbeni instrumenti u Merzu“ (voditeljica Z. Philips šalje razradu projekta), te pripremu i vođenje jednog do dva đaka na natjecanje Sonus u Križevcima (od 9. do 10. veljače). </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 xml:space="preserve">Nastavnica Antonija Blažina, prof. savjetnica, planira sudjelovanje i pripremu Mješovitog zbora za Božićni koncert, Koncert povodom Dana škole, Proljetni koncert ansambala škole, Koncert učenika dirigiranja u crkvi sv. Petra, koncerte u gimnazijama u Križanićevoj i Tehničkoj školi Zagreb, koncerte i radionice za polaznike vrtića poliklinike Suvag (projekt), koncerte i radionice u OŠ poliklinike Suvag (projekt), nastupe na Didakovim danima u Sarajevu i Ljubuškom (međunarodni projekt suradnje s glazbenim školama u BiH, Dane tradicijske glazbe (projekt) te predavanja na ŽSV. Također planira sudjelovanje na školskom natjecanju iz </w:t>
      </w:r>
      <w:r>
        <w:rPr>
          <w:rFonts w:ascii="Garamond" w:hAnsi="Garamond"/>
          <w:bCs/>
          <w:i/>
          <w:iCs/>
          <w:lang w:eastAsia="ar-SA"/>
        </w:rPr>
        <w:t xml:space="preserve">Solfeggia, </w:t>
      </w:r>
      <w:r>
        <w:rPr>
          <w:rFonts w:ascii="Garamond" w:hAnsi="Garamond"/>
          <w:bCs/>
          <w:lang w:eastAsia="ar-SA"/>
        </w:rPr>
        <w:t>64. hrvatskom natjecanju učenika i studenata glazbe i plesa (zbor), Natjecanju pete smotre dječjih klapa Omiš 2025./2026., te natjecanju zborova Adria cantat 2026. u Šibeniku. Planira i suradnju s mješovitim zborom GŠ Ivana Matetića Ronjgova u Rijeci.</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Nastavnik Franjo Klinar, mag. mus., planira međupredmetne projekte iz predmeta Harmonija i Polifonija s učenicima teorijskog smjera obrazovanja, ali i svih ostalih zainteresiranih, projekt „Markovac u kvartu“ u suradnji s nastavnicima instrumenta što uključuje skladanje nove skladbe primjerenog izričaja i tematike za učenike 3. i 4. razreda općeobrazovnih škola, te odlazak na izvanučioničku nastavu s učenicima 3. razreda srednje škole.</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 xml:space="preserve">Nastavnica Nataša Leverić Špoljarić, prof. savjetnik, planira projekt „Andski instrumenti u djelu </w:t>
      </w:r>
      <w:r>
        <w:rPr>
          <w:rFonts w:ascii="Garamond" w:hAnsi="Garamond"/>
          <w:bCs/>
          <w:i/>
          <w:iCs/>
          <w:lang w:eastAsia="ar-SA"/>
        </w:rPr>
        <w:t>Misa Criolla</w:t>
      </w:r>
      <w:r>
        <w:rPr>
          <w:rFonts w:ascii="Garamond" w:hAnsi="Garamond"/>
          <w:bCs/>
          <w:lang w:eastAsia="ar-SA"/>
        </w:rPr>
        <w:t xml:space="preserve"> Ariela Ramireza“ u suradnji s I. Lovrić, prof. savjetnik, sudjelovanje u projektu </w:t>
      </w:r>
      <w:r>
        <w:rPr>
          <w:rFonts w:ascii="Garamond" w:hAnsi="Garamond"/>
          <w:bCs/>
          <w:i/>
          <w:iCs/>
          <w:lang w:eastAsia="ar-SA"/>
        </w:rPr>
        <w:t>Behind the scenes</w:t>
      </w:r>
      <w:r>
        <w:rPr>
          <w:rFonts w:ascii="Garamond" w:hAnsi="Garamond"/>
          <w:bCs/>
          <w:lang w:eastAsia="ar-SA"/>
        </w:rPr>
        <w:t>, te projekte i predavanja s učenicima koji prate nastavni plan i program. Također planira i vođenje učenika na koncerte i operne predstave (HNK; KDVL; ZF; SO i Zbor HRT-a i dr.), odlazak na izvanučioničku nastavu s učenicima 2., 3., i 4. razreda srednje škole, te suradnju s kolegama i kolegijalnu podršku.</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iCs/>
          <w:lang w:eastAsia="ar-SA"/>
        </w:rPr>
      </w:pPr>
      <w:r>
        <w:rPr>
          <w:rFonts w:ascii="Garamond" w:hAnsi="Garamond"/>
          <w:bCs/>
          <w:lang w:eastAsia="ar-SA"/>
        </w:rPr>
        <w:t xml:space="preserve">Nastavnik Vinko Karmelić, mag. mus., s Mješovitim zborom planira iste koncerte, nastupe i natjecanja koja planira i prof. Blažina, a s Komornim dječjim zborom planira koncert s dječjim zborom Kap iz Rijeke (Rijeka, 29. studenog), Adventsko-božićni koncert s dječjim zborom Uršuline zvjezdice iz Varaždina (13., studenog u crkvi sv. Marka), koncerte sa Zagrebaškom filharmonijom „Sam u kući“ (18. i 19. prosinca), Završni koncert Komornog dječjeg zbora i gostovanje izvan Zagreba, gostovanje na korizmenom koncertu AZ Cappella Markovac u sklopu Pasionske baštine, sudjelovanje na 64. hrvatskom natjecanju učenika i studenata glazbe i plesa, nastup na XI. međunarodnom natjecanju dječjih zborova Vallis Aurea Cantat u Požegi (ožujak 2026.). Osim toga planira i predavanje na ŽSV u Rijeci, sudjelovanje na školskom natjecanju iz </w:t>
      </w:r>
      <w:r>
        <w:rPr>
          <w:rFonts w:ascii="Garamond" w:hAnsi="Garamond"/>
          <w:bCs/>
          <w:i/>
          <w:lang w:eastAsia="ar-SA"/>
        </w:rPr>
        <w:t>Solfeggia</w:t>
      </w:r>
      <w:r>
        <w:rPr>
          <w:rFonts w:ascii="Garamond" w:hAnsi="Garamond"/>
          <w:bCs/>
          <w:iCs/>
          <w:lang w:eastAsia="ar-SA"/>
        </w:rPr>
        <w:t xml:space="preserve"> i sudjelovanje na natjecanju Sonus u Križevcima.</w:t>
      </w:r>
    </w:p>
    <w:p>
      <w:pPr>
        <w:pStyle w:val="Normal"/>
        <w:suppressAutoHyphens w:val="true"/>
        <w:jc w:val="both"/>
        <w:rPr>
          <w:rFonts w:ascii="Garamond" w:hAnsi="Garamond"/>
          <w:bCs/>
          <w:iCs/>
          <w:lang w:eastAsia="ar-SA"/>
        </w:rPr>
      </w:pPr>
      <w:r>
        <w:rPr>
          <w:rFonts w:ascii="Garamond" w:hAnsi="Garamond"/>
          <w:bCs/>
          <w:iCs/>
          <w:lang w:eastAsia="ar-SA"/>
        </w:rPr>
      </w:r>
    </w:p>
    <w:p>
      <w:pPr>
        <w:pStyle w:val="Normal"/>
        <w:suppressAutoHyphens w:val="true"/>
        <w:jc w:val="both"/>
        <w:rPr>
          <w:rFonts w:ascii="Garamond" w:hAnsi="Garamond"/>
          <w:bCs/>
          <w:iCs/>
          <w:lang w:eastAsia="ar-SA"/>
        </w:rPr>
      </w:pPr>
      <w:r>
        <w:rPr>
          <w:rFonts w:ascii="Garamond" w:hAnsi="Garamond"/>
          <w:bCs/>
          <w:iCs/>
          <w:lang w:eastAsia="ar-SA"/>
        </w:rPr>
        <w:t xml:space="preserve">Nastavnica Iris Imamagić, mag. mus. s Malim dječjim zborom i Velikom dječjim zborom planira nastupe na koncertima za Dan škole, Božićnom koncertu, Završnom koncertu i Koncertu dirigenata. Također planira sudjelovanje i organizaciju školskog natjecanja iz </w:t>
      </w:r>
      <w:r>
        <w:rPr>
          <w:rFonts w:ascii="Garamond" w:hAnsi="Garamond"/>
          <w:bCs/>
          <w:i/>
          <w:lang w:eastAsia="ar-SA"/>
        </w:rPr>
        <w:t>Solfeggia.</w:t>
      </w:r>
    </w:p>
    <w:p>
      <w:pPr>
        <w:pStyle w:val="Normal"/>
        <w:suppressAutoHyphens w:val="true"/>
        <w:jc w:val="both"/>
        <w:rPr>
          <w:rFonts w:ascii="Garamond" w:hAnsi="Garamond"/>
          <w:bCs/>
          <w:iCs/>
          <w:lang w:eastAsia="ar-SA"/>
        </w:rPr>
      </w:pPr>
      <w:r>
        <w:rPr>
          <w:rFonts w:ascii="Garamond" w:hAnsi="Garamond"/>
          <w:bCs/>
          <w:iCs/>
          <w:lang w:eastAsia="ar-SA"/>
        </w:rPr>
      </w:r>
    </w:p>
    <w:p>
      <w:pPr>
        <w:pStyle w:val="Normal"/>
        <w:suppressAutoHyphens w:val="true"/>
        <w:jc w:val="both"/>
        <w:rPr>
          <w:rFonts w:ascii="Garamond" w:hAnsi="Garamond"/>
          <w:bCs/>
          <w:lang w:eastAsia="ar-SA"/>
        </w:rPr>
      </w:pPr>
      <w:r>
        <w:rPr>
          <w:rFonts w:ascii="Garamond" w:hAnsi="Garamond"/>
          <w:bCs/>
          <w:iCs/>
          <w:lang w:eastAsia="ar-SA"/>
        </w:rPr>
        <w:t xml:space="preserve">Nastavnica Mia Pap, prof., planira pripremu učenika i odlazak na školsko natjecanje iz </w:t>
      </w:r>
      <w:r>
        <w:rPr>
          <w:rFonts w:ascii="Garamond" w:hAnsi="Garamond"/>
          <w:bCs/>
          <w:i/>
          <w:iCs/>
          <w:lang w:eastAsia="ar-SA"/>
        </w:rPr>
        <w:t xml:space="preserve">Solfeggia, </w:t>
      </w:r>
      <w:r>
        <w:rPr>
          <w:rFonts w:ascii="Garamond" w:hAnsi="Garamond"/>
          <w:bCs/>
          <w:lang w:eastAsia="ar-SA"/>
        </w:rPr>
        <w:t xml:space="preserve">međunarodno natjecanje Sonus u Križevcima, 4. međunarodno natjecanje iz </w:t>
      </w:r>
      <w:r>
        <w:rPr>
          <w:rFonts w:ascii="Garamond" w:hAnsi="Garamond"/>
          <w:bCs/>
          <w:i/>
          <w:iCs/>
          <w:lang w:eastAsia="ar-SA"/>
        </w:rPr>
        <w:t>Solfeggia</w:t>
      </w:r>
      <w:r>
        <w:rPr>
          <w:rFonts w:ascii="Garamond" w:hAnsi="Garamond"/>
          <w:bCs/>
          <w:lang w:eastAsia="ar-SA"/>
        </w:rPr>
        <w:t xml:space="preserve"> i teorije glazbe „DO, RE, MI, FA…“ u Drnišu (18. travnja), te ostala dostupna natjecanja. Također planira višednevnu izvanučioničku nastavu 4. razreda srednje škole s prfo. Leverić Špoljarić, te izvanučioničku nastavu učenika osnovne škole (odlazak na koncerte i glazbena predavanja u KDVL, HKL, kazalište komedija i dr.).</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Nastavnica Tanja Ferderber, prof., planira rad na priručnicima za 3. i 4. razred srednje glazbene škole u području predmeta Polidonija (dorađivanje, ispravci i snimanje učenika na nastavi - pjevanje i/ili sviranje skladbi u okviru nastavnog sadržaja.</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 xml:space="preserve">Nastavnik Davor Zanoški, prof. mentor, planira sudjelovanje u organizaciji školskih koncerata i nastupa, osobito onih koji uključuju školske zborove. Planira sudjelovanje u međunarodnom projektu Didakovi dani, predavanje na ŽSV, organizaciju i pripremu učenika za natjecanja iz </w:t>
      </w:r>
      <w:r>
        <w:rPr>
          <w:rFonts w:ascii="Garamond" w:hAnsi="Garamond"/>
          <w:bCs/>
          <w:i/>
          <w:lang w:eastAsia="ar-SA"/>
        </w:rPr>
        <w:t xml:space="preserve">Solfeggia </w:t>
      </w:r>
      <w:r>
        <w:rPr>
          <w:rFonts w:ascii="Garamond" w:hAnsi="Garamond"/>
          <w:bCs/>
          <w:iCs/>
          <w:lang w:eastAsia="ar-SA"/>
        </w:rPr>
        <w:t>u Križevcima te na školskoj razini, a također i odlazak na izvanučiomičku nastavu s učenicima 2., 3., i 4. razreda srednje škole.</w:t>
      </w:r>
      <w:r>
        <w:rPr>
          <w:rFonts w:ascii="Garamond" w:hAnsi="Garamond"/>
          <w:bCs/>
          <w:lang w:eastAsia="ar-SA"/>
        </w:rPr>
        <w:t xml:space="preserve"> </w:t>
      </w:r>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 xml:space="preserve">Svi odjelni nastavnici obvezuju se na suradnju s kolegama, pomoć učenicima i konstantan rad na korelaciji teorijskih predmeta u srednjoj školi te korelaciji nastave </w:t>
      </w:r>
      <w:r>
        <w:rPr>
          <w:rFonts w:ascii="Garamond" w:hAnsi="Garamond"/>
          <w:bCs/>
          <w:i/>
          <w:iCs/>
          <w:lang w:eastAsia="ar-SA"/>
        </w:rPr>
        <w:t>solfeggia</w:t>
      </w:r>
      <w:r>
        <w:rPr>
          <w:rFonts w:ascii="Garamond" w:hAnsi="Garamond"/>
          <w:bCs/>
          <w:lang w:eastAsia="ar-SA"/>
        </w:rPr>
        <w:t xml:space="preserve"> s nastavom instrumenta u osnovnoj školi. Obvezuju se na praćenje stručne literature i konstantnu komunikaciju i suradnju s kolegama iz matične, a i drugih škola u zemlji i inozemstvu pa i roditeljima suvremenizirajući nastavu da bi bila što kvalitetnija i u korak s vremenom u kojem živimo.</w:t>
      </w:r>
      <w:bookmarkEnd w:id="729"/>
    </w:p>
    <w:p>
      <w:pPr>
        <w:pStyle w:val="Normal"/>
        <w:suppressAutoHyphens w:val="true"/>
        <w:jc w:val="both"/>
        <w:rPr>
          <w:rFonts w:ascii="Garamond" w:hAnsi="Garamond"/>
          <w:bCs/>
          <w:lang w:eastAsia="ar-SA"/>
        </w:rPr>
      </w:pPr>
      <w:r>
        <w:rPr>
          <w:rFonts w:ascii="Garamond" w:hAnsi="Garamond"/>
          <w:bCs/>
          <w:lang w:eastAsia="ar-SA"/>
        </w:rPr>
      </w:r>
    </w:p>
    <w:p>
      <w:pPr>
        <w:pStyle w:val="Normal"/>
        <w:suppressAutoHyphens w:val="true"/>
        <w:jc w:val="both"/>
        <w:rPr>
          <w:rFonts w:ascii="Garamond" w:hAnsi="Garamond"/>
          <w:bCs/>
          <w:lang w:eastAsia="ar-SA"/>
        </w:rPr>
      </w:pPr>
      <w:r>
        <w:rPr>
          <w:rFonts w:ascii="Garamond" w:hAnsi="Garamond"/>
          <w:bCs/>
          <w:lang w:eastAsia="ar-SA"/>
        </w:rPr>
        <w:t>Potrebe odjela</w:t>
      </w:r>
    </w:p>
    <w:p>
      <w:pPr>
        <w:pStyle w:val="Normal"/>
        <w:suppressAutoHyphens w:val="true"/>
        <w:jc w:val="both"/>
        <w:rPr>
          <w:rFonts w:ascii="Garamond" w:hAnsi="Garamond"/>
          <w:bCs/>
          <w:lang w:eastAsia="ar-SA"/>
        </w:rPr>
      </w:pPr>
      <w:r>
        <w:rPr>
          <w:rFonts w:ascii="Garamond" w:hAnsi="Garamond"/>
          <w:bCs/>
          <w:lang w:eastAsia="ar-SA"/>
        </w:rPr>
      </w:r>
    </w:p>
    <w:p>
      <w:pPr>
        <w:pStyle w:val="Normal"/>
        <w:numPr>
          <w:ilvl w:val="0"/>
          <w:numId w:val="32"/>
        </w:numPr>
        <w:suppressAutoHyphens w:val="true"/>
        <w:spacing w:lineRule="auto" w:line="259" w:before="0" w:after="160"/>
        <w:jc w:val="both"/>
        <w:rPr>
          <w:rFonts w:ascii="Garamond" w:hAnsi="Garamond"/>
          <w:bCs/>
          <w:lang w:eastAsia="ar-SA"/>
        </w:rPr>
      </w:pPr>
      <w:r>
        <w:rPr>
          <w:rFonts w:ascii="Garamond" w:hAnsi="Garamond"/>
          <w:bCs/>
          <w:lang w:eastAsia="ar-SA"/>
        </w:rPr>
        <w:t>Online pristup digitalnoj glazbenoj knjižnici Naxos (mogućnost korištenja iz razreda)</w:t>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lang w:eastAsia="ar-SA"/>
        </w:rPr>
      </w:pPr>
      <w:r>
        <w:rPr>
          <w:rFonts w:ascii="Garamond" w:hAnsi="Garamond"/>
          <w:b/>
          <w:lang w:eastAsia="ar-SA"/>
        </w:rPr>
      </w:r>
    </w:p>
    <w:p>
      <w:pPr>
        <w:pStyle w:val="Normal"/>
        <w:suppressAutoHyphens w:val="true"/>
        <w:jc w:val="both"/>
        <w:rPr>
          <w:rFonts w:ascii="Garamond" w:hAnsi="Garamond"/>
          <w:b/>
          <w:bCs/>
          <w:lang w:eastAsia="ar-SA"/>
        </w:rPr>
      </w:pPr>
      <w:r>
        <w:rPr>
          <w:rFonts w:ascii="Garamond" w:hAnsi="Garamond"/>
          <w:b/>
          <w:bCs/>
          <w:lang w:eastAsia="ar-SA"/>
        </w:rPr>
        <w:t xml:space="preserve">                 </w:t>
      </w:r>
      <w:r>
        <w:rPr>
          <w:rFonts w:ascii="Garamond" w:hAnsi="Garamond"/>
          <w:b/>
          <w:bCs/>
          <w:lang w:eastAsia="ar-SA"/>
        </w:rPr>
        <w:t xml:space="preserve">PROFESORI NA TEORIJSKOM ODJELU </w:t>
      </w:r>
    </w:p>
    <w:p>
      <w:pPr>
        <w:pStyle w:val="Normal"/>
        <w:suppressAutoHyphens w:val="true"/>
        <w:jc w:val="both"/>
        <w:rPr>
          <w:rFonts w:ascii="Garamond" w:hAnsi="Garamond"/>
          <w:b/>
          <w:bCs/>
          <w:lang w:eastAsia="ar-SA"/>
        </w:rPr>
      </w:pPr>
      <w:r>
        <w:rPr>
          <w:rFonts w:ascii="Garamond" w:hAnsi="Garamond"/>
          <w:b/>
          <w:bCs/>
          <w:lang w:eastAsia="ar-SA"/>
        </w:rPr>
      </w:r>
    </w:p>
    <w:tbl>
      <w:tblPr>
        <w:tblW w:w="10641"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522"/>
        <w:gridCol w:w="2218"/>
        <w:gridCol w:w="615"/>
        <w:gridCol w:w="1830"/>
        <w:gridCol w:w="2106"/>
        <w:gridCol w:w="858"/>
        <w:gridCol w:w="828"/>
        <w:gridCol w:w="985"/>
        <w:gridCol w:w="679"/>
      </w:tblGrid>
      <w:tr>
        <w:trPr>
          <w:trHeight w:val="255" w:hRule="atLeast"/>
        </w:trPr>
        <w:tc>
          <w:tcPr>
            <w:tcW w:w="522" w:type="dxa"/>
            <w:tcBorders>
              <w:top w:val="single" w:sz="12" w:space="0" w:color="000000"/>
              <w:start w:val="single" w:sz="12" w:space="0" w:color="000000"/>
              <w:bottom w:val="single" w:sz="12" w:space="0" w:color="000000"/>
              <w:end w:val="single" w:sz="4" w:space="0" w:color="000000"/>
            </w:tcBorders>
            <w:vAlign w:val="bottom"/>
          </w:tcPr>
          <w:p>
            <w:pPr>
              <w:pStyle w:val="Normal"/>
              <w:jc w:val="end"/>
              <w:rPr>
                <w:rFonts w:ascii="Garamond" w:hAnsi="Garamond" w:cs="Arial"/>
              </w:rPr>
            </w:pPr>
            <w:r>
              <w:rPr>
                <w:rFonts w:cs="Arial" w:ascii="Garamond" w:hAnsi="Garamond"/>
              </w:rPr>
            </w:r>
          </w:p>
        </w:tc>
        <w:tc>
          <w:tcPr>
            <w:tcW w:w="2218"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snapToGrid w:val="false"/>
              <w:rPr>
                <w:rFonts w:ascii="Garamond" w:hAnsi="Garamond"/>
                <w:bCs/>
                <w:lang w:eastAsia="ar-SA"/>
              </w:rPr>
            </w:pPr>
            <w:r>
              <w:rPr>
                <w:rFonts w:ascii="Garamond" w:hAnsi="Garamond"/>
                <w:b/>
                <w:bCs/>
                <w:color w:val="000000"/>
                <w:sz w:val="22"/>
                <w:szCs w:val="22"/>
              </w:rPr>
              <w:t>ime i prezime</w:t>
            </w:r>
          </w:p>
        </w:tc>
        <w:tc>
          <w:tcPr>
            <w:tcW w:w="615"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snapToGrid w:val="false"/>
              <w:jc w:val="center"/>
              <w:rPr>
                <w:rFonts w:ascii="Garamond" w:hAnsi="Garamond"/>
                <w:bCs/>
                <w:lang w:eastAsia="ar-SA"/>
              </w:rPr>
            </w:pPr>
            <w:r>
              <w:rPr>
                <w:rFonts w:ascii="Garamond" w:hAnsi="Garamond"/>
                <w:b/>
                <w:bCs/>
                <w:color w:val="000000"/>
                <w:sz w:val="22"/>
                <w:szCs w:val="22"/>
              </w:rPr>
              <w:t>SS</w:t>
            </w:r>
          </w:p>
        </w:tc>
        <w:tc>
          <w:tcPr>
            <w:tcW w:w="1830"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snapToGrid w:val="false"/>
              <w:jc w:val="center"/>
              <w:rPr>
                <w:rFonts w:ascii="Garamond" w:hAnsi="Garamond"/>
                <w:bCs/>
                <w:lang w:eastAsia="ar-SA"/>
              </w:rPr>
            </w:pPr>
            <w:r>
              <w:rPr>
                <w:rFonts w:ascii="Garamond" w:hAnsi="Garamond"/>
                <w:b/>
                <w:bCs/>
                <w:color w:val="000000"/>
                <w:sz w:val="22"/>
                <w:szCs w:val="22"/>
              </w:rPr>
              <w:t>radno mjesto</w:t>
            </w:r>
          </w:p>
        </w:tc>
        <w:tc>
          <w:tcPr>
            <w:tcW w:w="2106"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snapToGrid w:val="false"/>
              <w:jc w:val="center"/>
              <w:rPr>
                <w:rFonts w:ascii="Garamond" w:hAnsi="Garamond" w:cs="Arial"/>
                <w:sz w:val="22"/>
                <w:szCs w:val="22"/>
                <w:lang w:eastAsia="ar-SA"/>
              </w:rPr>
            </w:pPr>
            <w:r>
              <w:rPr>
                <w:rFonts w:ascii="Garamond" w:hAnsi="Garamond"/>
                <w:b/>
                <w:bCs/>
                <w:color w:val="000000"/>
                <w:sz w:val="22"/>
                <w:szCs w:val="22"/>
              </w:rPr>
              <w:t>posebni poslovi</w:t>
            </w:r>
          </w:p>
        </w:tc>
        <w:tc>
          <w:tcPr>
            <w:tcW w:w="858"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snapToGrid w:val="false"/>
              <w:jc w:val="center"/>
              <w:rPr>
                <w:rFonts w:ascii="Garamond" w:hAnsi="Garamond" w:cs="Arial"/>
                <w:lang w:eastAsia="ar-SA"/>
              </w:rPr>
            </w:pPr>
            <w:r>
              <w:rPr>
                <w:rFonts w:ascii="Garamond" w:hAnsi="Garamond"/>
                <w:b/>
                <w:bCs/>
                <w:color w:val="000000"/>
                <w:sz w:val="22"/>
                <w:szCs w:val="22"/>
              </w:rPr>
              <w:t>bonus</w:t>
            </w:r>
          </w:p>
        </w:tc>
        <w:tc>
          <w:tcPr>
            <w:tcW w:w="828"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snapToGrid w:val="false"/>
              <w:jc w:val="end"/>
              <w:rPr>
                <w:rFonts w:ascii="Garamond" w:hAnsi="Garamond"/>
                <w:bCs/>
                <w:lang w:eastAsia="ar-SA"/>
              </w:rPr>
            </w:pPr>
            <w:r>
              <w:rPr>
                <w:rFonts w:ascii="Garamond" w:hAnsi="Garamond"/>
                <w:b/>
                <w:bCs/>
                <w:color w:val="000000"/>
                <w:sz w:val="22"/>
                <w:szCs w:val="22"/>
              </w:rPr>
              <w:t>norma</w:t>
            </w:r>
          </w:p>
        </w:tc>
        <w:tc>
          <w:tcPr>
            <w:tcW w:w="985" w:type="dxa"/>
            <w:tcBorders>
              <w:top w:val="single" w:sz="12" w:space="0" w:color="000000"/>
              <w:start w:val="single" w:sz="4" w:space="0" w:color="000000"/>
              <w:bottom w:val="single" w:sz="12" w:space="0" w:color="000000"/>
              <w:end w:val="single" w:sz="4" w:space="0" w:color="000000"/>
            </w:tcBorders>
            <w:shd w:color="auto" w:fill="CCFFFF" w:val="clear"/>
            <w:vAlign w:val="bottom"/>
          </w:tcPr>
          <w:p>
            <w:pPr>
              <w:pStyle w:val="Normal"/>
              <w:suppressAutoHyphens w:val="true"/>
              <w:jc w:val="center"/>
              <w:rPr>
                <w:rFonts w:ascii="Garamond" w:hAnsi="Garamond"/>
                <w:bCs/>
                <w:lang w:val="en-US" w:eastAsia="ar-SA"/>
              </w:rPr>
            </w:pPr>
            <w:r>
              <w:rPr>
                <w:rFonts w:ascii="Garamond" w:hAnsi="Garamond"/>
                <w:b/>
                <w:bCs/>
                <w:color w:val="000000"/>
                <w:sz w:val="22"/>
                <w:szCs w:val="22"/>
              </w:rPr>
              <w:t>satnica</w:t>
            </w:r>
          </w:p>
        </w:tc>
        <w:tc>
          <w:tcPr>
            <w:tcW w:w="679" w:type="dxa"/>
            <w:tcBorders>
              <w:top w:val="single" w:sz="12" w:space="0" w:color="000000"/>
              <w:start w:val="single" w:sz="4" w:space="0" w:color="000000"/>
              <w:bottom w:val="single" w:sz="12" w:space="0" w:color="000000"/>
              <w:end w:val="single" w:sz="12" w:space="0" w:color="000000"/>
            </w:tcBorders>
            <w:shd w:color="auto" w:fill="FFFF99" w:val="clear"/>
            <w:vAlign w:val="bottom"/>
          </w:tcPr>
          <w:p>
            <w:pPr>
              <w:pStyle w:val="Normal"/>
              <w:suppressAutoHyphens w:val="true"/>
              <w:jc w:val="end"/>
              <w:rPr>
                <w:rFonts w:ascii="Garamond" w:hAnsi="Garamond"/>
                <w:bCs/>
                <w:lang w:val="en-US" w:eastAsia="ar-SA"/>
              </w:rPr>
            </w:pPr>
            <w:r>
              <w:rPr>
                <w:rFonts w:ascii="Garamond" w:hAnsi="Garamond"/>
                <w:b/>
                <w:bCs/>
                <w:color w:val="000000"/>
                <w:sz w:val="22"/>
                <w:szCs w:val="22"/>
              </w:rPr>
              <w:t>+/-</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w:t>
            </w:r>
          </w:p>
        </w:tc>
        <w:tc>
          <w:tcPr>
            <w:tcW w:w="2218" w:type="dxa"/>
            <w:tcBorders>
              <w:top w:val="single" w:sz="8"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Marija Berać Jozić</w:t>
            </w:r>
          </w:p>
        </w:tc>
        <w:tc>
          <w:tcPr>
            <w:tcW w:w="615"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solfeggio oš i sš</w:t>
            </w:r>
          </w:p>
        </w:tc>
        <w:tc>
          <w:tcPr>
            <w:tcW w:w="2106"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cs="Arial" w:ascii="Garamond" w:hAnsi="Garamond"/>
                <w:lang w:eastAsia="ar-SA"/>
              </w:rPr>
            </w:r>
          </w:p>
        </w:tc>
        <w:tc>
          <w:tcPr>
            <w:tcW w:w="828" w:type="dxa"/>
            <w:tcBorders>
              <w:top w:val="single" w:sz="8"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8"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22,00</w:t>
            </w:r>
          </w:p>
        </w:tc>
        <w:tc>
          <w:tcPr>
            <w:tcW w:w="679" w:type="dxa"/>
            <w:tcBorders>
              <w:top w:val="single" w:sz="8"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Antonija Blažina</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TO predmeti</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½ radnog vremena</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lang w:eastAsia="ar-SA"/>
              </w:rPr>
            </w:pPr>
            <w:r>
              <w:rPr>
                <w:rFonts w:cs="Arial" w:ascii="Garamond" w:hAnsi="Garamond"/>
                <w:b/>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11,00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11,00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Vinko Karmelić</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dir. i zborovi</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lang w:eastAsia="ar-SA"/>
              </w:rPr>
            </w:pPr>
            <w:r>
              <w:rPr>
                <w:rFonts w:cs="Arial" w:ascii="Garamond" w:hAnsi="Garamond"/>
                <w:b/>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25,67</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3,67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Tanja Ferderber</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predm.</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cs="Arial" w:ascii="Garamond" w:hAnsi="Garamond"/>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Franjo Klinar</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TO predmeti</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t>Zamjenik ravnatelja</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cs="Arial" w:ascii="Garamond" w:hAnsi="Garamond"/>
                <w:lang w:eastAsia="ar-SA"/>
              </w:rPr>
              <w:t>3</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19,00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Marina Metelko</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predm.</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razrednik</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1</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23,00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1,00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7.</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Mia Pap</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solfeggio oš</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satničar</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lang w:eastAsia="ar-SA"/>
              </w:rPr>
            </w:pPr>
            <w:r>
              <w:rPr>
                <w:rFonts w:ascii="Garamond" w:hAnsi="Garamond"/>
                <w:bCs/>
                <w:lang w:eastAsia="ar-SA"/>
              </w:rPr>
              <w:t>1</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25,00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3,00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8.</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Sandra Gucić</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cs="Arial" w:ascii="Garamond" w:hAnsi="Garamond"/>
                <w:b/>
                <w:bCs/>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9.</w:t>
            </w:r>
          </w:p>
        </w:tc>
        <w:tc>
          <w:tcPr>
            <w:tcW w:w="2218" w:type="dxa"/>
            <w:tcBorders>
              <w:top w:val="single" w:sz="4" w:space="0" w:color="000000"/>
              <w:start w:val="single" w:sz="4" w:space="0" w:color="000000"/>
              <w:bottom w:val="single" w:sz="4" w:space="0" w:color="000000"/>
            </w:tcBorders>
            <w:vAlign w:val="bottom"/>
          </w:tcPr>
          <w:p>
            <w:pPr>
              <w:pStyle w:val="Normal"/>
              <w:suppressAutoHyphens w:val="true"/>
              <w:snapToGrid w:val="false"/>
              <w:rPr>
                <w:rFonts w:ascii="Garamond" w:hAnsi="Garamond"/>
                <w:bCs/>
                <w:lang w:eastAsia="ar-SA"/>
              </w:rPr>
            </w:pPr>
            <w:r>
              <w:rPr>
                <w:rFonts w:ascii="Garamond" w:hAnsi="Garamond"/>
                <w:bCs/>
                <w:lang w:eastAsia="ar-SA"/>
              </w:rPr>
              <w:t>Iris Imamagić</w:t>
            </w:r>
          </w:p>
        </w:tc>
        <w:tc>
          <w:tcPr>
            <w:tcW w:w="615" w:type="dxa"/>
            <w:tcBorders>
              <w:top w:val="single" w:sz="4" w:space="0" w:color="000000"/>
              <w:start w:val="single" w:sz="4" w:space="0" w:color="000000"/>
              <w:bottom w:val="single" w:sz="4" w:space="0" w:color="000000"/>
            </w:tcBorders>
            <w:vAlign w:val="bottom"/>
          </w:tcPr>
          <w:p>
            <w:pPr>
              <w:pStyle w:val="Normal"/>
              <w:suppressAutoHyphens w:val="true"/>
              <w:snapToGrid w:val="false"/>
              <w:jc w:val="center"/>
              <w:rPr>
                <w:rFonts w:ascii="Garamond" w:hAnsi="Garamond"/>
                <w:bCs/>
                <w:lang w:eastAsia="ar-SA"/>
              </w:rPr>
            </w:pPr>
            <w:r>
              <w:rPr>
                <w:rFonts w:ascii="Garamond" w:hAnsi="Garamond"/>
                <w:bCs/>
                <w:lang w:eastAsia="ar-SA"/>
              </w:rPr>
              <w:t>SSS</w:t>
            </w:r>
          </w:p>
        </w:tc>
        <w:tc>
          <w:tcPr>
            <w:tcW w:w="1830" w:type="dxa"/>
            <w:tcBorders>
              <w:top w:val="single" w:sz="4" w:space="0" w:color="000000"/>
              <w:start w:val="single" w:sz="4" w:space="0" w:color="000000"/>
              <w:bottom w:val="single" w:sz="4" w:space="0" w:color="000000"/>
            </w:tcBorders>
            <w:vAlign w:val="bottom"/>
          </w:tcPr>
          <w:p>
            <w:pPr>
              <w:pStyle w:val="Normal"/>
              <w:suppressAutoHyphens w:val="true"/>
              <w:snapToGrid w:val="false"/>
              <w:jc w:val="center"/>
              <w:rPr>
                <w:rFonts w:ascii="Garamond" w:hAnsi="Garamond"/>
                <w:bCs/>
                <w:sz w:val="22"/>
                <w:szCs w:val="22"/>
                <w:lang w:eastAsia="ar-SA"/>
              </w:rPr>
            </w:pPr>
            <w:r>
              <w:rPr>
                <w:rFonts w:ascii="Garamond" w:hAnsi="Garamond"/>
                <w:bCs/>
                <w:sz w:val="16"/>
                <w:szCs w:val="16"/>
                <w:lang w:eastAsia="ar-SA"/>
              </w:rPr>
              <w:t xml:space="preserve">Veliki dječji zbor, Mali dječji zbor i </w:t>
            </w:r>
            <w:r>
              <w:rPr>
                <w:rFonts w:ascii="Garamond" w:hAnsi="Garamond"/>
                <w:bCs/>
                <w:i/>
                <w:iCs/>
                <w:sz w:val="16"/>
                <w:szCs w:val="16"/>
                <w:lang w:eastAsia="ar-SA"/>
              </w:rPr>
              <w:t>solfeggio</w:t>
            </w:r>
          </w:p>
        </w:tc>
        <w:tc>
          <w:tcPr>
            <w:tcW w:w="2106"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suppressAutoHyphens w:val="true"/>
              <w:snapToGrid w:val="false"/>
              <w:jc w:val="center"/>
              <w:rPr>
                <w:rFonts w:ascii="Garamond" w:hAnsi="Garamond"/>
                <w:bCs/>
                <w:lang w:eastAsia="ar-SA"/>
              </w:rPr>
            </w:pPr>
            <w:r>
              <w:rPr>
                <w:rFonts w:ascii="Garamond" w:hAnsi="Garamond"/>
                <w:bCs/>
                <w:lang w:eastAsia="ar-SA"/>
              </w:rPr>
              <w:t>½ radnog vremena</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cs="Arial" w:ascii="Garamond" w:hAnsi="Garamond"/>
                <w:b/>
                <w:bCs/>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bCs/>
                <w:lang w:eastAsia="ar-SA"/>
              </w:rPr>
            </w:pPr>
            <w:r>
              <w:rPr>
                <w:rFonts w:ascii="Garamond" w:hAnsi="Garamond"/>
                <w:bCs/>
                <w:lang w:eastAsia="ar-SA"/>
              </w:rPr>
              <w:t>11,00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val="en-US" w:eastAsia="ar-SA"/>
              </w:rPr>
            </w:pPr>
            <w:r>
              <w:rPr>
                <w:rFonts w:ascii="Garamond" w:hAnsi="Garamond"/>
                <w:bCs/>
                <w:lang w:val="en-US" w:eastAsia="ar-SA"/>
              </w:rPr>
              <w:t>11,00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val="en-US"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10.</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lang w:eastAsia="ar-SA"/>
              </w:rPr>
            </w:pPr>
            <w:r>
              <w:rPr>
                <w:rFonts w:ascii="Garamond" w:hAnsi="Garamond"/>
                <w:bCs/>
                <w:lang w:eastAsia="ar-SA"/>
              </w:rPr>
              <w:t>Davor Zanoški</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predm.</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pročelnik</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ascii="Garamond" w:hAnsi="Garamond"/>
                <w:bCs/>
                <w:lang w:eastAsia="ar-SA"/>
              </w:rPr>
              <w:t>2</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20,00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22,00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11.</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sz w:val="21"/>
                <w:szCs w:val="21"/>
                <w:lang w:eastAsia="ar-SA"/>
              </w:rPr>
            </w:pPr>
            <w:r>
              <w:rPr>
                <w:rFonts w:ascii="Garamond" w:hAnsi="Garamond"/>
                <w:bCs/>
                <w:sz w:val="20"/>
                <w:szCs w:val="20"/>
                <w:lang w:eastAsia="ar-SA"/>
              </w:rPr>
              <w:t>Nataša Leverić-Špoljarić</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18"/>
                <w:szCs w:val="18"/>
                <w:lang w:eastAsia="ar-SA"/>
              </w:rPr>
              <w:t>pov. glaz. i TO pred.</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Cs/>
                <w:lang w:eastAsia="ar-SA"/>
              </w:rPr>
            </w:pPr>
            <w:r>
              <w:rPr>
                <w:rFonts w:cs="Arial" w:ascii="Garamond" w:hAnsi="Garamond"/>
                <w:bCs/>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snapToGrid w:val="false"/>
              <w:jc w:val="end"/>
              <w:rPr>
                <w:rFonts w:ascii="Garamond" w:hAnsi="Garamond" w:cs="Arial"/>
                <w:lang w:eastAsia="ar-SA"/>
              </w:rPr>
            </w:pPr>
            <w:r>
              <w:rPr>
                <w:rFonts w:ascii="Garamond" w:hAnsi="Garamond"/>
                <w:bCs/>
                <w:lang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12.</w:t>
            </w:r>
          </w:p>
        </w:tc>
        <w:tc>
          <w:tcPr>
            <w:tcW w:w="2218" w:type="dxa"/>
            <w:tcBorders>
              <w:top w:val="single" w:sz="4" w:space="0" w:color="000000"/>
              <w:start w:val="single" w:sz="4" w:space="0" w:color="000000"/>
              <w:bottom w:val="single" w:sz="4" w:space="0" w:color="000000"/>
            </w:tcBorders>
            <w:vAlign w:val="bottom"/>
          </w:tcPr>
          <w:p>
            <w:pPr>
              <w:pStyle w:val="Normal"/>
              <w:rPr>
                <w:rFonts w:ascii="Garamond" w:hAnsi="Garamond" w:cs="Arial"/>
              </w:rPr>
            </w:pPr>
            <w:r>
              <w:rPr>
                <w:rFonts w:ascii="Garamond" w:hAnsi="Garamond"/>
                <w:bCs/>
                <w:lang w:eastAsia="ar-SA"/>
              </w:rPr>
              <w:t>Ana Korade</w:t>
            </w:r>
          </w:p>
        </w:tc>
        <w:tc>
          <w:tcPr>
            <w:tcW w:w="615"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0"/>
                <w:szCs w:val="20"/>
              </w:rPr>
            </w:pPr>
            <w:r>
              <w:rPr>
                <w:rFonts w:ascii="Garamond" w:hAnsi="Garamond"/>
                <w:bCs/>
                <w:lang w:eastAsia="ar-SA"/>
              </w:rPr>
              <w:t>knjižničarka</w:t>
            </w:r>
          </w:p>
        </w:tc>
        <w:tc>
          <w:tcPr>
            <w:tcW w:w="2106"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40,00</w:t>
            </w:r>
          </w:p>
        </w:tc>
        <w:tc>
          <w:tcPr>
            <w:tcW w:w="985"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ascii="Garamond" w:hAnsi="Garamond"/>
                <w:bCs/>
                <w:lang w:eastAsia="ar-SA"/>
              </w:rPr>
              <w:t>0,00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suppressAutoHyphens w:val="true"/>
              <w:snapToGrid w:val="false"/>
              <w:jc w:val="end"/>
              <w:rPr>
                <w:rFonts w:ascii="Garamond" w:hAnsi="Garamond" w:cs="Arial"/>
                <w:lang w:eastAsia="ar-SA"/>
              </w:rPr>
            </w:pPr>
            <w:r>
              <w:rPr>
                <w:rFonts w:cs="Arial" w:ascii="Garamond" w:hAnsi="Garamond"/>
                <w:lang w:eastAsia="ar-SA"/>
              </w:rPr>
              <w:t>0,00</w:t>
            </w:r>
          </w:p>
        </w:tc>
      </w:tr>
      <w:tr>
        <w:trPr>
          <w:trHeight w:val="255" w:hRule="atLeast"/>
        </w:trPr>
        <w:tc>
          <w:tcPr>
            <w:tcW w:w="522" w:type="dxa"/>
            <w:tcBorders>
              <w:top w:val="single" w:sz="6" w:space="0" w:color="000000"/>
              <w:start w:val="single" w:sz="12" w:space="0" w:color="000000"/>
              <w:bottom w:val="single" w:sz="12"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13.</w:t>
            </w:r>
          </w:p>
        </w:tc>
        <w:tc>
          <w:tcPr>
            <w:tcW w:w="2218" w:type="dxa"/>
            <w:tcBorders>
              <w:top w:val="single" w:sz="4" w:space="0" w:color="000000"/>
              <w:start w:val="single" w:sz="4" w:space="0" w:color="000000"/>
              <w:bottom w:val="single" w:sz="4" w:space="0" w:color="000000"/>
            </w:tcBorders>
            <w:vAlign w:val="bottom"/>
          </w:tcPr>
          <w:p>
            <w:pPr>
              <w:pStyle w:val="Normal"/>
              <w:rPr>
                <w:rFonts w:ascii="Garamond" w:hAnsi="Garamond" w:cs="Arial"/>
                <w:sz w:val="20"/>
                <w:szCs w:val="20"/>
              </w:rPr>
            </w:pPr>
            <w:r>
              <w:rPr>
                <w:rFonts w:ascii="Garamond" w:hAnsi="Garamond"/>
                <w:bCs/>
                <w:sz w:val="20"/>
                <w:szCs w:val="20"/>
                <w:lang w:eastAsia="ar-SA"/>
              </w:rPr>
              <w:t>Radojka Ligutić-Sućeska</w:t>
            </w:r>
          </w:p>
        </w:tc>
        <w:tc>
          <w:tcPr>
            <w:tcW w:w="615"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ascii="Garamond" w:hAnsi="Garamond"/>
                <w:bCs/>
                <w:lang w:eastAsia="ar-SA"/>
              </w:rPr>
              <w:t>psihologinja</w:t>
            </w:r>
          </w:p>
        </w:tc>
        <w:tc>
          <w:tcPr>
            <w:tcW w:w="2106"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4" w:space="0" w:color="000000"/>
              <w:bottom w:val="single" w:sz="4" w:space="0" w:color="000000"/>
            </w:tcBorders>
            <w:vAlign w:val="bottom"/>
          </w:tcPr>
          <w:p>
            <w:pPr>
              <w:pStyle w:val="Normal"/>
              <w:jc w:val="end"/>
              <w:rPr>
                <w:rFonts w:ascii="Garamond" w:hAnsi="Garamond" w:cs="Arial"/>
              </w:rPr>
            </w:pPr>
            <w:r>
              <w:rPr>
                <w:rFonts w:ascii="Garamond" w:hAnsi="Garamond"/>
                <w:bCs/>
                <w:lang w:eastAsia="ar-SA"/>
              </w:rPr>
              <w:t>10,00</w:t>
            </w:r>
          </w:p>
        </w:tc>
        <w:tc>
          <w:tcPr>
            <w:tcW w:w="985"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10,00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bottom"/>
          </w:tcPr>
          <w:p>
            <w:pPr>
              <w:pStyle w:val="Normal"/>
              <w:jc w:val="end"/>
              <w:rPr>
                <w:rFonts w:ascii="Garamond" w:hAnsi="Garamond" w:cs="Arial"/>
              </w:rPr>
            </w:pPr>
            <w:r>
              <w:rPr>
                <w:rFonts w:cs="Arial" w:ascii="Garamond" w:hAnsi="Garamond"/>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14.</w:t>
            </w:r>
          </w:p>
        </w:tc>
        <w:tc>
          <w:tcPr>
            <w:tcW w:w="2218" w:type="dxa"/>
            <w:tcBorders>
              <w:top w:val="single" w:sz="6" w:space="0" w:color="000000"/>
              <w:start w:val="single" w:sz="8" w:space="0" w:color="000000"/>
              <w:bottom w:val="single" w:sz="12" w:space="0" w:color="000000"/>
              <w:end w:val="single" w:sz="8" w:space="0" w:color="000000"/>
            </w:tcBorders>
            <w:shd w:color="auto" w:fill="auto" w:val="clear"/>
            <w:vAlign w:val="center"/>
          </w:tcPr>
          <w:p>
            <w:pPr>
              <w:pStyle w:val="Normal"/>
              <w:rPr>
                <w:rFonts w:ascii="Garamond" w:hAnsi="Garamond"/>
                <w:bCs/>
                <w:sz w:val="20"/>
                <w:szCs w:val="20"/>
                <w:lang w:eastAsia="ar-SA"/>
              </w:rPr>
            </w:pPr>
            <w:r>
              <w:rPr>
                <w:rFonts w:ascii="Garamond" w:hAnsi="Garamond"/>
              </w:rPr>
              <w:t>Maša Kohut</w:t>
            </w:r>
          </w:p>
        </w:tc>
        <w:tc>
          <w:tcPr>
            <w:tcW w:w="615" w:type="dxa"/>
            <w:tcBorders>
              <w:top w:val="single" w:sz="6" w:space="0" w:color="000000"/>
              <w:start w:val="single" w:sz="8" w:space="0" w:color="000000"/>
              <w:bottom w:val="single" w:sz="12" w:space="0" w:color="000000"/>
              <w:end w:val="single" w:sz="8" w:space="0" w:color="000000"/>
            </w:tcBorders>
            <w:shd w:color="auto" w:fill="auto" w:val="clear"/>
            <w:vAlign w:val="bottom"/>
          </w:tcPr>
          <w:p>
            <w:pPr>
              <w:pStyle w:val="Normal"/>
              <w:jc w:val="center"/>
              <w:rPr>
                <w:rFonts w:ascii="Garamond" w:hAnsi="Garamond"/>
                <w:bCs/>
                <w:lang w:eastAsia="ar-SA"/>
              </w:rPr>
            </w:pPr>
            <w:r>
              <w:rPr>
                <w:rFonts w:cs="Arial" w:ascii="Garamond" w:hAnsi="Garamond"/>
              </w:rPr>
              <w:t>VSS</w:t>
            </w:r>
          </w:p>
        </w:tc>
        <w:tc>
          <w:tcPr>
            <w:tcW w:w="1830" w:type="dxa"/>
            <w:tcBorders>
              <w:top w:val="single" w:sz="6" w:space="0" w:color="000000"/>
              <w:start w:val="single" w:sz="8" w:space="0" w:color="000000"/>
              <w:bottom w:val="single" w:sz="12" w:space="0" w:color="000000"/>
              <w:end w:val="single" w:sz="8" w:space="0" w:color="000000"/>
            </w:tcBorders>
            <w:shd w:color="auto" w:fill="auto" w:val="clear"/>
            <w:vAlign w:val="bottom"/>
          </w:tcPr>
          <w:p>
            <w:pPr>
              <w:pStyle w:val="Normal"/>
              <w:jc w:val="center"/>
              <w:rPr>
                <w:rFonts w:ascii="Garamond" w:hAnsi="Garamond"/>
                <w:bCs/>
                <w:lang w:eastAsia="ar-SA"/>
              </w:rPr>
            </w:pPr>
            <w:r>
              <w:rPr>
                <w:rFonts w:cs="Arial" w:ascii="Garamond" w:hAnsi="Garamond"/>
                <w:sz w:val="20"/>
                <w:szCs w:val="20"/>
              </w:rPr>
              <w:t>Njemački za pjevače</w:t>
            </w:r>
          </w:p>
        </w:tc>
        <w:tc>
          <w:tcPr>
            <w:tcW w:w="2106" w:type="dxa"/>
            <w:tcBorders>
              <w:top w:val="single" w:sz="6" w:space="0" w:color="000000"/>
              <w:start w:val="single" w:sz="8" w:space="0" w:color="000000"/>
              <w:bottom w:val="single" w:sz="12" w:space="0" w:color="000000"/>
              <w:end w:val="single" w:sz="12" w:space="0" w:color="000000"/>
            </w:tcBorders>
            <w:shd w:color="auto" w:fill="auto" w:val="clear"/>
            <w:vAlign w:val="center"/>
          </w:tcPr>
          <w:p>
            <w:pPr>
              <w:pStyle w:val="Normal"/>
              <w:jc w:val="center"/>
              <w:rPr>
                <w:rFonts w:ascii="Garamond" w:hAnsi="Garamond"/>
                <w:bCs/>
                <w:lang w:eastAsia="ar-SA"/>
              </w:rPr>
            </w:pPr>
            <w:r>
              <w:rPr>
                <w:rFonts w:ascii="Garamond" w:hAnsi="Garamond"/>
                <w:bCs/>
                <w:lang w:eastAsia="ar-SA"/>
              </w:rPr>
            </w:r>
          </w:p>
        </w:tc>
        <w:tc>
          <w:tcPr>
            <w:tcW w:w="858" w:type="dxa"/>
            <w:tcBorders>
              <w:top w:val="single" w:sz="4" w:space="0" w:color="000000"/>
              <w:start w:val="single" w:sz="4" w:space="0" w:color="000000"/>
              <w:bottom w:val="single" w:sz="4" w:space="0" w:color="000000"/>
            </w:tcBorders>
            <w:vAlign w:val="bottom"/>
          </w:tcPr>
          <w:p>
            <w:pPr>
              <w:pStyle w:val="Normal"/>
              <w:jc w:val="center"/>
              <w:rPr>
                <w:rFonts w:ascii="Garamond" w:hAnsi="Garamond"/>
                <w:bCs/>
                <w:lang w:eastAsia="ar-SA"/>
              </w:rPr>
            </w:pPr>
            <w:r>
              <w:rPr>
                <w:rFonts w:ascii="Garamond" w:hAnsi="Garamond"/>
                <w:bCs/>
                <w:lang w:eastAsia="ar-SA"/>
              </w:rPr>
            </w:r>
          </w:p>
        </w:tc>
        <w:tc>
          <w:tcPr>
            <w:tcW w:w="828" w:type="dxa"/>
            <w:tcBorders>
              <w:top w:val="single" w:sz="4" w:space="0" w:color="000000"/>
              <w:start w:val="single" w:sz="4" w:space="0" w:color="000000"/>
              <w:bottom w:val="single" w:sz="4" w:space="0" w:color="000000"/>
            </w:tcBorders>
            <w:vAlign w:val="bottom"/>
          </w:tcPr>
          <w:p>
            <w:pPr>
              <w:pStyle w:val="Normal"/>
              <w:jc w:val="end"/>
              <w:rPr>
                <w:rFonts w:ascii="Garamond" w:hAnsi="Garamond"/>
                <w:bCs/>
                <w:lang w:eastAsia="ar-SA"/>
              </w:rPr>
            </w:pPr>
            <w:r>
              <w:rPr>
                <w:rFonts w:ascii="Garamond" w:hAnsi="Garamond"/>
                <w:bCs/>
                <w:lang w:eastAsia="ar-SA"/>
              </w:rPr>
            </w:r>
          </w:p>
        </w:tc>
        <w:tc>
          <w:tcPr>
            <w:tcW w:w="985"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2,00</w:t>
            </w:r>
          </w:p>
        </w:tc>
        <w:tc>
          <w:tcPr>
            <w:tcW w:w="679" w:type="dxa"/>
            <w:tcBorders>
              <w:top w:val="single" w:sz="6" w:space="0" w:color="000000"/>
              <w:start w:val="single" w:sz="8" w:space="0" w:color="000000"/>
              <w:bottom w:val="single" w:sz="12" w:space="0" w:color="000000"/>
              <w:end w:val="single" w:sz="12" w:space="0" w:color="000000"/>
            </w:tcBorders>
            <w:shd w:color="auto" w:fill="FFFF99" w:val="clear"/>
            <w:vAlign w:val="bottom"/>
          </w:tcPr>
          <w:p>
            <w:pPr>
              <w:pStyle w:val="Normal"/>
              <w:jc w:val="end"/>
              <w:rPr>
                <w:rFonts w:ascii="Garamond" w:hAnsi="Garamond" w:cs="Arial"/>
              </w:rPr>
            </w:pPr>
            <w:r>
              <w:rPr>
                <w:rFonts w:cs="Arial" w:ascii="Garamond" w:hAnsi="Garamond"/>
              </w:rPr>
              <w:t>0,00</w:t>
            </w:r>
          </w:p>
        </w:tc>
      </w:tr>
    </w:tbl>
    <w:p>
      <w:pPr>
        <w:pStyle w:val="Normal"/>
        <w:suppressAutoHyphens w:val="true"/>
        <w:jc w:val="both"/>
        <w:rPr>
          <w:rFonts w:ascii="Garamond" w:hAnsi="Garamond"/>
          <w:b/>
          <w:bCs/>
          <w:lang w:eastAsia="ar-SA"/>
        </w:rPr>
      </w:pPr>
      <w:r>
        <w:rPr>
          <w:rFonts w:ascii="Garamond" w:hAnsi="Garamond"/>
          <w:b/>
          <w:bCs/>
          <w:lang w:eastAsia="ar-SA"/>
        </w:rPr>
      </w:r>
    </w:p>
    <w:p>
      <w:pPr>
        <w:pStyle w:val="Normal"/>
        <w:suppressAutoHyphens w:val="true"/>
        <w:jc w:val="both"/>
        <w:rPr>
          <w:rFonts w:ascii="Garamond" w:hAnsi="Garamond"/>
          <w:b/>
          <w:bCs/>
          <w:lang w:eastAsia="ar-SA"/>
        </w:rPr>
      </w:pPr>
      <w:r>
        <w:rPr>
          <w:rFonts w:ascii="Garamond" w:hAnsi="Garamond"/>
          <w:b/>
          <w:bCs/>
          <w:lang w:eastAsia="ar-SA"/>
        </w:rPr>
      </w:r>
    </w:p>
    <w:p>
      <w:pPr>
        <w:pStyle w:val="Normal"/>
        <w:suppressAutoHyphens w:val="true"/>
        <w:jc w:val="both"/>
        <w:rPr>
          <w:rFonts w:ascii="Garamond" w:hAnsi="Garamond"/>
          <w:b/>
          <w:bCs/>
          <w:lang w:eastAsia="ar-SA"/>
        </w:rPr>
      </w:pPr>
      <w:r>
        <w:rPr>
          <w:rFonts w:ascii="Garamond" w:hAnsi="Garamond"/>
          <w:b/>
          <w:bCs/>
          <w:lang w:eastAsia="ar-SA"/>
        </w:rPr>
      </w:r>
    </w:p>
    <w:p>
      <w:pPr>
        <w:pStyle w:val="Normal"/>
        <w:suppressAutoHyphens w:val="true"/>
        <w:jc w:val="both"/>
        <w:rPr>
          <w:rFonts w:ascii="Garamond" w:hAnsi="Garamond"/>
          <w:b/>
          <w:bCs/>
          <w:lang w:eastAsia="ar-SA"/>
        </w:rPr>
      </w:pPr>
      <w:r>
        <w:rPr>
          <w:rFonts w:ascii="Garamond" w:hAnsi="Garamond"/>
          <w:b/>
          <w:bCs/>
          <w:lang w:eastAsia="ar-SA"/>
        </w:rPr>
      </w:r>
    </w:p>
    <w:p>
      <w:pPr>
        <w:pStyle w:val="Normal"/>
        <w:suppressAutoHyphens w:val="true"/>
        <w:jc w:val="both"/>
        <w:rPr>
          <w:rFonts w:ascii="Garamond" w:hAnsi="Garamond"/>
          <w:b/>
          <w:bCs/>
          <w:lang w:eastAsia="ar-SA"/>
        </w:rPr>
      </w:pPr>
      <w:r>
        <w:rPr>
          <w:rFonts w:ascii="Garamond" w:hAnsi="Garamond"/>
          <w:b/>
          <w:bCs/>
          <w:lang w:eastAsia="ar-SA"/>
        </w:rPr>
      </w:r>
    </w:p>
    <w:p>
      <w:pPr>
        <w:pStyle w:val="Normal"/>
        <w:suppressAutoHyphens w:val="true"/>
        <w:jc w:val="both"/>
        <w:rPr>
          <w:rFonts w:ascii="Garamond" w:hAnsi="Garamond"/>
          <w:b/>
          <w:bCs/>
          <w:lang w:eastAsia="ar-SA"/>
        </w:rPr>
      </w:pPr>
      <w:r>
        <w:rPr>
          <w:rFonts w:ascii="Garamond" w:hAnsi="Garamond"/>
          <w:b/>
          <w:bCs/>
          <w:lang w:eastAsia="ar-SA"/>
        </w:rPr>
      </w:r>
    </w:p>
    <w:p>
      <w:pPr>
        <w:pStyle w:val="Normal"/>
        <w:suppressAutoHyphens w:val="true"/>
        <w:jc w:val="both"/>
        <w:rPr>
          <w:rFonts w:ascii="Garamond" w:hAnsi="Garamond"/>
          <w:b/>
          <w:bCs/>
          <w:lang w:eastAsia="ar-SA"/>
        </w:rPr>
      </w:pPr>
      <w:r>
        <w:rPr>
          <w:rFonts w:ascii="Garamond" w:hAnsi="Garamond"/>
          <w:b/>
          <w:bCs/>
          <w:lang w:eastAsia="ar-SA"/>
        </w:rPr>
      </w:r>
    </w:p>
    <w:tbl>
      <w:tblPr>
        <w:tblW w:w="8954"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90"/>
        <w:gridCol w:w="2990"/>
        <w:gridCol w:w="705"/>
        <w:gridCol w:w="3351"/>
        <w:gridCol w:w="1418"/>
      </w:tblGrid>
      <w:tr>
        <w:trPr>
          <w:trHeight w:val="315" w:hRule="atLeast"/>
        </w:trPr>
        <w:tc>
          <w:tcPr>
            <w:tcW w:w="490" w:type="dxa"/>
            <w:tcBorders>
              <w:top w:val="single" w:sz="8" w:space="0" w:color="000000"/>
              <w:start w:val="single" w:sz="8" w:space="0" w:color="000000"/>
              <w:bottom w:val="single" w:sz="8" w:space="0" w:color="000000"/>
            </w:tcBorders>
            <w:vAlign w:val="bottom"/>
          </w:tcPr>
          <w:p>
            <w:pPr>
              <w:pStyle w:val="Normal"/>
              <w:suppressAutoHyphens w:val="true"/>
              <w:jc w:val="both"/>
              <w:rPr>
                <w:rFonts w:ascii="Garamond" w:hAnsi="Garamond"/>
                <w:b/>
                <w:bCs/>
                <w:lang w:eastAsia="ar-SA"/>
              </w:rPr>
            </w:pPr>
            <w:r>
              <w:rPr>
                <w:rFonts w:ascii="Garamond" w:hAnsi="Garamond"/>
                <w:b/>
                <w:bCs/>
                <w:lang w:eastAsia="ar-SA"/>
              </w:rPr>
              <w:t> </w:t>
            </w:r>
          </w:p>
        </w:tc>
        <w:tc>
          <w:tcPr>
            <w:tcW w:w="2990" w:type="dxa"/>
            <w:tcBorders>
              <w:top w:val="single" w:sz="8" w:space="0" w:color="000000"/>
              <w:start w:val="single" w:sz="8" w:space="0" w:color="000000"/>
              <w:bottom w:val="single" w:sz="8" w:space="0" w:color="000000"/>
            </w:tcBorders>
            <w:shd w:color="auto" w:fill="CCFFFF" w:val="clear"/>
            <w:vAlign w:val="bottom"/>
          </w:tcPr>
          <w:p>
            <w:pPr>
              <w:pStyle w:val="Normal"/>
              <w:suppressAutoHyphens w:val="true"/>
              <w:jc w:val="both"/>
              <w:rPr>
                <w:rFonts w:ascii="Garamond" w:hAnsi="Garamond"/>
                <w:b/>
                <w:bCs/>
                <w:lang w:eastAsia="ar-SA"/>
              </w:rPr>
            </w:pPr>
            <w:r>
              <w:rPr>
                <w:rFonts w:ascii="Garamond" w:hAnsi="Garamond"/>
                <w:b/>
                <w:bCs/>
                <w:lang w:eastAsia="ar-SA"/>
              </w:rPr>
              <w:t>ime i prezime</w:t>
            </w:r>
          </w:p>
        </w:tc>
        <w:tc>
          <w:tcPr>
            <w:tcW w:w="705" w:type="dxa"/>
            <w:tcBorders>
              <w:top w:val="single" w:sz="8" w:space="0" w:color="000000"/>
              <w:start w:val="single" w:sz="8" w:space="0" w:color="000000"/>
              <w:bottom w:val="single" w:sz="8" w:space="0" w:color="000000"/>
            </w:tcBorders>
            <w:shd w:color="auto" w:fill="CCFFFF" w:val="clear"/>
            <w:vAlign w:val="bottom"/>
          </w:tcPr>
          <w:p>
            <w:pPr>
              <w:pStyle w:val="Normal"/>
              <w:suppressAutoHyphens w:val="true"/>
              <w:jc w:val="both"/>
              <w:rPr>
                <w:rFonts w:ascii="Garamond" w:hAnsi="Garamond"/>
                <w:b/>
                <w:bCs/>
                <w:lang w:eastAsia="ar-SA"/>
              </w:rPr>
            </w:pPr>
            <w:r>
              <w:rPr>
                <w:rFonts w:ascii="Garamond" w:hAnsi="Garamond"/>
                <w:b/>
                <w:bCs/>
                <w:lang w:eastAsia="ar-SA"/>
              </w:rPr>
              <w:t>SS</w:t>
            </w:r>
          </w:p>
        </w:tc>
        <w:tc>
          <w:tcPr>
            <w:tcW w:w="3351" w:type="dxa"/>
            <w:tcBorders>
              <w:top w:val="single" w:sz="8" w:space="0" w:color="000000"/>
              <w:start w:val="single" w:sz="8" w:space="0" w:color="000000"/>
              <w:bottom w:val="single" w:sz="8" w:space="0" w:color="000000"/>
            </w:tcBorders>
            <w:shd w:color="auto" w:fill="CCFFFF" w:val="clear"/>
            <w:vAlign w:val="bottom"/>
          </w:tcPr>
          <w:p>
            <w:pPr>
              <w:pStyle w:val="Normal"/>
              <w:suppressAutoHyphens w:val="true"/>
              <w:jc w:val="both"/>
              <w:rPr>
                <w:rFonts w:ascii="Garamond" w:hAnsi="Garamond"/>
                <w:b/>
                <w:bCs/>
                <w:lang w:eastAsia="ar-SA"/>
              </w:rPr>
            </w:pPr>
            <w:r>
              <w:rPr>
                <w:rFonts w:ascii="Garamond" w:hAnsi="Garamond"/>
                <w:b/>
                <w:bCs/>
                <w:lang w:eastAsia="ar-SA"/>
              </w:rPr>
              <w:t>radno mjesto</w:t>
            </w:r>
          </w:p>
        </w:tc>
        <w:tc>
          <w:tcPr>
            <w:tcW w:w="1418" w:type="dxa"/>
            <w:tcBorders>
              <w:top w:val="single" w:sz="8" w:space="0" w:color="000000"/>
              <w:start w:val="single" w:sz="8" w:space="0" w:color="000000"/>
              <w:bottom w:val="single" w:sz="8" w:space="0" w:color="000000"/>
              <w:end w:val="single" w:sz="8" w:space="0" w:color="000000"/>
            </w:tcBorders>
            <w:shd w:color="auto" w:fill="CCFFFF" w:val="clear"/>
            <w:vAlign w:val="bottom"/>
          </w:tcPr>
          <w:p>
            <w:pPr>
              <w:pStyle w:val="Normal"/>
              <w:suppressAutoHyphens w:val="true"/>
              <w:jc w:val="both"/>
              <w:rPr>
                <w:rFonts w:ascii="Garamond" w:hAnsi="Garamond"/>
                <w:b/>
                <w:bCs/>
                <w:lang w:eastAsia="ar-SA"/>
              </w:rPr>
            </w:pPr>
            <w:r>
              <w:rPr>
                <w:rFonts w:ascii="Garamond" w:hAnsi="Garamond"/>
                <w:b/>
                <w:bCs/>
                <w:lang w:eastAsia="ar-SA"/>
              </w:rPr>
              <w:t>broj sati</w:t>
            </w:r>
          </w:p>
        </w:tc>
      </w:tr>
      <w:tr>
        <w:trPr>
          <w:trHeight w:val="255" w:hRule="atLeast"/>
        </w:trPr>
        <w:tc>
          <w:tcPr>
            <w:tcW w:w="490" w:type="dxa"/>
            <w:tcBorders>
              <w:top w:val="single" w:sz="4" w:space="0" w:color="000000"/>
              <w:start w:val="single" w:sz="8" w:space="0" w:color="000000"/>
              <w:bottom w:val="single" w:sz="4" w:space="0" w:color="000000"/>
            </w:tcBorders>
            <w:vAlign w:val="bottom"/>
          </w:tcPr>
          <w:p>
            <w:pPr>
              <w:pStyle w:val="Normal"/>
              <w:suppressAutoHyphens w:val="true"/>
              <w:jc w:val="both"/>
              <w:rPr>
                <w:rFonts w:ascii="Garamond" w:hAnsi="Garamond"/>
                <w:bCs/>
                <w:lang w:eastAsia="ar-SA"/>
              </w:rPr>
            </w:pPr>
            <w:r>
              <w:rPr>
                <w:rFonts w:ascii="Garamond" w:hAnsi="Garamond"/>
                <w:bCs/>
                <w:lang w:eastAsia="ar-SA"/>
              </w:rPr>
              <w:t>1.</w:t>
            </w:r>
          </w:p>
        </w:tc>
        <w:tc>
          <w:tcPr>
            <w:tcW w:w="2990" w:type="dxa"/>
            <w:tcBorders>
              <w:top w:val="single" w:sz="4" w:space="0" w:color="000000"/>
              <w:start w:val="single" w:sz="4" w:space="0" w:color="000000"/>
              <w:bottom w:val="single" w:sz="4" w:space="0" w:color="000000"/>
            </w:tcBorders>
            <w:vAlign w:val="bottom"/>
          </w:tcPr>
          <w:p>
            <w:pPr>
              <w:pStyle w:val="Normal"/>
              <w:suppressAutoHyphens w:val="true"/>
              <w:jc w:val="both"/>
              <w:rPr>
                <w:rFonts w:ascii="Garamond" w:hAnsi="Garamond"/>
                <w:bCs/>
                <w:lang w:eastAsia="ar-SA"/>
              </w:rPr>
            </w:pPr>
            <w:r>
              <w:rPr>
                <w:rFonts w:ascii="Garamond" w:hAnsi="Garamond"/>
                <w:bCs/>
                <w:lang w:eastAsia="ar-SA"/>
              </w:rPr>
              <w:t>Maja Milinković</w:t>
            </w:r>
          </w:p>
        </w:tc>
        <w:tc>
          <w:tcPr>
            <w:tcW w:w="705" w:type="dxa"/>
            <w:tcBorders>
              <w:top w:val="single" w:sz="4" w:space="0" w:color="000000"/>
              <w:start w:val="single" w:sz="4" w:space="0" w:color="000000"/>
              <w:bottom w:val="single" w:sz="4" w:space="0" w:color="000000"/>
            </w:tcBorders>
            <w:vAlign w:val="bottom"/>
          </w:tcPr>
          <w:p>
            <w:pPr>
              <w:pStyle w:val="Normal"/>
              <w:suppressAutoHyphens w:val="true"/>
              <w:jc w:val="both"/>
              <w:rPr>
                <w:rFonts w:ascii="Garamond" w:hAnsi="Garamond"/>
                <w:bCs/>
                <w:lang w:eastAsia="ar-SA"/>
              </w:rPr>
            </w:pPr>
            <w:r>
              <w:rPr>
                <w:rFonts w:ascii="Garamond" w:hAnsi="Garamond"/>
                <w:bCs/>
                <w:lang w:eastAsia="ar-SA"/>
              </w:rPr>
              <w:t>VSS</w:t>
            </w:r>
          </w:p>
        </w:tc>
        <w:tc>
          <w:tcPr>
            <w:tcW w:w="3351" w:type="dxa"/>
            <w:tcBorders>
              <w:top w:val="single" w:sz="4" w:space="0" w:color="000000"/>
              <w:start w:val="single" w:sz="4" w:space="0" w:color="000000"/>
              <w:bottom w:val="single" w:sz="4" w:space="0" w:color="000000"/>
            </w:tcBorders>
            <w:vAlign w:val="bottom"/>
          </w:tcPr>
          <w:p>
            <w:pPr>
              <w:pStyle w:val="Normal"/>
              <w:suppressAutoHyphens w:val="true"/>
              <w:jc w:val="center"/>
              <w:rPr>
                <w:rFonts w:ascii="Garamond" w:hAnsi="Garamond"/>
                <w:bCs/>
                <w:lang w:eastAsia="ar-SA"/>
              </w:rPr>
            </w:pPr>
            <w:r>
              <w:rPr>
                <w:rFonts w:ascii="Garamond" w:hAnsi="Garamond"/>
                <w:bCs/>
                <w:lang w:eastAsia="ar-SA"/>
              </w:rPr>
              <w:t>Početnički  solfeggio</w:t>
            </w:r>
          </w:p>
        </w:tc>
        <w:tc>
          <w:tcPr>
            <w:tcW w:w="1418" w:type="dxa"/>
            <w:tcBorders>
              <w:top w:val="single" w:sz="4" w:space="0" w:color="000000"/>
              <w:start w:val="single" w:sz="4" w:space="0" w:color="000000"/>
              <w:bottom w:val="single" w:sz="4" w:space="0" w:color="000000"/>
              <w:end w:val="single" w:sz="8" w:space="0" w:color="000000"/>
            </w:tcBorders>
            <w:shd w:color="auto" w:fill="FFFF99" w:val="clear"/>
            <w:vAlign w:val="bottom"/>
          </w:tcPr>
          <w:p>
            <w:pPr>
              <w:pStyle w:val="Normal"/>
              <w:suppressAutoHyphens w:val="true"/>
              <w:jc w:val="center"/>
              <w:rPr>
                <w:rFonts w:ascii="Garamond" w:hAnsi="Garamond"/>
                <w:bCs/>
                <w:lang w:eastAsia="ar-SA"/>
              </w:rPr>
            </w:pPr>
            <w:r>
              <w:rPr>
                <w:rFonts w:ascii="Garamond" w:hAnsi="Garamond"/>
                <w:bCs/>
                <w:lang w:eastAsia="ar-SA"/>
              </w:rPr>
              <w:t>4,00</w:t>
            </w:r>
          </w:p>
        </w:tc>
      </w:tr>
    </w:tbl>
    <w:p>
      <w:pPr>
        <w:pStyle w:val="Normal"/>
        <w:suppressAutoHyphens w:val="true"/>
        <w:jc w:val="both"/>
        <w:rPr>
          <w:rFonts w:ascii="Garamond" w:hAnsi="Garamond"/>
          <w:sz w:val="20"/>
          <w:szCs w:val="20"/>
          <w:lang w:eastAsia="ar-SA"/>
        </w:rPr>
      </w:pPr>
      <w:r>
        <w:rPr>
          <w:rFonts w:ascii="Garamond" w:hAnsi="Garamond"/>
          <w:sz w:val="20"/>
          <w:szCs w:val="20"/>
          <w:lang w:eastAsia="ar-SA"/>
        </w:rPr>
      </w:r>
    </w:p>
    <w:p>
      <w:pPr>
        <w:pStyle w:val="Normal"/>
        <w:suppressAutoHyphens w:val="true"/>
        <w:jc w:val="both"/>
        <w:rPr>
          <w:rFonts w:ascii="Garamond" w:hAnsi="Garamond"/>
          <w:sz w:val="20"/>
          <w:szCs w:val="20"/>
          <w:lang w:eastAsia="ar-SA"/>
        </w:rPr>
      </w:pPr>
      <w:r>
        <w:rPr>
          <w:rFonts w:ascii="Garamond" w:hAnsi="Garamond"/>
          <w:sz w:val="20"/>
          <w:szCs w:val="20"/>
          <w:lang w:eastAsia="ar-SA"/>
        </w:rPr>
      </w:r>
    </w:p>
    <w:p>
      <w:pPr>
        <w:pStyle w:val="Normal"/>
        <w:suppressAutoHyphens w:val="true"/>
        <w:jc w:val="both"/>
        <w:rPr>
          <w:rFonts w:ascii="Garamond" w:hAnsi="Garamond"/>
          <w:sz w:val="20"/>
          <w:szCs w:val="20"/>
          <w:lang w:eastAsia="ar-SA"/>
        </w:rPr>
      </w:pPr>
      <w:r>
        <w:rPr>
          <w:rFonts w:ascii="Garamond" w:hAnsi="Garamond"/>
          <w:sz w:val="20"/>
          <w:szCs w:val="20"/>
          <w:lang w:eastAsia="ar-SA"/>
        </w:rPr>
      </w:r>
    </w:p>
    <w:p>
      <w:pPr>
        <w:pStyle w:val="Normal"/>
        <w:suppressAutoHyphens w:val="true"/>
        <w:ind w:firstLine="720" w:start="1440"/>
        <w:jc w:val="both"/>
        <w:rPr>
          <w:rFonts w:ascii="Garamond" w:hAnsi="Garamond"/>
          <w:lang w:eastAsia="ar-SA"/>
        </w:rPr>
      </w:pPr>
      <w:r>
        <w:rPr>
          <w:rFonts w:ascii="Garamond" w:hAnsi="Garamond"/>
          <w:lang w:eastAsia="ar-SA"/>
        </w:rPr>
        <w:tab/>
        <w:tab/>
        <w:tab/>
        <w:t xml:space="preserve">     Pročelnik odjela za teorijske glazbene predmete</w:t>
      </w:r>
    </w:p>
    <w:p>
      <w:pPr>
        <w:pStyle w:val="Normal"/>
        <w:suppressAutoHyphens w:val="true"/>
        <w:jc w:val="both"/>
        <w:rPr>
          <w:rFonts w:ascii="Garamond" w:hAnsi="Garamond"/>
          <w:lang w:eastAsia="ar-SA"/>
        </w:rPr>
      </w:pPr>
      <w:r>
        <w:rPr>
          <w:rFonts w:ascii="Garamond" w:hAnsi="Garamond"/>
          <w:lang w:eastAsia="ar-SA"/>
        </w:rPr>
        <w:tab/>
        <w:tab/>
        <w:tab/>
        <w:tab/>
        <w:tab/>
        <w:tab/>
        <w:tab/>
        <w:t xml:space="preserve">     Davor Zanoški, prof. mentor</w:t>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p>
      <w:pPr>
        <w:pStyle w:val="Normal"/>
        <w:suppressAutoHyphens w:val="true"/>
        <w:ind w:firstLine="720" w:start="1440"/>
        <w:rPr>
          <w:rFonts w:ascii="Garamond" w:hAnsi="Garamond"/>
          <w:color w:val="FF0000"/>
          <w:lang w:eastAsia="ar-SA"/>
        </w:rPr>
      </w:pPr>
      <w:r>
        <w:rPr>
          <w:rFonts w:ascii="Garamond" w:hAnsi="Garamond"/>
          <w:color w:val="FF0000"/>
          <w:lang w:eastAsia="ar-SA"/>
        </w:rPr>
      </w:r>
    </w:p>
    <w:tbl>
      <w:tblPr>
        <w:tblW w:w="9743"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236"/>
      </w:tblGrid>
      <w:tr>
        <w:trPr>
          <w:trHeight w:val="278" w:hRule="atLeast"/>
        </w:trPr>
        <w:tc>
          <w:tcPr>
            <w:tcW w:w="5507" w:type="dxa"/>
            <w:tcBorders/>
          </w:tcPr>
          <w:p>
            <w:pPr>
              <w:pStyle w:val="Normal"/>
              <w:ind w:start="-108"/>
              <w:rPr>
                <w:rFonts w:ascii="Garamond" w:hAnsi="Garamond"/>
                <w:b/>
                <w:bCs/>
                <w:szCs w:val="44"/>
              </w:rPr>
            </w:pPr>
            <w:bookmarkStart w:id="730" w:name="_Hlk53712905"/>
            <w:bookmarkStart w:id="731" w:name="OLE_LINK10"/>
            <w:bookmarkStart w:id="732" w:name="OLE_LINK9"/>
            <w:bookmarkStart w:id="733" w:name="_Hlk52950464"/>
            <w:bookmarkEnd w:id="730"/>
            <w:bookmarkEnd w:id="731"/>
            <w:bookmarkEnd w:id="732"/>
            <w:bookmarkEnd w:id="733"/>
            <w:r>
              <w:rPr>
                <w:rFonts w:ascii="Garamond" w:hAnsi="Garamond"/>
                <w:b/>
                <w:bCs/>
                <w:szCs w:val="44"/>
              </w:rPr>
              <w:t>Glazbena škola Pavla Markovca</w:t>
            </w:r>
          </w:p>
        </w:tc>
        <w:tc>
          <w:tcPr>
            <w:tcW w:w="4236" w:type="dxa"/>
            <w:tcBorders/>
          </w:tcPr>
          <w:p>
            <w:pPr>
              <w:pStyle w:val="Normal"/>
              <w:jc w:val="end"/>
              <w:rPr>
                <w:rFonts w:ascii="Garamond" w:hAnsi="Garamond"/>
                <w:b/>
                <w:bCs/>
                <w:szCs w:val="44"/>
              </w:rPr>
            </w:pPr>
            <w:r>
              <w:rPr>
                <w:rFonts w:ascii="Garamond" w:hAnsi="Garamond"/>
                <w:b/>
                <w:bCs/>
                <w:szCs w:val="44"/>
              </w:rPr>
              <w:t>Privitak 6</w:t>
            </w:r>
          </w:p>
        </w:tc>
      </w:tr>
      <w:tr>
        <w:trPr>
          <w:trHeight w:val="277" w:hRule="atLeast"/>
        </w:trPr>
        <w:tc>
          <w:tcPr>
            <w:tcW w:w="5507" w:type="dxa"/>
            <w:tcBorders/>
          </w:tcPr>
          <w:p>
            <w:pPr>
              <w:pStyle w:val="Normal"/>
              <w:ind w:start="-108"/>
              <w:rPr>
                <w:rFonts w:ascii="Garamond" w:hAnsi="Garamond"/>
                <w:b/>
                <w:bCs/>
                <w:szCs w:val="44"/>
              </w:rPr>
            </w:pPr>
            <w:r>
              <w:rPr>
                <w:rFonts w:ascii="Garamond" w:hAnsi="Garamond"/>
                <w:b/>
                <w:bCs/>
                <w:szCs w:val="44"/>
              </w:rPr>
              <w:t>Zagreb, Trg žrtava fašizma 9</w:t>
            </w:r>
          </w:p>
        </w:tc>
        <w:tc>
          <w:tcPr>
            <w:tcW w:w="4236" w:type="dxa"/>
            <w:tcBorders/>
          </w:tcPr>
          <w:p>
            <w:pPr>
              <w:pStyle w:val="Normal"/>
              <w:jc w:val="end"/>
              <w:rPr>
                <w:rFonts w:ascii="Garamond" w:hAnsi="Garamond"/>
                <w:b/>
                <w:bCs/>
                <w:szCs w:val="44"/>
              </w:rPr>
            </w:pPr>
            <w:r>
              <w:rPr>
                <w:rFonts w:ascii="Garamond" w:hAnsi="Garamond"/>
                <w:b/>
                <w:bCs/>
                <w:szCs w:val="44"/>
              </w:rPr>
              <w:t>školska godina 2025./2026.</w:t>
            </w:r>
          </w:p>
        </w:tc>
      </w:tr>
    </w:tbl>
    <w:p>
      <w:pPr>
        <w:pStyle w:val="Normal"/>
        <w:rPr>
          <w:rFonts w:ascii="Garamond" w:hAnsi="Garamond"/>
        </w:rPr>
      </w:pPr>
      <w:r>
        <w:rPr>
          <w:rFonts w:ascii="Garamond" w:hAnsi="Garamond"/>
        </w:rPr>
      </w:r>
      <w:bookmarkStart w:id="734" w:name="_Hlk52967541"/>
      <w:bookmarkStart w:id="735" w:name="_Hlk52967541"/>
      <w:bookmarkEnd w:id="735"/>
    </w:p>
    <w:p>
      <w:pPr>
        <w:pStyle w:val="Normal"/>
        <w:rPr>
          <w:rFonts w:ascii="Garamond" w:hAnsi="Garamond"/>
        </w:rPr>
      </w:pPr>
      <w:r>
        <w:rPr>
          <w:rFonts w:ascii="Garamond" w:hAnsi="Garamond"/>
        </w:rPr>
      </w:r>
    </w:p>
    <w:p>
      <w:pPr>
        <w:pStyle w:val="Normal"/>
        <w:jc w:val="center"/>
        <w:rPr>
          <w:rFonts w:ascii="Garamond" w:hAnsi="Garamond"/>
          <w:b/>
          <w:sz w:val="32"/>
          <w:szCs w:val="32"/>
        </w:rPr>
      </w:pPr>
      <w:r>
        <w:rPr>
          <w:rFonts w:ascii="Garamond" w:hAnsi="Garamond"/>
          <w:b/>
          <w:sz w:val="32"/>
          <w:szCs w:val="32"/>
        </w:rPr>
        <w:t xml:space="preserve">Plan rada Knjižnice, nototeke, fonoteke i zbirke glazbala </w:t>
      </w:r>
    </w:p>
    <w:p>
      <w:pPr>
        <w:pStyle w:val="Normal"/>
        <w:jc w:val="center"/>
        <w:rPr>
          <w:rFonts w:ascii="Garamond" w:hAnsi="Garamond"/>
          <w:b/>
          <w:sz w:val="28"/>
        </w:rPr>
      </w:pPr>
      <w:r>
        <w:rPr>
          <w:rFonts w:ascii="Garamond" w:hAnsi="Garamond"/>
          <w:b/>
          <w:sz w:val="32"/>
          <w:szCs w:val="32"/>
        </w:rPr>
        <w:t>za školsku godinu 2025./2026.</w:t>
      </w:r>
      <w:r>
        <w:rPr>
          <w:rFonts w:ascii="Garamond" w:hAnsi="Garamond"/>
          <w:b/>
          <w:sz w:val="28"/>
        </w:rPr>
        <w:t xml:space="preserve"> </w:t>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keepNext w:val="true"/>
        <w:numPr>
          <w:ilvl w:val="0"/>
          <w:numId w:val="0"/>
        </w:numPr>
        <w:jc w:val="both"/>
        <w:outlineLvl w:val="0"/>
        <w:rPr>
          <w:rFonts w:ascii="Garamond" w:hAnsi="Garamond"/>
          <w:b/>
          <w:bCs/>
        </w:rPr>
      </w:pPr>
      <w:r>
        <w:rPr>
          <w:rFonts w:ascii="Garamond" w:hAnsi="Garamond"/>
          <w:b/>
          <w:bCs/>
        </w:rPr>
        <w:t xml:space="preserve">RAD S KORISNICIMA </w:t>
      </w:r>
    </w:p>
    <w:p>
      <w:pPr>
        <w:pStyle w:val="Normal"/>
        <w:jc w:val="both"/>
        <w:rPr>
          <w:rFonts w:ascii="Garamond" w:hAnsi="Garamond"/>
        </w:rPr>
      </w:pPr>
      <w:r>
        <w:rPr>
          <w:rFonts w:ascii="Garamond" w:hAnsi="Garamond"/>
        </w:rPr>
        <w:t>Rad s korisnicima, profesorima, učenicima škole i njihovim roditeljima, primarni je zadatak knjižnice. Posebna pažnja poklanja se svake godine učenicima završnog razreda u odabiru građe za završne radove i elaborate te novim korisnicima koje treba educirati kako da se koriste građom koju posjeduje knjižnica i kako će je čuvati.</w:t>
      </w:r>
    </w:p>
    <w:p>
      <w:pPr>
        <w:pStyle w:val="Normal"/>
        <w:jc w:val="both"/>
        <w:rPr>
          <w:rFonts w:ascii="Garamond" w:hAnsi="Garamond"/>
        </w:rPr>
      </w:pPr>
      <w:r>
        <w:rPr>
          <w:rFonts w:ascii="Garamond" w:hAnsi="Garamond"/>
        </w:rPr>
      </w:r>
    </w:p>
    <w:p>
      <w:pPr>
        <w:pStyle w:val="Normal"/>
        <w:keepNext w:val="true"/>
        <w:numPr>
          <w:ilvl w:val="0"/>
          <w:numId w:val="0"/>
        </w:numPr>
        <w:jc w:val="both"/>
        <w:outlineLvl w:val="0"/>
        <w:rPr>
          <w:rFonts w:ascii="Garamond" w:hAnsi="Garamond"/>
          <w:b/>
          <w:bCs/>
        </w:rPr>
      </w:pPr>
      <w:r>
        <w:rPr>
          <w:rFonts w:ascii="Garamond" w:hAnsi="Garamond"/>
          <w:b/>
          <w:bCs/>
        </w:rPr>
        <w:t>SREĐIVANJE FONDA</w:t>
      </w:r>
    </w:p>
    <w:p>
      <w:pPr>
        <w:pStyle w:val="Normal"/>
        <w:jc w:val="both"/>
        <w:rPr>
          <w:rFonts w:ascii="Garamond" w:hAnsi="Garamond"/>
        </w:rPr>
      </w:pPr>
      <w:r>
        <w:rPr>
          <w:rFonts w:ascii="Garamond" w:hAnsi="Garamond"/>
        </w:rPr>
        <w:t>Velik dio notnog fonda sačinjava stara građa. Posljednjih nekoliko godina nastoji se zamijeniti i obogatiti fond novim recentnim izdanjimakoja odgovaraju sadašnjim zahtjevima glazbene pedagogije. Knjižnica je opremljena računalom i pisačem. Traži se rješenje za adekvatni računalni program koji će pomoći u digitalnoj obradi glazbenog fonda.</w:t>
      </w:r>
    </w:p>
    <w:p>
      <w:pPr>
        <w:pStyle w:val="Normal"/>
        <w:jc w:val="both"/>
        <w:rPr>
          <w:rFonts w:ascii="Garamond" w:hAnsi="Garamond"/>
          <w:sz w:val="20"/>
          <w:szCs w:val="20"/>
        </w:rPr>
      </w:pPr>
      <w:r>
        <w:rPr>
          <w:rFonts w:ascii="Garamond" w:hAnsi="Garamond"/>
          <w:sz w:val="20"/>
          <w:szCs w:val="20"/>
        </w:rPr>
      </w:r>
    </w:p>
    <w:p>
      <w:pPr>
        <w:pStyle w:val="Normal"/>
        <w:keepNext w:val="true"/>
        <w:numPr>
          <w:ilvl w:val="0"/>
          <w:numId w:val="0"/>
        </w:numPr>
        <w:jc w:val="both"/>
        <w:outlineLvl w:val="0"/>
        <w:rPr>
          <w:rFonts w:ascii="Garamond" w:hAnsi="Garamond"/>
          <w:b/>
          <w:bCs/>
        </w:rPr>
      </w:pPr>
      <w:r>
        <w:rPr>
          <w:rFonts w:ascii="Garamond" w:hAnsi="Garamond"/>
          <w:b/>
          <w:bCs/>
        </w:rPr>
        <w:t>ZBIRKA GLAZBALA</w:t>
      </w:r>
    </w:p>
    <w:p>
      <w:pPr>
        <w:pStyle w:val="Normal"/>
        <w:jc w:val="both"/>
        <w:rPr>
          <w:rFonts w:ascii="Garamond" w:hAnsi="Garamond"/>
        </w:rPr>
      </w:pPr>
      <w:r>
        <w:rPr>
          <w:rFonts w:ascii="Garamond" w:hAnsi="Garamond"/>
        </w:rPr>
        <w:t>Potrebna je zamjena drvenih puhačkih glazbala zbog starosti i to po prioritetu korištenja u nastavi.</w:t>
      </w:r>
    </w:p>
    <w:p>
      <w:pPr>
        <w:pStyle w:val="Normal"/>
        <w:jc w:val="both"/>
        <w:rPr>
          <w:rFonts w:ascii="Garamond" w:hAnsi="Garamond"/>
        </w:rPr>
      </w:pPr>
      <w:r>
        <w:rPr>
          <w:rFonts w:ascii="Garamond" w:hAnsi="Garamond"/>
        </w:rPr>
        <w:t xml:space="preserve">Gudačke instrumente treba i dalje uredno servisirati i nabavljati potrošnji materijal za glazbala, a to su kutije i navlake za glazbala, gudala, žice, mostići, podbradci i slično. </w:t>
      </w:r>
    </w:p>
    <w:p>
      <w:pPr>
        <w:pStyle w:val="Normal"/>
        <w:jc w:val="both"/>
        <w:rPr>
          <w:sz w:val="20"/>
          <w:szCs w:val="20"/>
        </w:rPr>
      </w:pPr>
      <w:r>
        <w:rPr>
          <w:sz w:val="20"/>
          <w:szCs w:val="20"/>
        </w:rPr>
      </w:r>
    </w:p>
    <w:p>
      <w:pPr>
        <w:pStyle w:val="Normal"/>
        <w:keepNext w:val="true"/>
        <w:numPr>
          <w:ilvl w:val="0"/>
          <w:numId w:val="0"/>
        </w:numPr>
        <w:jc w:val="both"/>
        <w:outlineLvl w:val="0"/>
        <w:rPr>
          <w:rFonts w:ascii="Garamond" w:hAnsi="Garamond"/>
          <w:b/>
          <w:bCs/>
        </w:rPr>
      </w:pPr>
      <w:r>
        <w:rPr>
          <w:rFonts w:ascii="Garamond" w:hAnsi="Garamond"/>
          <w:b/>
          <w:bCs/>
        </w:rPr>
        <w:t>NABAVA</w:t>
      </w:r>
    </w:p>
    <w:p>
      <w:pPr>
        <w:pStyle w:val="Normal"/>
        <w:jc w:val="both"/>
        <w:rPr>
          <w:rFonts w:ascii="Garamond" w:hAnsi="Garamond"/>
        </w:rPr>
      </w:pPr>
      <w:r>
        <w:rPr>
          <w:rFonts w:ascii="Garamond" w:hAnsi="Garamond"/>
        </w:rPr>
        <w:t xml:space="preserve">Obnova – kupnja novog, servis i popravak instrumentarija, vršit će se po prioritetu prijedloga iskazanih po odjelima. </w:t>
      </w:r>
    </w:p>
    <w:p>
      <w:pPr>
        <w:pStyle w:val="Normal"/>
        <w:jc w:val="both"/>
        <w:rPr>
          <w:rFonts w:ascii="Garamond" w:hAnsi="Garamond"/>
        </w:rPr>
      </w:pPr>
      <w:r>
        <w:rPr>
          <w:rFonts w:ascii="Garamond" w:hAnsi="Garamond"/>
        </w:rPr>
        <w:t xml:space="preserve">Posebnu pažnju treba posvetiti nabavci novih notnih izdanja za zborove i orkestre. Nabava će se odvijati u nekoliko etapa tijekom godine. </w:t>
      </w:r>
    </w:p>
    <w:p>
      <w:pPr>
        <w:pStyle w:val="Normal"/>
        <w:jc w:val="both"/>
        <w:rPr>
          <w:rFonts w:ascii="Garamond" w:hAnsi="Garamond"/>
          <w:sz w:val="20"/>
          <w:szCs w:val="20"/>
        </w:rPr>
      </w:pPr>
      <w:r>
        <w:rPr>
          <w:rFonts w:ascii="Garamond" w:hAnsi="Garamond"/>
          <w:sz w:val="20"/>
          <w:szCs w:val="20"/>
        </w:rPr>
      </w:r>
    </w:p>
    <w:p>
      <w:pPr>
        <w:pStyle w:val="Normal"/>
        <w:keepNext w:val="true"/>
        <w:numPr>
          <w:ilvl w:val="0"/>
          <w:numId w:val="0"/>
        </w:numPr>
        <w:jc w:val="both"/>
        <w:outlineLvl w:val="0"/>
        <w:rPr>
          <w:rFonts w:ascii="Garamond" w:hAnsi="Garamond"/>
          <w:b/>
          <w:bCs/>
        </w:rPr>
      </w:pPr>
      <w:r>
        <w:rPr>
          <w:rFonts w:ascii="Garamond" w:hAnsi="Garamond"/>
          <w:b/>
          <w:bCs/>
        </w:rPr>
        <w:t>STRUČNO USAVRŠAVANJE</w:t>
      </w:r>
    </w:p>
    <w:p>
      <w:pPr>
        <w:pStyle w:val="Normal"/>
        <w:jc w:val="both"/>
        <w:rPr>
          <w:rFonts w:ascii="Garamond" w:hAnsi="Garamond"/>
        </w:rPr>
      </w:pPr>
      <w:r>
        <w:rPr>
          <w:rFonts w:ascii="Garamond" w:hAnsi="Garamond"/>
        </w:rPr>
        <w:t>I u ovoj školskoj godini odvijat će se suradnja sa srodnim knjižnicama i ustanovama izvan škole, u cilju unapređivanja rada knjižnice i osobnog usavršavanja također i praćenje stručne glazbene i literature za unapređenje poslova u knjižnici.</w:t>
      </w:r>
    </w:p>
    <w:p>
      <w:pPr>
        <w:pStyle w:val="Normal"/>
        <w:jc w:val="both"/>
        <w:rPr>
          <w:rFonts w:ascii="Garamond" w:hAnsi="Garamond"/>
          <w:sz w:val="20"/>
          <w:szCs w:val="20"/>
        </w:rPr>
      </w:pPr>
      <w:r>
        <w:rPr>
          <w:rFonts w:ascii="Garamond" w:hAnsi="Garamond"/>
          <w:sz w:val="20"/>
          <w:szCs w:val="20"/>
        </w:rPr>
      </w:r>
    </w:p>
    <w:p>
      <w:pPr>
        <w:pStyle w:val="Normal"/>
        <w:keepNext w:val="true"/>
        <w:numPr>
          <w:ilvl w:val="0"/>
          <w:numId w:val="0"/>
        </w:numPr>
        <w:spacing w:lineRule="exact" w:line="360"/>
        <w:jc w:val="both"/>
        <w:outlineLvl w:val="0"/>
        <w:rPr>
          <w:rFonts w:ascii="Garamond" w:hAnsi="Garamond"/>
          <w:b/>
          <w:bCs/>
        </w:rPr>
      </w:pPr>
      <w:r>
        <w:rPr>
          <w:rFonts w:ascii="Garamond" w:hAnsi="Garamond"/>
          <w:b/>
          <w:bCs/>
        </w:rPr>
        <w:t>OSTALI POSLOVI</w:t>
      </w:r>
    </w:p>
    <w:p>
      <w:pPr>
        <w:pStyle w:val="Normal"/>
        <w:jc w:val="both"/>
        <w:rPr>
          <w:rFonts w:ascii="Garamond" w:hAnsi="Garamond"/>
        </w:rPr>
      </w:pPr>
      <w:r>
        <w:rPr>
          <w:rFonts w:ascii="Garamond" w:hAnsi="Garamond"/>
        </w:rPr>
        <w:t>Obilježavanje obljetnica skladatelja izradom prigodnih postera uz predavaja u knjižnici i slušanje glazbe.</w:t>
      </w:r>
    </w:p>
    <w:p>
      <w:pPr>
        <w:pStyle w:val="Normal"/>
        <w:jc w:val="both"/>
        <w:rPr>
          <w:rFonts w:ascii="Garamond" w:hAnsi="Garamond"/>
        </w:rPr>
      </w:pPr>
      <w:bookmarkStart w:id="736" w:name="_Hlk84666640"/>
      <w:r>
        <w:rPr>
          <w:rFonts w:ascii="Garamond" w:hAnsi="Garamond"/>
        </w:rPr>
        <w:t xml:space="preserve">Knjižničarka će uređivati, pripremati za tisak i objavu programe i plakate vezan za javnu djelatnost škole (javni satovi, interne i javne produkcije, koncerte i Smotre). </w:t>
      </w:r>
      <w:bookmarkEnd w:id="736"/>
    </w:p>
    <w:p>
      <w:pPr>
        <w:pStyle w:val="Normal"/>
        <w:jc w:val="both"/>
        <w:rPr>
          <w:rFonts w:ascii="Garamond" w:hAnsi="Garamond"/>
        </w:rPr>
      </w:pPr>
      <w:r>
        <w:rPr>
          <w:rFonts w:ascii="Garamond" w:hAnsi="Garamond"/>
        </w:rPr>
      </w:r>
    </w:p>
    <w:p>
      <w:pPr>
        <w:pStyle w:val="Normal"/>
        <w:spacing w:lineRule="exact" w:line="360"/>
        <w:rPr>
          <w:rFonts w:ascii="Garamond" w:hAnsi="Garamond"/>
          <w:b/>
        </w:rPr>
      </w:pPr>
      <w:r>
        <w:rPr>
          <w:rFonts w:ascii="Garamond" w:hAnsi="Garamond"/>
          <w:b/>
        </w:rPr>
        <w:t xml:space="preserve">Radno vrijeme knjižnice za korisnike  </w:t>
      </w:r>
    </w:p>
    <w:p>
      <w:pPr>
        <w:pStyle w:val="Normal"/>
        <w:numPr>
          <w:ilvl w:val="0"/>
          <w:numId w:val="2"/>
        </w:numPr>
        <w:tabs>
          <w:tab w:val="clear" w:pos="720"/>
        </w:tabs>
        <w:ind w:hanging="357" w:start="567"/>
        <w:jc w:val="both"/>
        <w:rPr>
          <w:rFonts w:ascii="Garamond" w:hAnsi="Garamond"/>
        </w:rPr>
      </w:pPr>
      <w:r>
        <w:rPr>
          <w:rFonts w:ascii="Garamond" w:hAnsi="Garamond"/>
        </w:rPr>
        <w:t>ponedjeljak od 13</w:t>
      </w:r>
      <w:r>
        <w:rPr>
          <w:rFonts w:ascii="Garamond" w:hAnsi="Garamond"/>
          <w:vertAlign w:val="superscript"/>
        </w:rPr>
        <w:t>00</w:t>
      </w:r>
      <w:r>
        <w:rPr>
          <w:rFonts w:ascii="Garamond" w:hAnsi="Garamond"/>
        </w:rPr>
        <w:t xml:space="preserve"> do 18</w:t>
      </w:r>
      <w:r>
        <w:rPr>
          <w:rFonts w:ascii="Garamond" w:hAnsi="Garamond"/>
          <w:vertAlign w:val="superscript"/>
        </w:rPr>
        <w:t>00</w:t>
      </w:r>
      <w:r>
        <w:rPr>
          <w:rFonts w:ascii="Garamond" w:hAnsi="Garamond"/>
        </w:rPr>
        <w:t xml:space="preserve"> sati</w:t>
      </w:r>
    </w:p>
    <w:p>
      <w:pPr>
        <w:pStyle w:val="Normal"/>
        <w:numPr>
          <w:ilvl w:val="0"/>
          <w:numId w:val="2"/>
        </w:numPr>
        <w:tabs>
          <w:tab w:val="clear" w:pos="720"/>
        </w:tabs>
        <w:ind w:hanging="357" w:start="567"/>
        <w:jc w:val="both"/>
        <w:rPr>
          <w:rFonts w:ascii="Garamond" w:hAnsi="Garamond"/>
        </w:rPr>
      </w:pPr>
      <w:r>
        <w:rPr>
          <w:rFonts w:ascii="Garamond" w:hAnsi="Garamond"/>
        </w:rPr>
        <w:t>utorak od 9</w:t>
      </w:r>
      <w:r>
        <w:rPr>
          <w:rFonts w:ascii="Garamond" w:hAnsi="Garamond"/>
          <w:vertAlign w:val="superscript"/>
        </w:rPr>
        <w:t>00</w:t>
      </w:r>
      <w:r>
        <w:rPr>
          <w:rFonts w:ascii="Garamond" w:hAnsi="Garamond"/>
        </w:rPr>
        <w:t xml:space="preserve"> do 14</w:t>
      </w:r>
      <w:r>
        <w:rPr>
          <w:rFonts w:ascii="Garamond" w:hAnsi="Garamond"/>
          <w:vertAlign w:val="superscript"/>
        </w:rPr>
        <w:t>00</w:t>
      </w:r>
      <w:r>
        <w:rPr>
          <w:rFonts w:ascii="Garamond" w:hAnsi="Garamond"/>
        </w:rPr>
        <w:t xml:space="preserve"> sati</w:t>
      </w:r>
    </w:p>
    <w:p>
      <w:pPr>
        <w:pStyle w:val="Normal"/>
        <w:numPr>
          <w:ilvl w:val="0"/>
          <w:numId w:val="2"/>
        </w:numPr>
        <w:tabs>
          <w:tab w:val="clear" w:pos="720"/>
        </w:tabs>
        <w:ind w:hanging="357" w:start="567"/>
        <w:jc w:val="both"/>
        <w:rPr>
          <w:rFonts w:ascii="Garamond" w:hAnsi="Garamond"/>
        </w:rPr>
      </w:pPr>
      <w:r>
        <w:rPr>
          <w:rFonts w:ascii="Garamond" w:hAnsi="Garamond"/>
        </w:rPr>
        <w:t>srijeda od 9</w:t>
      </w:r>
      <w:r>
        <w:rPr>
          <w:rFonts w:ascii="Garamond" w:hAnsi="Garamond"/>
          <w:vertAlign w:val="superscript"/>
        </w:rPr>
        <w:t>00</w:t>
      </w:r>
      <w:r>
        <w:rPr>
          <w:rFonts w:ascii="Garamond" w:hAnsi="Garamond"/>
        </w:rPr>
        <w:t xml:space="preserve"> do 14</w:t>
      </w:r>
      <w:r>
        <w:rPr>
          <w:rFonts w:ascii="Garamond" w:hAnsi="Garamond"/>
          <w:vertAlign w:val="superscript"/>
        </w:rPr>
        <w:t>00</w:t>
      </w:r>
      <w:r>
        <w:rPr>
          <w:rFonts w:ascii="Garamond" w:hAnsi="Garamond"/>
        </w:rPr>
        <w:t xml:space="preserve"> sati</w:t>
      </w:r>
    </w:p>
    <w:p>
      <w:pPr>
        <w:pStyle w:val="Normal"/>
        <w:numPr>
          <w:ilvl w:val="0"/>
          <w:numId w:val="2"/>
        </w:numPr>
        <w:tabs>
          <w:tab w:val="clear" w:pos="720"/>
        </w:tabs>
        <w:ind w:hanging="357" w:start="567"/>
        <w:jc w:val="both"/>
        <w:rPr>
          <w:rFonts w:ascii="Garamond" w:hAnsi="Garamond"/>
        </w:rPr>
      </w:pPr>
      <w:r>
        <w:rPr>
          <w:rFonts w:ascii="Garamond" w:hAnsi="Garamond"/>
        </w:rPr>
        <w:t>četvrtak od 13</w:t>
      </w:r>
      <w:r>
        <w:rPr>
          <w:rFonts w:ascii="Garamond" w:hAnsi="Garamond"/>
          <w:vertAlign w:val="superscript"/>
        </w:rPr>
        <w:t>00</w:t>
      </w:r>
      <w:r>
        <w:rPr>
          <w:rFonts w:ascii="Garamond" w:hAnsi="Garamond"/>
        </w:rPr>
        <w:t xml:space="preserve"> do 18</w:t>
      </w:r>
      <w:r>
        <w:rPr>
          <w:rFonts w:ascii="Garamond" w:hAnsi="Garamond"/>
          <w:vertAlign w:val="superscript"/>
        </w:rPr>
        <w:t>00</w:t>
      </w:r>
      <w:r>
        <w:rPr>
          <w:rFonts w:ascii="Garamond" w:hAnsi="Garamond"/>
        </w:rPr>
        <w:t xml:space="preserve"> sati</w:t>
      </w:r>
    </w:p>
    <w:p>
      <w:pPr>
        <w:pStyle w:val="Normal"/>
        <w:numPr>
          <w:ilvl w:val="0"/>
          <w:numId w:val="2"/>
        </w:numPr>
        <w:tabs>
          <w:tab w:val="clear" w:pos="720"/>
        </w:tabs>
        <w:ind w:hanging="357" w:start="567"/>
        <w:jc w:val="both"/>
        <w:rPr>
          <w:rFonts w:ascii="Garamond" w:hAnsi="Garamond"/>
        </w:rPr>
      </w:pPr>
      <w:r>
        <w:rPr>
          <w:rFonts w:ascii="Garamond" w:hAnsi="Garamond"/>
        </w:rPr>
        <w:t>petak od 9</w:t>
      </w:r>
      <w:r>
        <w:rPr>
          <w:rFonts w:ascii="Garamond" w:hAnsi="Garamond"/>
          <w:vertAlign w:val="superscript"/>
        </w:rPr>
        <w:t>00</w:t>
      </w:r>
      <w:r>
        <w:rPr>
          <w:rFonts w:ascii="Garamond" w:hAnsi="Garamond"/>
        </w:rPr>
        <w:t xml:space="preserve"> do 14</w:t>
      </w:r>
      <w:r>
        <w:rPr>
          <w:rFonts w:ascii="Garamond" w:hAnsi="Garamond"/>
          <w:vertAlign w:val="superscript"/>
        </w:rPr>
        <w:t>00</w:t>
      </w:r>
      <w:r>
        <w:rPr>
          <w:rFonts w:ascii="Garamond" w:hAnsi="Garamond"/>
        </w:rPr>
        <w:t xml:space="preserve"> sati </w:t>
      </w:r>
      <w:r>
        <w:br w:type="page"/>
      </w:r>
    </w:p>
    <w:p>
      <w:pPr>
        <w:pStyle w:val="Normal"/>
        <w:spacing w:before="0" w:after="0"/>
        <w:jc w:val="both"/>
        <w:rPr>
          <w:rFonts w:ascii="Garamond" w:hAnsi="Garamond"/>
          <w:b/>
        </w:rPr>
      </w:pPr>
      <w:r>
        <w:rPr>
          <w:rFonts w:ascii="Garamond" w:hAnsi="Garamond"/>
          <w:b/>
        </w:rPr>
        <w:t xml:space="preserve"> </w:t>
      </w:r>
      <w:r>
        <w:rPr>
          <w:rFonts w:ascii="Garamond" w:hAnsi="Garamond"/>
          <w:b/>
        </w:rPr>
        <w:t>40-satni  radni tjedan</w:t>
      </w:r>
    </w:p>
    <w:tbl>
      <w:tblPr>
        <w:tblW w:w="9747"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7763"/>
        <w:gridCol w:w="1984"/>
      </w:tblGrid>
      <w:tr>
        <w:trPr/>
        <w:tc>
          <w:tcPr>
            <w:tcW w:w="7763" w:type="dxa"/>
            <w:tcBorders>
              <w:top w:val="single" w:sz="4" w:space="0" w:color="000000"/>
              <w:start w:val="single" w:sz="4" w:space="0" w:color="000000"/>
              <w:bottom w:val="single" w:sz="4" w:space="0" w:color="000000"/>
              <w:end w:val="single" w:sz="4" w:space="0" w:color="000000"/>
            </w:tcBorders>
            <w:shd w:color="auto" w:fill="C0C0C0" w:val="clear"/>
          </w:tcPr>
          <w:p>
            <w:pPr>
              <w:pStyle w:val="Normal"/>
              <w:spacing w:lineRule="exact" w:line="360"/>
              <w:jc w:val="center"/>
              <w:rPr>
                <w:rFonts w:ascii="Garamond" w:hAnsi="Garamond"/>
                <w:b/>
                <w:bCs/>
              </w:rPr>
            </w:pPr>
            <w:r>
              <w:rPr>
                <w:rFonts w:ascii="Garamond" w:hAnsi="Garamond"/>
                <w:b/>
                <w:bCs/>
              </w:rPr>
              <w:t>VRSTA POSLA</w:t>
            </w:r>
          </w:p>
        </w:tc>
        <w:tc>
          <w:tcPr>
            <w:tcW w:w="1984" w:type="dxa"/>
            <w:tcBorders>
              <w:top w:val="single" w:sz="4" w:space="0" w:color="000000"/>
              <w:start w:val="single" w:sz="4" w:space="0" w:color="000000"/>
              <w:bottom w:val="single" w:sz="4" w:space="0" w:color="000000"/>
              <w:end w:val="single" w:sz="4" w:space="0" w:color="000000"/>
            </w:tcBorders>
            <w:shd w:color="auto" w:fill="C0C0C0" w:val="clear"/>
          </w:tcPr>
          <w:p>
            <w:pPr>
              <w:pStyle w:val="Normal"/>
              <w:spacing w:lineRule="exact" w:line="360"/>
              <w:jc w:val="center"/>
              <w:rPr>
                <w:rFonts w:ascii="Garamond" w:hAnsi="Garamond"/>
                <w:b/>
                <w:bCs/>
              </w:rPr>
            </w:pPr>
            <w:r>
              <w:rPr>
                <w:rFonts w:ascii="Garamond" w:hAnsi="Garamond"/>
                <w:b/>
                <w:bCs/>
              </w:rPr>
              <w:t>TJEDNO SATI</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Rad s korisnicima</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17</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Sređivanje knjižne građe (knjige o glazbi, note, nosači zvuka – CD i DVD – ovi)</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7</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 xml:space="preserve">Sređivanje instrumentarija </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7</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Suradnja sa srodnim knjižnicama i ustanovama izvan škole</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4</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Praćenje stručne literature, nova izdanja, Internet i sl.</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2</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Ostalo</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0,5</w:t>
            </w:r>
          </w:p>
        </w:tc>
      </w:tr>
      <w:tr>
        <w:trPr/>
        <w:tc>
          <w:tcPr>
            <w:tcW w:w="7763"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both"/>
              <w:rPr>
                <w:rFonts w:ascii="Garamond" w:hAnsi="Garamond"/>
              </w:rPr>
            </w:pPr>
            <w:r>
              <w:rPr>
                <w:rFonts w:ascii="Garamond" w:hAnsi="Garamond"/>
              </w:rPr>
              <w:t>Dnevni odmor</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exact" w:line="360"/>
              <w:jc w:val="center"/>
              <w:rPr>
                <w:rFonts w:ascii="Garamond" w:hAnsi="Garamond"/>
              </w:rPr>
            </w:pPr>
            <w:r>
              <w:rPr>
                <w:rFonts w:ascii="Garamond" w:hAnsi="Garamond"/>
              </w:rPr>
              <w:t>2,5</w:t>
            </w:r>
          </w:p>
        </w:tc>
      </w:tr>
      <w:tr>
        <w:trPr/>
        <w:tc>
          <w:tcPr>
            <w:tcW w:w="7763" w:type="dxa"/>
            <w:tcBorders>
              <w:top w:val="single" w:sz="4" w:space="0" w:color="000000"/>
              <w:start w:val="single" w:sz="4" w:space="0" w:color="000000"/>
              <w:bottom w:val="single" w:sz="4" w:space="0" w:color="000000"/>
              <w:end w:val="single" w:sz="4" w:space="0" w:color="000000"/>
            </w:tcBorders>
            <w:shd w:color="auto" w:fill="C0C0C0" w:val="clear"/>
          </w:tcPr>
          <w:p>
            <w:pPr>
              <w:pStyle w:val="Normal"/>
              <w:spacing w:lineRule="exact" w:line="360"/>
              <w:jc w:val="center"/>
              <w:rPr>
                <w:rFonts w:ascii="Garamond" w:hAnsi="Garamond"/>
                <w:b/>
              </w:rPr>
            </w:pPr>
            <w:r>
              <w:rPr>
                <w:rFonts w:ascii="Garamond" w:hAnsi="Garamond"/>
                <w:b/>
              </w:rPr>
              <w:t>UKUPNO</w:t>
            </w:r>
          </w:p>
        </w:tc>
        <w:tc>
          <w:tcPr>
            <w:tcW w:w="1984" w:type="dxa"/>
            <w:tcBorders>
              <w:top w:val="single" w:sz="4" w:space="0" w:color="000000"/>
              <w:start w:val="single" w:sz="4" w:space="0" w:color="000000"/>
              <w:bottom w:val="single" w:sz="4" w:space="0" w:color="000000"/>
              <w:end w:val="single" w:sz="4" w:space="0" w:color="000000"/>
            </w:tcBorders>
            <w:shd w:color="auto" w:fill="C0C0C0" w:val="clear"/>
          </w:tcPr>
          <w:p>
            <w:pPr>
              <w:pStyle w:val="Normal"/>
              <w:spacing w:lineRule="exact" w:line="360"/>
              <w:jc w:val="center"/>
              <w:rPr>
                <w:rFonts w:ascii="Garamond" w:hAnsi="Garamond"/>
                <w:b/>
              </w:rPr>
            </w:pPr>
            <w:r>
              <w:rPr>
                <w:rFonts w:ascii="Garamond" w:hAnsi="Garamond"/>
                <w:b/>
              </w:rPr>
              <w:t>40</w:t>
            </w:r>
          </w:p>
        </w:tc>
      </w:tr>
    </w:tbl>
    <w:p>
      <w:pPr>
        <w:pStyle w:val="Normal"/>
        <w:spacing w:lineRule="exact" w:line="360"/>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spacing w:lineRule="exact" w:line="360"/>
        <w:jc w:val="both"/>
        <w:rPr>
          <w:rFonts w:ascii="Garamond" w:hAnsi="Garamond"/>
        </w:rPr>
      </w:pPr>
      <w:r>
        <w:rPr>
          <w:rFonts w:ascii="Garamond" w:hAnsi="Garamond"/>
        </w:rPr>
        <w:t xml:space="preserve">                                                                                                                          </w:t>
      </w:r>
      <w:r>
        <w:rPr>
          <w:rFonts w:ascii="Garamond" w:hAnsi="Garamond"/>
        </w:rPr>
        <w:t xml:space="preserve">Knjižničarka                                                                                         </w:t>
      </w:r>
    </w:p>
    <w:p>
      <w:pPr>
        <w:pStyle w:val="Normal"/>
        <w:spacing w:lineRule="exact" w:line="360"/>
        <w:jc w:val="both"/>
        <w:rPr>
          <w:rFonts w:ascii="Garamond" w:hAnsi="Garamond"/>
        </w:rPr>
      </w:pPr>
      <w:r>
        <w:rPr>
          <w:rFonts w:ascii="Garamond" w:hAnsi="Garamond"/>
        </w:rPr>
        <w:t xml:space="preserve">                                                                                                              </w:t>
      </w:r>
      <w:r>
        <w:rPr>
          <w:rFonts w:ascii="Garamond" w:hAnsi="Garamond"/>
        </w:rPr>
        <w:t>Ana Korade, mag. mus. v.r.</w:t>
      </w:r>
    </w:p>
    <w:p>
      <w:pPr>
        <w:pStyle w:val="Normal"/>
        <w:jc w:val="both"/>
        <w:rPr>
          <w:rFonts w:ascii="Garamond" w:hAnsi="Garamond"/>
          <w:color w:val="FF0000"/>
        </w:rPr>
      </w:pPr>
      <w:r>
        <w:rPr>
          <w:rFonts w:ascii="Garamond" w:hAnsi="Garamond"/>
          <w:color w:val="FF0000"/>
        </w:rPr>
        <w:t xml:space="preserve"> </w:t>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jc w:val="both"/>
        <w:rPr>
          <w:rFonts w:ascii="Garamond" w:hAnsi="Garamond"/>
          <w:color w:val="FF0000"/>
        </w:rPr>
      </w:pPr>
      <w:r>
        <w:rPr>
          <w:rFonts w:ascii="Garamond" w:hAnsi="Garamond"/>
          <w:color w:val="FF0000"/>
        </w:rPr>
      </w:r>
    </w:p>
    <w:p>
      <w:pPr>
        <w:pStyle w:val="Normal"/>
        <w:rPr>
          <w:color w:val="FF0000"/>
        </w:rPr>
      </w:pPr>
      <w:r>
        <w:rPr>
          <w:color w:val="FF0000"/>
        </w:rPr>
      </w:r>
      <w:r>
        <w:br w:type="page"/>
      </w:r>
    </w:p>
    <w:tbl>
      <w:tblPr>
        <w:tblW w:w="9743"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236"/>
      </w:tblGrid>
      <w:tr>
        <w:trPr>
          <w:trHeight w:val="278" w:hRule="atLeast"/>
        </w:trPr>
        <w:tc>
          <w:tcPr>
            <w:tcW w:w="5507" w:type="dxa"/>
            <w:tcBorders/>
          </w:tcPr>
          <w:p>
            <w:pPr>
              <w:pStyle w:val="Normal"/>
              <w:pageBreakBefore/>
              <w:spacing w:before="0" w:after="0"/>
              <w:ind w:start="-108"/>
              <w:rPr>
                <w:rFonts w:ascii="Garamond" w:hAnsi="Garamond"/>
                <w:b/>
                <w:bCs/>
                <w:szCs w:val="44"/>
              </w:rPr>
            </w:pPr>
            <w:r>
              <w:rPr>
                <w:rFonts w:ascii="Garamond" w:hAnsi="Garamond"/>
                <w:b/>
                <w:bCs/>
                <w:szCs w:val="44"/>
              </w:rPr>
              <w:t>Glazbena škola Pavla Markovca</w:t>
            </w:r>
          </w:p>
        </w:tc>
        <w:tc>
          <w:tcPr>
            <w:tcW w:w="4236" w:type="dxa"/>
            <w:tcBorders/>
          </w:tcPr>
          <w:p>
            <w:pPr>
              <w:pStyle w:val="Normal"/>
              <w:jc w:val="end"/>
              <w:rPr>
                <w:rFonts w:ascii="Garamond" w:hAnsi="Garamond"/>
                <w:b/>
                <w:bCs/>
                <w:szCs w:val="44"/>
              </w:rPr>
            </w:pPr>
            <w:r>
              <w:rPr>
                <w:rFonts w:ascii="Garamond" w:hAnsi="Garamond"/>
                <w:b/>
                <w:bCs/>
                <w:szCs w:val="44"/>
              </w:rPr>
              <w:t>Privitak 7</w:t>
            </w:r>
          </w:p>
        </w:tc>
      </w:tr>
      <w:tr>
        <w:trPr>
          <w:trHeight w:val="277" w:hRule="atLeast"/>
        </w:trPr>
        <w:tc>
          <w:tcPr>
            <w:tcW w:w="5507" w:type="dxa"/>
            <w:tcBorders/>
          </w:tcPr>
          <w:p>
            <w:pPr>
              <w:pStyle w:val="Normal"/>
              <w:ind w:start="-108"/>
              <w:rPr>
                <w:rFonts w:ascii="Garamond" w:hAnsi="Garamond"/>
                <w:b/>
                <w:bCs/>
                <w:szCs w:val="44"/>
              </w:rPr>
            </w:pPr>
            <w:r>
              <w:rPr>
                <w:rFonts w:ascii="Garamond" w:hAnsi="Garamond"/>
                <w:b/>
                <w:bCs/>
                <w:szCs w:val="44"/>
              </w:rPr>
              <w:t>Zagreb, Trg žrtava fašizma 9</w:t>
            </w:r>
          </w:p>
        </w:tc>
        <w:tc>
          <w:tcPr>
            <w:tcW w:w="4236" w:type="dxa"/>
            <w:tcBorders/>
          </w:tcPr>
          <w:p>
            <w:pPr>
              <w:pStyle w:val="Normal"/>
              <w:jc w:val="end"/>
              <w:rPr>
                <w:rFonts w:ascii="Garamond" w:hAnsi="Garamond"/>
                <w:b/>
                <w:bCs/>
                <w:szCs w:val="44"/>
              </w:rPr>
            </w:pPr>
            <w:r>
              <w:rPr>
                <w:rFonts w:ascii="Garamond" w:hAnsi="Garamond"/>
                <w:b/>
                <w:bCs/>
                <w:szCs w:val="44"/>
              </w:rPr>
              <w:t>školska godina 2025./2026.</w:t>
            </w:r>
          </w:p>
        </w:tc>
      </w:tr>
    </w:tbl>
    <w:p>
      <w:pPr>
        <w:pStyle w:val="Normal"/>
        <w:jc w:val="both"/>
        <w:rPr>
          <w:rFonts w:ascii="Garamond" w:hAnsi="Garamond"/>
          <w:b/>
        </w:rPr>
      </w:pPr>
      <w:r>
        <w:rPr>
          <w:rFonts w:ascii="Garamond" w:hAnsi="Garamond"/>
          <w:b/>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jc w:val="center"/>
        <w:rPr>
          <w:rFonts w:ascii="Garamond" w:hAnsi="Garamond"/>
          <w:b/>
          <w:sz w:val="40"/>
        </w:rPr>
      </w:pPr>
      <w:r>
        <w:rPr>
          <w:rFonts w:ascii="Garamond" w:hAnsi="Garamond"/>
          <w:b/>
          <w:sz w:val="40"/>
        </w:rPr>
        <w:t>Plan rada</w:t>
      </w:r>
    </w:p>
    <w:p>
      <w:pPr>
        <w:pStyle w:val="Normal"/>
        <w:jc w:val="center"/>
        <w:rPr>
          <w:rFonts w:ascii="Garamond" w:hAnsi="Garamond"/>
          <w:b/>
          <w:sz w:val="40"/>
        </w:rPr>
      </w:pPr>
      <w:r>
        <w:rPr>
          <w:rFonts w:ascii="Garamond" w:hAnsi="Garamond"/>
          <w:b/>
          <w:sz w:val="40"/>
        </w:rPr>
        <w:t>Radionice za gradnju i restauraciju glazbala</w:t>
      </w:r>
    </w:p>
    <w:p>
      <w:pPr>
        <w:pStyle w:val="Normal"/>
        <w:jc w:val="center"/>
        <w:rPr>
          <w:rFonts w:ascii="Garamond" w:hAnsi="Garamond"/>
        </w:rPr>
      </w:pPr>
      <w:r>
        <w:rPr>
          <w:rFonts w:ascii="Garamond" w:hAnsi="Garamond"/>
          <w:b/>
          <w:sz w:val="40"/>
        </w:rPr>
        <w:t>za školsku godinu 2025./2026.</w:t>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jc w:val="both"/>
        <w:rPr>
          <w:rFonts w:ascii="Garamond" w:hAnsi="Garamond"/>
        </w:rPr>
      </w:pPr>
      <w:r>
        <w:rPr>
          <w:rFonts w:ascii="Garamond" w:hAnsi="Garamond"/>
        </w:rPr>
        <w:t xml:space="preserve">Radionica Glazbene škole Pavla Markovca nastala je preuzimanjem “Majstorske radionice za restauraciju i gradnju gudačkih instrumenata pok. Franje Schneidera”, donacija obitelji Schneider Gradu Zagrebu, o kojoj od 1994. godine skrbi Glazbena škola Pavla Markovca. U njoj se ostvaruje program za stjecanje srednje stručne spreme za graditelje i restauratore drvenih žičanih glazbala. Radionica djeluje u prostorima Škole primijenjene umjetnosti i dizajna, Trg Republike Hrvatske 11, dvorišna zgrada. </w:t>
      </w:r>
    </w:p>
    <w:p>
      <w:pPr>
        <w:pStyle w:val="Normal"/>
        <w:ind w:firstLine="720"/>
        <w:jc w:val="both"/>
        <w:rPr>
          <w:rFonts w:ascii="Garamond" w:hAnsi="Garamond"/>
        </w:rPr>
      </w:pPr>
      <w:r>
        <w:rPr>
          <w:rFonts w:ascii="Garamond" w:hAnsi="Garamond"/>
        </w:rPr>
        <w:t xml:space="preserve">. </w:t>
      </w:r>
    </w:p>
    <w:p>
      <w:pPr>
        <w:pStyle w:val="Normal"/>
        <w:jc w:val="both"/>
        <w:rPr>
          <w:rFonts w:ascii="Garamond" w:hAnsi="Garamond"/>
        </w:rPr>
      </w:pPr>
      <w:r>
        <w:rPr>
          <w:rFonts w:ascii="Garamond" w:hAnsi="Garamond"/>
        </w:rPr>
        <w:t xml:space="preserve">          </w:t>
      </w:r>
      <w:r>
        <w:rPr>
          <w:rFonts w:ascii="Garamond" w:hAnsi="Garamond"/>
        </w:rPr>
        <w:t>U radionici radi Darko Stipešević, graditelj i restaurator drvenih žičanih glazbala koji uz poduku graditeljstva (18 sati nastave) ima obvezu održavati, popravljati i servisirati gudačka glazbala i gitare za  glazbene škole: Pavla Markovca, Blagoja Berse, Rudolfa Matza, Vatroslava Lisinskog i Ivana Zajca.</w:t>
      </w:r>
    </w:p>
    <w:p>
      <w:pPr>
        <w:pStyle w:val="Normal"/>
        <w:jc w:val="both"/>
        <w:rPr>
          <w:rFonts w:ascii="Garamond" w:hAnsi="Garamond"/>
          <w:highlight w:val="yellow"/>
        </w:rPr>
      </w:pPr>
      <w:r>
        <w:rPr>
          <w:rFonts w:ascii="Garamond" w:hAnsi="Garamond"/>
          <w:highlight w:val="yellow"/>
        </w:rPr>
      </w:r>
    </w:p>
    <w:p>
      <w:pPr>
        <w:pStyle w:val="Normal"/>
        <w:jc w:val="both"/>
        <w:rPr>
          <w:rFonts w:ascii="Garamond" w:hAnsi="Garamond"/>
        </w:rPr>
      </w:pPr>
      <w:r>
        <w:rPr>
          <w:rFonts w:ascii="Garamond" w:hAnsi="Garamond"/>
        </w:rPr>
        <w:t xml:space="preserve">Prigodnom izložbom i glazbenim programom u Radionici će se u siječnju 2021. obilježiti Noć muzeja. </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Potrebe za rad:</w:t>
      </w:r>
    </w:p>
    <w:p>
      <w:pPr>
        <w:pStyle w:val="Normal"/>
        <w:numPr>
          <w:ilvl w:val="0"/>
          <w:numId w:val="1"/>
        </w:numPr>
        <w:tabs>
          <w:tab w:val="clear" w:pos="720"/>
        </w:tabs>
        <w:ind w:hanging="360" w:start="709"/>
        <w:jc w:val="both"/>
        <w:rPr>
          <w:rFonts w:ascii="Garamond" w:hAnsi="Garamond"/>
        </w:rPr>
      </w:pPr>
      <w:r>
        <w:rPr>
          <w:rFonts w:ascii="Garamond" w:hAnsi="Garamond"/>
        </w:rPr>
        <w:t xml:space="preserve">pribor i rezervni dijelova za održavanje gudačkih glazbala,  </w:t>
      </w:r>
    </w:p>
    <w:p>
      <w:pPr>
        <w:pStyle w:val="Normal"/>
        <w:numPr>
          <w:ilvl w:val="0"/>
          <w:numId w:val="1"/>
        </w:numPr>
        <w:tabs>
          <w:tab w:val="clear" w:pos="720"/>
        </w:tabs>
        <w:ind w:hanging="360" w:start="709"/>
        <w:jc w:val="both"/>
        <w:rPr>
          <w:rFonts w:ascii="Garamond" w:hAnsi="Garamond"/>
        </w:rPr>
      </w:pPr>
      <w:r>
        <w:rPr>
          <w:rFonts w:ascii="Garamond" w:hAnsi="Garamond"/>
        </w:rPr>
        <w:t xml:space="preserve">drvene građe za izradu glazbala – za vježbe učenika, </w:t>
      </w:r>
    </w:p>
    <w:p>
      <w:pPr>
        <w:pStyle w:val="Normal"/>
        <w:numPr>
          <w:ilvl w:val="0"/>
          <w:numId w:val="1"/>
        </w:numPr>
        <w:tabs>
          <w:tab w:val="clear" w:pos="720"/>
        </w:tabs>
        <w:ind w:hanging="360" w:start="709"/>
        <w:jc w:val="both"/>
        <w:rPr>
          <w:rFonts w:ascii="Garamond" w:hAnsi="Garamond"/>
        </w:rPr>
      </w:pPr>
      <w:r>
        <w:rPr>
          <w:rFonts w:ascii="Garamond" w:hAnsi="Garamond"/>
        </w:rPr>
        <w:t>promijeniti stolariju, prozore i vrata na ulazu u radionicu jer je postojeća u vrlo lošem stanju zbog oborinskih voda koje se slijevaju niz zid zgrade.</w:t>
      </w:r>
    </w:p>
    <w:p>
      <w:pPr>
        <w:pStyle w:val="Normal"/>
        <w:numPr>
          <w:ilvl w:val="0"/>
          <w:numId w:val="1"/>
        </w:numPr>
        <w:tabs>
          <w:tab w:val="clear" w:pos="720"/>
        </w:tabs>
        <w:ind w:hanging="360" w:start="709"/>
        <w:jc w:val="both"/>
        <w:rPr>
          <w:rFonts w:ascii="Garamond" w:hAnsi="Garamond"/>
        </w:rPr>
      </w:pPr>
      <w:r>
        <w:rPr>
          <w:rFonts w:ascii="Garamond" w:hAnsi="Garamond"/>
        </w:rPr>
        <w:t>poboljšati i ažurirati podatke na mrežnoj stranici radionice</w:t>
      </w:r>
    </w:p>
    <w:p>
      <w:pPr>
        <w:pStyle w:val="Normal"/>
        <w:numPr>
          <w:ilvl w:val="0"/>
          <w:numId w:val="1"/>
        </w:numPr>
        <w:tabs>
          <w:tab w:val="clear" w:pos="720"/>
        </w:tabs>
        <w:ind w:hanging="360" w:start="709"/>
        <w:jc w:val="both"/>
        <w:rPr>
          <w:rFonts w:ascii="Garamond" w:hAnsi="Garamond"/>
        </w:rPr>
      </w:pPr>
      <w:r>
        <w:rPr>
          <w:rFonts w:ascii="Garamond" w:hAnsi="Garamond"/>
        </w:rPr>
        <w:t>osiguranje Radionice</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Radno vrijeme radionice:</w:t>
      </w:r>
    </w:p>
    <w:p>
      <w:pPr>
        <w:pStyle w:val="Normal"/>
        <w:jc w:val="both"/>
        <w:rPr>
          <w:rFonts w:ascii="Garamond" w:hAnsi="Garamond"/>
        </w:rPr>
      </w:pPr>
      <w:r>
        <w:rPr>
          <w:rFonts w:ascii="Garamond" w:hAnsi="Garamond"/>
        </w:rPr>
        <w:t>Svaki dan od 9</w:t>
      </w:r>
      <w:r>
        <w:rPr>
          <w:rFonts w:ascii="Garamond" w:hAnsi="Garamond"/>
          <w:vertAlign w:val="superscript"/>
        </w:rPr>
        <w:t>00</w:t>
      </w:r>
      <w:r>
        <w:rPr>
          <w:rFonts w:ascii="Garamond" w:hAnsi="Garamond"/>
        </w:rPr>
        <w:t xml:space="preserve"> do 13</w:t>
      </w:r>
      <w:r>
        <w:rPr>
          <w:rFonts w:ascii="Garamond" w:hAnsi="Garamond"/>
          <w:vertAlign w:val="superscript"/>
        </w:rPr>
        <w:t>00</w:t>
      </w:r>
      <w:r>
        <w:rPr>
          <w:rFonts w:ascii="Garamond" w:hAnsi="Garamond"/>
        </w:rPr>
        <w:t xml:space="preserve"> i 15</w:t>
      </w:r>
      <w:r>
        <w:rPr>
          <w:rFonts w:ascii="Garamond" w:hAnsi="Garamond"/>
          <w:vertAlign w:val="superscript"/>
        </w:rPr>
        <w:t>30</w:t>
      </w:r>
      <w:r>
        <w:rPr>
          <w:rFonts w:ascii="Garamond" w:hAnsi="Garamond"/>
        </w:rPr>
        <w:t xml:space="preserve"> do 19</w:t>
      </w:r>
      <w:r>
        <w:rPr>
          <w:rFonts w:ascii="Garamond" w:hAnsi="Garamond"/>
          <w:vertAlign w:val="superscript"/>
        </w:rPr>
        <w:t>30</w:t>
      </w:r>
      <w:r>
        <w:rPr>
          <w:rFonts w:ascii="Garamond" w:hAnsi="Garamond"/>
        </w:rPr>
        <w:t xml:space="preserve"> sati</w:t>
      </w:r>
    </w:p>
    <w:p>
      <w:pPr>
        <w:pStyle w:val="Normal"/>
        <w:jc w:val="both"/>
        <w:rPr>
          <w:rFonts w:ascii="Garamond" w:hAnsi="Garamond"/>
        </w:rPr>
      </w:pPr>
      <w:r>
        <w:rPr>
          <w:rFonts w:ascii="Garamond" w:hAnsi="Garamond"/>
        </w:rPr>
        <w:t>Muzej je otvoren srijedom od 9</w:t>
      </w:r>
      <w:r>
        <w:rPr>
          <w:rFonts w:ascii="Garamond" w:hAnsi="Garamond"/>
          <w:vertAlign w:val="superscript"/>
        </w:rPr>
        <w:t>00</w:t>
      </w:r>
      <w:r>
        <w:rPr>
          <w:rFonts w:ascii="Garamond" w:hAnsi="Garamond"/>
        </w:rPr>
        <w:t xml:space="preserve"> do 12</w:t>
      </w:r>
      <w:r>
        <w:rPr>
          <w:rFonts w:ascii="Garamond" w:hAnsi="Garamond"/>
          <w:vertAlign w:val="superscript"/>
        </w:rPr>
        <w:t>00</w:t>
      </w:r>
      <w:r>
        <w:rPr>
          <w:rFonts w:ascii="Garamond" w:hAnsi="Garamond"/>
        </w:rPr>
        <w:t xml:space="preserve"> sati i od 16</w:t>
      </w:r>
      <w:r>
        <w:rPr>
          <w:rFonts w:ascii="Garamond" w:hAnsi="Garamond"/>
          <w:vertAlign w:val="superscript"/>
        </w:rPr>
        <w:t>00</w:t>
      </w:r>
      <w:r>
        <w:rPr>
          <w:rFonts w:ascii="Garamond" w:hAnsi="Garamond"/>
        </w:rPr>
        <w:t xml:space="preserve"> do 19</w:t>
      </w:r>
      <w:r>
        <w:rPr>
          <w:rFonts w:ascii="Garamond" w:hAnsi="Garamond"/>
          <w:vertAlign w:val="superscript"/>
        </w:rPr>
        <w:t>00</w:t>
      </w:r>
      <w:r>
        <w:rPr>
          <w:rFonts w:ascii="Garamond" w:hAnsi="Garamond"/>
        </w:rPr>
        <w:t xml:space="preserve"> sati</w:t>
      </w:r>
    </w:p>
    <w:p>
      <w:pPr>
        <w:pStyle w:val="Normal"/>
        <w:jc w:val="both"/>
        <w:rPr>
          <w:rFonts w:ascii="Garamond" w:hAnsi="Garamond"/>
        </w:rPr>
      </w:pPr>
      <w:r>
        <w:rPr>
          <w:rFonts w:ascii="Garamond" w:hAnsi="Garamond"/>
        </w:rPr>
        <w:t>Muzeju je moguć posjet i u drugo vrijeme uz prethodnu najavu.</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xml:space="preserve">                                                                                              </w:t>
      </w:r>
      <w:r>
        <w:rPr>
          <w:rFonts w:ascii="Garamond" w:hAnsi="Garamond"/>
        </w:rPr>
        <w:t>Graditelj i restaurator i voditelj radionice:</w:t>
      </w:r>
    </w:p>
    <w:p>
      <w:pPr>
        <w:pStyle w:val="Normal"/>
        <w:jc w:val="both"/>
        <w:rPr>
          <w:rFonts w:ascii="Garamond" w:hAnsi="Garamond"/>
        </w:rPr>
      </w:pPr>
      <w:r>
        <w:rPr>
          <w:rFonts w:ascii="Garamond" w:hAnsi="Garamond"/>
        </w:rPr>
        <w:tab/>
        <w:tab/>
        <w:tab/>
        <w:tab/>
        <w:tab/>
        <w:tab/>
        <w:tab/>
        <w:tab/>
        <w:t xml:space="preserve">              Darko Stipešević, v.r.</w:t>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BodyText"/>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r>
        <w:br w:type="page"/>
      </w:r>
    </w:p>
    <w:tbl>
      <w:tblPr>
        <w:tblW w:w="9885"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378"/>
      </w:tblGrid>
      <w:tr>
        <w:trPr>
          <w:trHeight w:val="278" w:hRule="atLeast"/>
        </w:trPr>
        <w:tc>
          <w:tcPr>
            <w:tcW w:w="5507" w:type="dxa"/>
            <w:tcBorders/>
          </w:tcPr>
          <w:p>
            <w:pPr>
              <w:pStyle w:val="Normal"/>
              <w:pageBreakBefore/>
              <w:spacing w:before="0" w:after="0"/>
              <w:ind w:start="-108"/>
              <w:rPr>
                <w:rFonts w:ascii="Garamond" w:hAnsi="Garamond"/>
                <w:b/>
                <w:bCs/>
                <w:szCs w:val="44"/>
              </w:rPr>
            </w:pPr>
            <w:r>
              <w:rPr>
                <w:rFonts w:ascii="Garamond" w:hAnsi="Garamond"/>
                <w:b/>
                <w:bCs/>
                <w:szCs w:val="44"/>
              </w:rPr>
              <w:t>Glazbena škola Pavla Markovca</w:t>
            </w:r>
          </w:p>
        </w:tc>
        <w:tc>
          <w:tcPr>
            <w:tcW w:w="4378" w:type="dxa"/>
            <w:tcBorders/>
          </w:tcPr>
          <w:p>
            <w:pPr>
              <w:pStyle w:val="Normal"/>
              <w:jc w:val="end"/>
              <w:rPr>
                <w:rFonts w:ascii="Garamond" w:hAnsi="Garamond"/>
                <w:b/>
                <w:bCs/>
                <w:szCs w:val="44"/>
              </w:rPr>
            </w:pPr>
            <w:r>
              <w:rPr>
                <w:rFonts w:ascii="Garamond" w:hAnsi="Garamond"/>
                <w:b/>
                <w:bCs/>
                <w:szCs w:val="44"/>
              </w:rPr>
              <w:t>Privitak 8</w:t>
            </w:r>
          </w:p>
        </w:tc>
      </w:tr>
      <w:tr>
        <w:trPr>
          <w:trHeight w:val="277" w:hRule="atLeast"/>
        </w:trPr>
        <w:tc>
          <w:tcPr>
            <w:tcW w:w="5507" w:type="dxa"/>
            <w:tcBorders/>
          </w:tcPr>
          <w:p>
            <w:pPr>
              <w:pStyle w:val="Normal"/>
              <w:ind w:start="-108"/>
              <w:rPr>
                <w:rFonts w:ascii="Garamond" w:hAnsi="Garamond"/>
                <w:b/>
                <w:bCs/>
                <w:szCs w:val="44"/>
              </w:rPr>
            </w:pPr>
            <w:r>
              <w:rPr>
                <w:rFonts w:ascii="Garamond" w:hAnsi="Garamond"/>
                <w:b/>
                <w:bCs/>
                <w:szCs w:val="44"/>
              </w:rPr>
              <w:t>Zagreb, Trg žrtava fašizma 9</w:t>
            </w:r>
          </w:p>
        </w:tc>
        <w:tc>
          <w:tcPr>
            <w:tcW w:w="4378" w:type="dxa"/>
            <w:tcBorders/>
          </w:tcPr>
          <w:p>
            <w:pPr>
              <w:pStyle w:val="Normal"/>
              <w:jc w:val="end"/>
              <w:rPr>
                <w:rFonts w:ascii="Garamond" w:hAnsi="Garamond"/>
                <w:b/>
                <w:bCs/>
                <w:szCs w:val="44"/>
              </w:rPr>
            </w:pPr>
            <w:r>
              <w:rPr>
                <w:rFonts w:ascii="Garamond" w:hAnsi="Garamond"/>
                <w:b/>
                <w:bCs/>
                <w:szCs w:val="44"/>
              </w:rPr>
              <w:t>školska godina 2025./2026.</w:t>
            </w:r>
          </w:p>
        </w:tc>
      </w:tr>
    </w:tbl>
    <w:p>
      <w:pPr>
        <w:pStyle w:val="Normal"/>
        <w:jc w:val="both"/>
        <w:rPr>
          <w:rFonts w:ascii="Garamond" w:hAnsi="Garamond"/>
          <w:b/>
        </w:rPr>
      </w:pPr>
      <w:r>
        <w:rPr>
          <w:rFonts w:ascii="Garamond" w:hAnsi="Garamond"/>
          <w:b/>
        </w:rPr>
      </w:r>
    </w:p>
    <w:p>
      <w:pPr>
        <w:pStyle w:val="Normal"/>
        <w:jc w:val="center"/>
        <w:rPr>
          <w:rFonts w:ascii="Garamond" w:hAnsi="Garamond" w:cs="Arial"/>
          <w:b/>
          <w:lang w:eastAsia="zh-CN"/>
        </w:rPr>
      </w:pPr>
      <w:r>
        <w:rPr>
          <w:rFonts w:cs="Arial" w:ascii="Garamond" w:hAnsi="Garamond"/>
          <w:b/>
          <w:lang w:eastAsia="zh-CN"/>
        </w:rPr>
        <w:t>Plan i program rada</w:t>
      </w:r>
    </w:p>
    <w:p>
      <w:pPr>
        <w:pStyle w:val="Normal"/>
        <w:jc w:val="center"/>
        <w:rPr>
          <w:rFonts w:ascii="Garamond" w:hAnsi="Garamond" w:cs="Arial"/>
          <w:lang w:eastAsia="zh-CN"/>
        </w:rPr>
      </w:pPr>
      <w:r>
        <w:rPr>
          <w:rFonts w:cs="Arial" w:ascii="Garamond" w:hAnsi="Garamond"/>
          <w:b/>
          <w:lang w:eastAsia="zh-CN"/>
        </w:rPr>
        <w:t>stručne suradnice psihologa za šk. g. 2025/6.</w:t>
      </w:r>
    </w:p>
    <w:p>
      <w:pPr>
        <w:pStyle w:val="Normal"/>
        <w:ind w:start="720"/>
        <w:rPr>
          <w:rFonts w:ascii="Garamond" w:hAnsi="Garamond" w:cs="Arial"/>
          <w:lang w:eastAsia="zh-CN"/>
        </w:rPr>
      </w:pPr>
      <w:r>
        <w:rPr>
          <w:rFonts w:cs="Arial" w:ascii="Garamond" w:hAnsi="Garamond"/>
          <w:lang w:eastAsia="zh-CN"/>
        </w:rPr>
      </w:r>
    </w:p>
    <w:p>
      <w:pPr>
        <w:pStyle w:val="Normal"/>
        <w:rPr>
          <w:rFonts w:ascii="Garamond" w:hAnsi="Garamond" w:cs="Arial"/>
          <w:lang w:eastAsia="zh-CN"/>
        </w:rPr>
      </w:pPr>
      <w:r>
        <w:rPr>
          <w:rFonts w:cs="Arial" w:ascii="Garamond" w:hAnsi="Garamond"/>
          <w:b/>
          <w:bCs/>
          <w:lang w:eastAsia="zh-CN"/>
        </w:rPr>
        <w:t>Tjedno zaduženje psihologa</w:t>
      </w:r>
      <w:r>
        <w:rPr>
          <w:rFonts w:cs="Arial" w:ascii="Garamond" w:hAnsi="Garamond"/>
          <w:lang w:eastAsia="zh-CN"/>
        </w:rPr>
        <w:t xml:space="preserve"> (20 sati za GU E Bašić):              </w:t>
      </w:r>
    </w:p>
    <w:p>
      <w:pPr>
        <w:pStyle w:val="Normal"/>
        <w:rPr>
          <w:rFonts w:ascii="Garamond" w:hAnsi="Garamond" w:cs="Arial"/>
          <w:lang w:eastAsia="hr-HR"/>
        </w:rPr>
      </w:pPr>
      <w:r>
        <w:rPr>
          <w:rFonts w:cs="Arial" w:ascii="Garamond" w:hAnsi="Garamond"/>
          <w:b/>
          <w:bCs/>
          <w:color w:val="000000"/>
          <w:lang w:eastAsia="hr-HR"/>
        </w:rPr>
        <w:t>                 </w:t>
      </w:r>
      <w:r>
        <w:rPr>
          <w:rFonts w:cs="Arial" w:ascii="Garamond" w:hAnsi="Garamond"/>
          <w:color w:val="000000"/>
          <w:lang w:eastAsia="hr-HR"/>
        </w:rPr>
        <w:tab/>
        <w:tab/>
        <w:t xml:space="preserve">   </w:t>
      </w:r>
    </w:p>
    <w:p>
      <w:pPr>
        <w:pStyle w:val="Normal"/>
        <w:rPr>
          <w:rFonts w:ascii="Garamond" w:hAnsi="Garamond" w:cs="Arial"/>
          <w:b/>
          <w:lang w:eastAsia="hr-HR"/>
        </w:rPr>
      </w:pPr>
      <w:r>
        <w:rPr>
          <w:rFonts w:cs="Arial" w:ascii="Garamond" w:hAnsi="Garamond"/>
          <w:b/>
          <w:color w:val="000000"/>
          <w:lang w:eastAsia="hr-HR"/>
        </w:rPr>
        <w:t xml:space="preserve">I . RAD S UČENICIMA </w:t>
      </w:r>
    </w:p>
    <w:tbl>
      <w:tblPr>
        <w:tblW w:w="9142"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4389"/>
        <w:gridCol w:w="3529"/>
        <w:gridCol w:w="1224"/>
      </w:tblGrid>
      <w:tr>
        <w:trPr/>
        <w:tc>
          <w:tcPr>
            <w:tcW w:w="4389" w:type="dxa"/>
            <w:tcBorders>
              <w:top w:val="single" w:sz="4" w:space="0" w:color="000000"/>
              <w:start w:val="single" w:sz="4" w:space="0" w:color="000000"/>
              <w:bottom w:val="single" w:sz="4" w:space="0" w:color="000000"/>
              <w:end w:val="single" w:sz="4" w:space="0" w:color="000000"/>
            </w:tcBorders>
          </w:tcPr>
          <w:p>
            <w:pPr>
              <w:pStyle w:val="Normal"/>
              <w:spacing w:lineRule="atLeast" w:line="0"/>
              <w:ind w:start="410"/>
              <w:rPr>
                <w:rFonts w:ascii="Garamond" w:hAnsi="Garamond" w:cs="Arial"/>
                <w:lang w:eastAsia="hr-HR"/>
              </w:rPr>
            </w:pPr>
            <w:r>
              <w:rPr>
                <w:rFonts w:cs="Arial" w:ascii="Garamond" w:hAnsi="Garamond"/>
                <w:color w:val="000000"/>
                <w:lang w:eastAsia="hr-HR"/>
              </w:rPr>
              <w:t xml:space="preserve">Ciljevi </w:t>
            </w:r>
          </w:p>
        </w:tc>
        <w:tc>
          <w:tcPr>
            <w:tcW w:w="3529"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color w:val="000000"/>
                <w:lang w:eastAsia="hr-HR"/>
              </w:rPr>
              <w:t>sadržaji</w:t>
            </w:r>
          </w:p>
        </w:tc>
        <w:tc>
          <w:tcPr>
            <w:tcW w:w="1224"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color w:val="000000"/>
                <w:lang w:eastAsia="hr-HR"/>
              </w:rPr>
              <w:t>VRIJEME</w:t>
            </w:r>
          </w:p>
        </w:tc>
      </w:tr>
      <w:tr>
        <w:trPr/>
        <w:tc>
          <w:tcPr>
            <w:tcW w:w="4389" w:type="dxa"/>
            <w:tcBorders>
              <w:top w:val="single" w:sz="4" w:space="0" w:color="000000"/>
              <w:start w:val="single" w:sz="4" w:space="0" w:color="000000"/>
              <w:bottom w:val="single" w:sz="4" w:space="0" w:color="000000"/>
              <w:end w:val="single" w:sz="4" w:space="0" w:color="000000"/>
            </w:tcBorders>
          </w:tcPr>
          <w:p>
            <w:pPr>
              <w:pStyle w:val="Normal"/>
              <w:numPr>
                <w:ilvl w:val="0"/>
                <w:numId w:val="69"/>
              </w:numPr>
              <w:spacing w:lineRule="atLeast" w:line="0" w:before="0" w:after="114"/>
              <w:contextualSpacing/>
              <w:textAlignment w:val="baseline"/>
              <w:rPr>
                <w:rFonts w:ascii="Garamond" w:hAnsi="Garamond" w:cs="Arial"/>
                <w:color w:val="000000"/>
                <w:lang w:eastAsia="hr-HR"/>
              </w:rPr>
            </w:pPr>
            <w:r>
              <w:rPr>
                <w:rFonts w:cs="Arial" w:ascii="Garamond" w:hAnsi="Garamond"/>
                <w:color w:val="000000"/>
                <w:lang w:eastAsia="hr-HR"/>
              </w:rPr>
              <w:t xml:space="preserve">očuvanje mentalnog i fizičkog zdravlja učenika </w:t>
            </w:r>
          </w:p>
          <w:p>
            <w:pPr>
              <w:pStyle w:val="Normal"/>
              <w:spacing w:lineRule="atLeast" w:line="0" w:before="0" w:after="114"/>
              <w:ind w:start="388"/>
              <w:contextualSpacing/>
              <w:textAlignment w:val="baseline"/>
              <w:rPr>
                <w:rFonts w:ascii="Garamond" w:hAnsi="Garamond" w:cs="Arial"/>
                <w:color w:val="000000"/>
                <w:lang w:eastAsia="hr-HR"/>
              </w:rPr>
            </w:pPr>
            <w:r>
              <w:rPr>
                <w:rFonts w:cs="Arial" w:ascii="Garamond" w:hAnsi="Garamond"/>
                <w:color w:val="000000"/>
                <w:lang w:eastAsia="hr-HR"/>
              </w:rPr>
            </w:r>
          </w:p>
          <w:p>
            <w:pPr>
              <w:pStyle w:val="Normal"/>
              <w:spacing w:lineRule="atLeast" w:line="0" w:before="0" w:after="114"/>
              <w:ind w:start="388"/>
              <w:contextualSpacing/>
              <w:textAlignment w:val="baseline"/>
              <w:rPr>
                <w:rFonts w:ascii="Garamond" w:hAnsi="Garamond" w:cs="Arial"/>
                <w:color w:val="000000"/>
                <w:lang w:eastAsia="hr-HR"/>
              </w:rPr>
            </w:pPr>
            <w:r>
              <w:rPr>
                <w:rFonts w:cs="Arial" w:ascii="Garamond" w:hAnsi="Garamond"/>
                <w:color w:val="000000"/>
                <w:lang w:eastAsia="hr-HR"/>
              </w:rPr>
              <w:t xml:space="preserve"> </w:t>
            </w:r>
            <w:r>
              <w:rPr>
                <w:rFonts w:cs="Arial" w:ascii="Garamond" w:hAnsi="Garamond"/>
                <w:color w:val="000000"/>
                <w:lang w:eastAsia="hr-HR"/>
              </w:rPr>
              <w:t>- prepoznavanje učenika koji trebaju pomoć vanjskih stručnjaka za MZ</w:t>
            </w:r>
          </w:p>
          <w:p>
            <w:pPr>
              <w:pStyle w:val="Normal"/>
              <w:spacing w:lineRule="atLeast" w:line="0" w:before="0" w:after="114"/>
              <w:ind w:start="388"/>
              <w:contextualSpacing/>
              <w:textAlignment w:val="baseline"/>
              <w:rPr>
                <w:rFonts w:ascii="Garamond" w:hAnsi="Garamond" w:cs="Arial"/>
                <w:color w:val="000000"/>
                <w:lang w:eastAsia="hr-HR"/>
              </w:rPr>
            </w:pPr>
            <w:r>
              <w:rPr>
                <w:rFonts w:cs="Arial" w:ascii="Garamond" w:hAnsi="Garamond"/>
                <w:color w:val="000000"/>
                <w:lang w:eastAsia="hr-HR"/>
              </w:rPr>
              <w:t xml:space="preserve">- promjena nekonstruktivnih obrazaca razmišljanja u zdrave i  funkcionalne </w:t>
            </w:r>
          </w:p>
        </w:tc>
        <w:tc>
          <w:tcPr>
            <w:tcW w:w="3529" w:type="dxa"/>
            <w:tcBorders>
              <w:top w:val="single" w:sz="4" w:space="0" w:color="000000"/>
              <w:start w:val="single" w:sz="4" w:space="0" w:color="000000"/>
              <w:bottom w:val="single" w:sz="4" w:space="0" w:color="000000"/>
              <w:end w:val="single" w:sz="4" w:space="0" w:color="000000"/>
            </w:tcBorders>
          </w:tcPr>
          <w:p>
            <w:pPr>
              <w:pStyle w:val="Normal"/>
              <w:spacing w:lineRule="atLeast" w:line="0"/>
              <w:ind w:start="-32"/>
              <w:rPr>
                <w:rFonts w:ascii="Garamond" w:hAnsi="Garamond" w:cs="Arial"/>
                <w:lang w:eastAsia="hr-HR"/>
              </w:rPr>
            </w:pPr>
            <w:r>
              <w:rPr>
                <w:rFonts w:cs="Arial" w:ascii="Garamond" w:hAnsi="Garamond"/>
                <w:lang w:eastAsia="hr-HR"/>
              </w:rPr>
              <w:t>- praćenje učenika</w:t>
            </w:r>
          </w:p>
          <w:p>
            <w:pPr>
              <w:pStyle w:val="Normal"/>
              <w:spacing w:lineRule="atLeast" w:line="0"/>
              <w:ind w:start="-32"/>
              <w:rPr>
                <w:rFonts w:ascii="Garamond" w:hAnsi="Garamond" w:cs="Arial"/>
                <w:lang w:eastAsia="hr-HR"/>
              </w:rPr>
            </w:pPr>
            <w:r>
              <w:rPr>
                <w:rFonts w:cs="Arial" w:ascii="Garamond" w:hAnsi="Garamond"/>
                <w:lang w:eastAsia="hr-HR"/>
              </w:rPr>
              <w:t xml:space="preserve">- rad na učenju vještina organizacija vremena, učinkovitog učenja, kontrole treme, dobri odnosi sa vršnjacima, pametno korištenje društvenih mreža i sadržaja na internetu.  (individualno, radionica po potrebi) </w:t>
            </w:r>
          </w:p>
        </w:tc>
        <w:tc>
          <w:tcPr>
            <w:tcW w:w="1224" w:type="dxa"/>
            <w:tcBorders>
              <w:top w:val="single" w:sz="4" w:space="0" w:color="000000"/>
              <w:start w:val="single" w:sz="4" w:space="0" w:color="000000"/>
              <w:bottom w:val="single" w:sz="4" w:space="0" w:color="000000"/>
              <w:end w:val="single" w:sz="4" w:space="0" w:color="000000"/>
            </w:tcBorders>
          </w:tcPr>
          <w:p>
            <w:pPr>
              <w:pStyle w:val="Normal"/>
              <w:spacing w:lineRule="atLeast" w:line="0"/>
              <w:ind w:start="-32"/>
              <w:rPr>
                <w:rFonts w:ascii="Garamond" w:hAnsi="Garamond" w:cs="Arial"/>
                <w:lang w:eastAsia="hr-HR"/>
              </w:rPr>
            </w:pPr>
            <w:r>
              <w:rPr>
                <w:rFonts w:cs="Arial" w:ascii="Garamond" w:hAnsi="Garamond"/>
                <w:lang w:eastAsia="hr-HR"/>
              </w:rPr>
              <w:t xml:space="preserve">Tijekom </w:t>
            </w:r>
          </w:p>
          <w:p>
            <w:pPr>
              <w:pStyle w:val="Normal"/>
              <w:spacing w:lineRule="atLeast" w:line="0"/>
              <w:ind w:start="-32"/>
              <w:rPr>
                <w:rFonts w:ascii="Garamond" w:hAnsi="Garamond" w:cs="Arial"/>
                <w:lang w:eastAsia="hr-HR"/>
              </w:rPr>
            </w:pPr>
            <w:r>
              <w:rPr>
                <w:rFonts w:cs="Arial" w:ascii="Garamond" w:hAnsi="Garamond"/>
                <w:lang w:eastAsia="hr-HR"/>
              </w:rPr>
              <w:t xml:space="preserve">šk.g. -indiv. </w:t>
            </w:r>
          </w:p>
        </w:tc>
      </w:tr>
      <w:tr>
        <w:trPr/>
        <w:tc>
          <w:tcPr>
            <w:tcW w:w="4389" w:type="dxa"/>
            <w:tcBorders>
              <w:top w:val="single" w:sz="4" w:space="0" w:color="000000"/>
              <w:start w:val="single" w:sz="4" w:space="0" w:color="000000"/>
              <w:bottom w:val="single" w:sz="4" w:space="0" w:color="000000"/>
              <w:end w:val="single" w:sz="4" w:space="0" w:color="000000"/>
            </w:tcBorders>
          </w:tcPr>
          <w:p>
            <w:pPr>
              <w:pStyle w:val="Normal"/>
              <w:numPr>
                <w:ilvl w:val="0"/>
                <w:numId w:val="39"/>
              </w:numPr>
              <w:spacing w:lineRule="atLeast" w:line="0" w:before="0" w:after="0"/>
              <w:contextualSpacing/>
              <w:textAlignment w:val="baseline"/>
              <w:rPr>
                <w:rFonts w:ascii="Garamond" w:hAnsi="Garamond" w:cs="Arial"/>
                <w:color w:val="000000"/>
                <w:lang w:eastAsia="hr-HR"/>
              </w:rPr>
            </w:pPr>
            <w:r>
              <w:rPr>
                <w:rFonts w:cs="Arial" w:ascii="Garamond" w:hAnsi="Garamond"/>
                <w:color w:val="000000"/>
                <w:lang w:eastAsia="hr-HR"/>
              </w:rPr>
              <w:t>učenje vještina nastupanja</w:t>
            </w:r>
          </w:p>
          <w:p>
            <w:pPr>
              <w:pStyle w:val="Normal"/>
              <w:spacing w:lineRule="atLeast" w:line="0" w:before="0" w:after="0"/>
              <w:ind w:start="388"/>
              <w:contextualSpacing/>
              <w:textAlignment w:val="baseline"/>
              <w:rPr>
                <w:rFonts w:ascii="Garamond" w:hAnsi="Garamond" w:cs="Arial"/>
                <w:color w:val="000000"/>
                <w:lang w:eastAsia="hr-HR"/>
              </w:rPr>
            </w:pPr>
            <w:r>
              <w:rPr>
                <w:rFonts w:cs="Arial" w:ascii="Garamond" w:hAnsi="Garamond"/>
                <w:color w:val="000000"/>
                <w:lang w:eastAsia="hr-HR"/>
              </w:rPr>
              <w:t xml:space="preserve"> </w:t>
            </w:r>
          </w:p>
          <w:p>
            <w:pPr>
              <w:pStyle w:val="Normal"/>
              <w:spacing w:lineRule="atLeast" w:line="0"/>
              <w:textAlignment w:val="baseline"/>
              <w:rPr>
                <w:rFonts w:ascii="Garamond" w:hAnsi="Garamond" w:cs="Arial"/>
                <w:color w:val="000000"/>
                <w:lang w:eastAsia="hr-HR"/>
              </w:rPr>
            </w:pPr>
            <w:r>
              <w:rPr>
                <w:rFonts w:cs="Arial" w:ascii="Garamond" w:hAnsi="Garamond"/>
                <w:color w:val="000000"/>
                <w:lang w:eastAsia="hr-HR"/>
              </w:rPr>
              <w:t>- usvojiti stavove i vještine koji podržavaju sigurni scenski nastup pred publikom (učenici OGŠ I SGŠ)</w:t>
            </w:r>
          </w:p>
        </w:tc>
        <w:tc>
          <w:tcPr>
            <w:tcW w:w="3529" w:type="dxa"/>
            <w:tcBorders>
              <w:top w:val="single" w:sz="4" w:space="0" w:color="000000"/>
              <w:start w:val="single" w:sz="4" w:space="0" w:color="000000"/>
              <w:bottom w:val="single" w:sz="4" w:space="0" w:color="000000"/>
              <w:end w:val="single" w:sz="4" w:space="0" w:color="000000"/>
            </w:tcBorders>
          </w:tcPr>
          <w:p>
            <w:pPr>
              <w:pStyle w:val="Normal"/>
              <w:spacing w:lineRule="atLeast" w:line="0"/>
              <w:ind w:start="-32"/>
              <w:rPr>
                <w:rFonts w:ascii="Garamond" w:hAnsi="Garamond" w:cs="Arial"/>
                <w:color w:val="000000"/>
                <w:lang w:eastAsia="hr-HR"/>
              </w:rPr>
            </w:pPr>
            <w:r>
              <w:rPr>
                <w:rFonts w:cs="Arial" w:ascii="Garamond" w:hAnsi="Garamond"/>
                <w:color w:val="000000"/>
                <w:lang w:eastAsia="hr-HR"/>
              </w:rPr>
            </w:r>
          </w:p>
          <w:p>
            <w:pPr>
              <w:pStyle w:val="Normal"/>
              <w:spacing w:lineRule="atLeast" w:line="0"/>
              <w:ind w:start="-32"/>
              <w:rPr>
                <w:rFonts w:ascii="Garamond" w:hAnsi="Garamond" w:cs="Arial"/>
                <w:color w:val="000000"/>
                <w:lang w:eastAsia="hr-HR"/>
              </w:rPr>
            </w:pPr>
            <w:r>
              <w:rPr>
                <w:rFonts w:cs="Arial" w:ascii="Garamond" w:hAnsi="Garamond"/>
                <w:color w:val="000000"/>
                <w:lang w:eastAsia="hr-HR"/>
              </w:rPr>
              <w:t>- psihološke tehnika podrške i rasta,</w:t>
            </w:r>
          </w:p>
          <w:p>
            <w:pPr>
              <w:pStyle w:val="Normal"/>
              <w:spacing w:lineRule="atLeast" w:line="0"/>
              <w:ind w:start="-32"/>
              <w:rPr>
                <w:rFonts w:ascii="Garamond" w:hAnsi="Garamond" w:cs="Arial"/>
                <w:color w:val="000000"/>
                <w:lang w:eastAsia="hr-HR"/>
              </w:rPr>
            </w:pPr>
            <w:r>
              <w:rPr>
                <w:rFonts w:cs="Arial" w:ascii="Garamond" w:hAnsi="Garamond"/>
                <w:color w:val="000000"/>
                <w:lang w:eastAsia="hr-HR"/>
              </w:rPr>
              <w:t xml:space="preserve"> </w:t>
            </w:r>
            <w:r>
              <w:rPr>
                <w:rFonts w:cs="Arial" w:ascii="Garamond" w:hAnsi="Garamond"/>
                <w:color w:val="000000"/>
                <w:lang w:eastAsia="hr-HR"/>
              </w:rPr>
              <w:t xml:space="preserve">- tehnika za kontrolu treme  Ake Lundeberga: </w:t>
            </w:r>
          </w:p>
          <w:p>
            <w:pPr>
              <w:pStyle w:val="Normal"/>
              <w:spacing w:lineRule="atLeast" w:line="0"/>
              <w:ind w:start="-32"/>
              <w:rPr>
                <w:rFonts w:ascii="Garamond" w:hAnsi="Garamond" w:cs="Arial"/>
                <w:color w:val="000000"/>
                <w:lang w:eastAsia="hr-HR"/>
              </w:rPr>
            </w:pPr>
            <w:r>
              <w:rPr>
                <w:rFonts w:cs="Arial" w:ascii="Garamond" w:hAnsi="Garamond"/>
                <w:color w:val="000000"/>
                <w:lang w:eastAsia="hr-HR"/>
              </w:rPr>
            </w:r>
          </w:p>
          <w:p>
            <w:pPr>
              <w:pStyle w:val="Normal"/>
              <w:spacing w:lineRule="atLeast" w:line="0"/>
              <w:rPr>
                <w:rFonts w:ascii="Garamond" w:hAnsi="Garamond" w:cs="Arial"/>
                <w:color w:val="000000"/>
                <w:lang w:eastAsia="hr-HR"/>
              </w:rPr>
            </w:pPr>
            <w:r>
              <w:rPr>
                <w:rFonts w:cs="Arial" w:ascii="Garamond" w:hAnsi="Garamond"/>
                <w:color w:val="000000"/>
                <w:lang w:eastAsia="hr-HR"/>
              </w:rPr>
              <w:t>Inidividualno i radionica</w:t>
            </w:r>
          </w:p>
        </w:tc>
        <w:tc>
          <w:tcPr>
            <w:tcW w:w="1224" w:type="dxa"/>
            <w:tcBorders>
              <w:top w:val="single" w:sz="4" w:space="0" w:color="000000"/>
              <w:start w:val="single" w:sz="4" w:space="0" w:color="000000"/>
              <w:bottom w:val="single" w:sz="4" w:space="0" w:color="000000"/>
              <w:end w:val="single" w:sz="4" w:space="0" w:color="000000"/>
            </w:tcBorders>
          </w:tcPr>
          <w:p>
            <w:pPr>
              <w:pStyle w:val="Normal"/>
              <w:spacing w:lineRule="atLeast" w:line="0"/>
              <w:ind w:start="-32"/>
              <w:rPr>
                <w:rFonts w:ascii="Garamond" w:hAnsi="Garamond" w:cs="Arial"/>
                <w:lang w:eastAsia="hr-HR"/>
              </w:rPr>
            </w:pPr>
            <w:r>
              <w:rPr>
                <w:rFonts w:cs="Arial" w:ascii="Garamond" w:hAnsi="Garamond"/>
                <w:lang w:eastAsia="hr-HR"/>
              </w:rPr>
              <w:t xml:space="preserve"> </w:t>
            </w:r>
          </w:p>
          <w:p>
            <w:pPr>
              <w:pStyle w:val="Normal"/>
              <w:spacing w:lineRule="atLeast" w:line="0"/>
              <w:ind w:start="-32"/>
              <w:rPr>
                <w:rFonts w:ascii="Garamond" w:hAnsi="Garamond" w:cs="Arial"/>
                <w:lang w:eastAsia="hr-HR"/>
              </w:rPr>
            </w:pPr>
            <w:r>
              <w:rPr>
                <w:rFonts w:cs="Arial" w:ascii="Garamond" w:hAnsi="Garamond"/>
                <w:lang w:eastAsia="hr-HR"/>
              </w:rPr>
              <w:t>Tijekom godine</w:t>
            </w:r>
          </w:p>
          <w:p>
            <w:pPr>
              <w:pStyle w:val="Normal"/>
              <w:spacing w:lineRule="atLeast" w:line="0"/>
              <w:ind w:start="-32"/>
              <w:rPr>
                <w:rFonts w:ascii="Garamond" w:hAnsi="Garamond" w:cs="Arial"/>
                <w:lang w:eastAsia="hr-HR"/>
              </w:rPr>
            </w:pPr>
            <w:r>
              <w:rPr>
                <w:rFonts w:cs="Arial" w:ascii="Garamond" w:hAnsi="Garamond"/>
                <w:lang w:eastAsia="hr-HR"/>
              </w:rPr>
            </w:r>
          </w:p>
          <w:p>
            <w:pPr>
              <w:pStyle w:val="Normal"/>
              <w:spacing w:lineRule="atLeast" w:line="0"/>
              <w:ind w:start="-32"/>
              <w:rPr>
                <w:rFonts w:ascii="Garamond" w:hAnsi="Garamond" w:cs="Arial"/>
                <w:lang w:eastAsia="hr-HR"/>
              </w:rPr>
            </w:pPr>
            <w:r>
              <w:rPr>
                <w:rFonts w:cs="Arial" w:ascii="Garamond" w:hAnsi="Garamond"/>
                <w:lang w:eastAsia="hr-HR"/>
              </w:rPr>
              <w:t>XI mj</w:t>
            </w:r>
          </w:p>
        </w:tc>
      </w:tr>
      <w:tr>
        <w:trPr/>
        <w:tc>
          <w:tcPr>
            <w:tcW w:w="4389" w:type="dxa"/>
            <w:tcBorders>
              <w:top w:val="single" w:sz="4" w:space="0" w:color="000000"/>
              <w:start w:val="single" w:sz="4" w:space="0" w:color="000000"/>
              <w:bottom w:val="single" w:sz="4" w:space="0" w:color="000000"/>
              <w:end w:val="single" w:sz="4" w:space="0" w:color="000000"/>
            </w:tcBorders>
          </w:tcPr>
          <w:p>
            <w:pPr>
              <w:pStyle w:val="Normal"/>
              <w:spacing w:lineRule="atLeast" w:line="0"/>
              <w:textAlignment w:val="baseline"/>
              <w:rPr>
                <w:rFonts w:ascii="Garamond" w:hAnsi="Garamond" w:cs="Arial"/>
                <w:color w:val="000000"/>
                <w:lang w:eastAsia="hr-HR"/>
              </w:rPr>
            </w:pPr>
            <w:r>
              <w:rPr>
                <w:rFonts w:cs="Arial" w:ascii="Garamond" w:hAnsi="Garamond"/>
                <w:color w:val="000000"/>
                <w:lang w:eastAsia="hr-HR"/>
              </w:rPr>
              <w:t xml:space="preserve">Neurorazličiti učenici: </w:t>
            </w:r>
          </w:p>
          <w:p>
            <w:pPr>
              <w:pStyle w:val="Normal"/>
              <w:numPr>
                <w:ilvl w:val="0"/>
                <w:numId w:val="48"/>
              </w:numPr>
              <w:spacing w:lineRule="auto" w:line="257" w:before="0" w:after="0"/>
              <w:contextualSpacing/>
              <w:rPr>
                <w:rFonts w:ascii="Garamond" w:hAnsi="Garamond"/>
                <w:lang w:eastAsia="hr-HR"/>
              </w:rPr>
            </w:pPr>
            <w:r>
              <w:rPr>
                <w:rFonts w:ascii="Garamond" w:hAnsi="Garamond"/>
                <w:lang w:eastAsia="hr-HR"/>
              </w:rPr>
              <w:t xml:space="preserve">Prepoznavanje NR učenika, </w:t>
            </w:r>
          </w:p>
          <w:p>
            <w:pPr>
              <w:pStyle w:val="Normal"/>
              <w:numPr>
                <w:ilvl w:val="0"/>
                <w:numId w:val="48"/>
              </w:numPr>
              <w:spacing w:lineRule="auto" w:line="257" w:before="0" w:after="0"/>
              <w:contextualSpacing/>
              <w:rPr>
                <w:rFonts w:ascii="Garamond" w:hAnsi="Garamond"/>
                <w:lang w:eastAsia="hr-HR"/>
              </w:rPr>
            </w:pPr>
            <w:r>
              <w:rPr>
                <w:rFonts w:ascii="Garamond" w:hAnsi="Garamond"/>
                <w:lang w:eastAsia="hr-HR"/>
              </w:rPr>
              <w:t xml:space="preserve">usmjeravanje u centre za dijagnostiku, </w:t>
            </w:r>
          </w:p>
          <w:p>
            <w:pPr>
              <w:pStyle w:val="Normal"/>
              <w:numPr>
                <w:ilvl w:val="0"/>
                <w:numId w:val="48"/>
              </w:numPr>
              <w:spacing w:lineRule="auto" w:line="257" w:before="0" w:after="0"/>
              <w:contextualSpacing/>
              <w:rPr>
                <w:rFonts w:ascii="Garamond" w:hAnsi="Garamond"/>
                <w:lang w:eastAsia="hr-HR"/>
              </w:rPr>
            </w:pPr>
            <w:r>
              <w:rPr>
                <w:rFonts w:ascii="Garamond" w:hAnsi="Garamond"/>
                <w:lang w:eastAsia="hr-HR"/>
              </w:rPr>
              <w:t xml:space="preserve">podrška u prihvaćanju i prilagodbi svojoj neurorazličitosti </w:t>
            </w:r>
          </w:p>
          <w:p>
            <w:pPr>
              <w:pStyle w:val="Normal"/>
              <w:numPr>
                <w:ilvl w:val="0"/>
                <w:numId w:val="48"/>
              </w:numPr>
              <w:spacing w:lineRule="auto" w:line="257" w:before="0" w:after="0"/>
              <w:contextualSpacing/>
              <w:rPr>
                <w:rFonts w:ascii="Garamond" w:hAnsi="Garamond"/>
                <w:lang w:eastAsia="hr-HR"/>
              </w:rPr>
            </w:pPr>
            <w:r>
              <w:rPr>
                <w:rFonts w:ascii="Garamond" w:hAnsi="Garamond"/>
                <w:lang w:eastAsia="hr-HR"/>
              </w:rPr>
              <w:t>podržati osjećaj kompetencije u glazbi i prihvaćenost u školi NR učenika sa IOOP o</w:t>
            </w:r>
          </w:p>
          <w:p>
            <w:pPr>
              <w:pStyle w:val="Normal"/>
              <w:spacing w:lineRule="atLeast" w:line="0"/>
              <w:textAlignment w:val="baseline"/>
              <w:rPr>
                <w:rFonts w:ascii="Garamond" w:hAnsi="Garamond" w:cs="Arial"/>
                <w:color w:val="000000"/>
                <w:lang w:eastAsia="hr-HR"/>
              </w:rPr>
            </w:pPr>
            <w:r>
              <w:rPr>
                <w:rFonts w:cs="Arial" w:ascii="Garamond" w:hAnsi="Garamond"/>
                <w:color w:val="000000"/>
                <w:lang w:eastAsia="hr-HR"/>
              </w:rPr>
              <w:t xml:space="preserve"> </w:t>
            </w:r>
          </w:p>
        </w:tc>
        <w:tc>
          <w:tcPr>
            <w:tcW w:w="3529" w:type="dxa"/>
            <w:tcBorders>
              <w:top w:val="single" w:sz="4" w:space="0" w:color="000000"/>
              <w:start w:val="single" w:sz="4" w:space="0" w:color="000000"/>
              <w:bottom w:val="single" w:sz="4" w:space="0" w:color="000000"/>
              <w:end w:val="single" w:sz="4" w:space="0" w:color="000000"/>
            </w:tcBorders>
          </w:tcPr>
          <w:p>
            <w:pPr>
              <w:pStyle w:val="Normal"/>
              <w:spacing w:lineRule="auto" w:line="257"/>
              <w:ind w:start="-32"/>
              <w:rPr>
                <w:rFonts w:ascii="Garamond" w:hAnsi="Garamond" w:cs="Arial"/>
                <w:color w:val="000000"/>
                <w:lang w:eastAsia="hr-HR"/>
              </w:rPr>
            </w:pPr>
            <w:r>
              <w:rPr>
                <w:rFonts w:cs="Arial" w:ascii="Garamond" w:hAnsi="Garamond"/>
                <w:color w:val="000000"/>
                <w:lang w:eastAsia="hr-HR"/>
              </w:rPr>
              <w:t>Razgovor i screening tehnike</w:t>
            </w:r>
          </w:p>
          <w:p>
            <w:pPr>
              <w:pStyle w:val="Normal"/>
              <w:spacing w:lineRule="auto" w:line="257"/>
              <w:ind w:start="-32"/>
              <w:rPr>
                <w:rFonts w:ascii="Garamond" w:hAnsi="Garamond" w:cs="Arial"/>
                <w:color w:val="000000"/>
                <w:lang w:eastAsia="hr-HR"/>
              </w:rPr>
            </w:pPr>
            <w:r>
              <w:rPr>
                <w:rFonts w:cs="Arial" w:ascii="Garamond" w:hAnsi="Garamond"/>
                <w:color w:val="000000"/>
                <w:lang w:eastAsia="hr-HR"/>
              </w:rPr>
              <w:t>Praćenje učenika (slika o sebi, motivacija, vršnjaci, školski uspjeh)</w:t>
            </w:r>
          </w:p>
          <w:p>
            <w:pPr>
              <w:pStyle w:val="Normal"/>
              <w:spacing w:lineRule="auto" w:line="257"/>
              <w:rPr>
                <w:rFonts w:ascii="Garamond" w:hAnsi="Garamond"/>
                <w:lang w:eastAsia="hr-HR"/>
              </w:rPr>
            </w:pPr>
            <w:r>
              <w:rPr>
                <w:rFonts w:ascii="Garamond" w:hAnsi="Garamond"/>
                <w:lang w:eastAsia="hr-HR"/>
              </w:rPr>
              <w:t>- učenje tehnika učenja, komunikacije s vršnjacima</w:t>
            </w:r>
          </w:p>
          <w:p>
            <w:pPr>
              <w:pStyle w:val="Normal"/>
              <w:spacing w:lineRule="auto" w:line="257"/>
              <w:rPr>
                <w:rFonts w:ascii="Garamond" w:hAnsi="Garamond"/>
                <w:lang w:eastAsia="hr-HR"/>
              </w:rPr>
            </w:pPr>
            <w:r>
              <w:rPr>
                <w:rFonts w:ascii="Garamond" w:hAnsi="Garamond"/>
                <w:lang w:eastAsia="hr-HR"/>
              </w:rPr>
              <w:t xml:space="preserve">- pomoć u razvoju izvršnih funkcija (planiranje, korištenje vremena, odlučivanje, fokus) </w:t>
            </w:r>
          </w:p>
        </w:tc>
        <w:tc>
          <w:tcPr>
            <w:tcW w:w="1224" w:type="dxa"/>
            <w:tcBorders>
              <w:top w:val="single" w:sz="4" w:space="0" w:color="000000"/>
              <w:start w:val="single" w:sz="4" w:space="0" w:color="000000"/>
              <w:bottom w:val="single" w:sz="4" w:space="0" w:color="000000"/>
              <w:end w:val="single" w:sz="4" w:space="0" w:color="000000"/>
            </w:tcBorders>
          </w:tcPr>
          <w:p>
            <w:pPr>
              <w:pStyle w:val="Normal"/>
              <w:spacing w:lineRule="atLeast" w:line="0"/>
              <w:ind w:start="-32"/>
              <w:rPr>
                <w:rFonts w:ascii="Garamond" w:hAnsi="Garamond" w:cs="Arial"/>
                <w:lang w:eastAsia="hr-HR"/>
              </w:rPr>
            </w:pPr>
            <w:r>
              <w:rPr>
                <w:rFonts w:cs="Arial" w:ascii="Garamond" w:hAnsi="Garamond"/>
                <w:color w:val="000000"/>
                <w:lang w:eastAsia="hr-HR"/>
              </w:rPr>
              <w:t>Tijekom školske godine</w:t>
            </w:r>
          </w:p>
        </w:tc>
      </w:tr>
    </w:tbl>
    <w:p>
      <w:pPr>
        <w:pStyle w:val="Normal"/>
        <w:rPr>
          <w:rFonts w:ascii="Garamond" w:hAnsi="Garamond" w:cs="Arial"/>
          <w:lang w:eastAsia="hr-HR"/>
        </w:rPr>
      </w:pPr>
      <w:r>
        <w:rPr>
          <w:rFonts w:cs="Arial" w:ascii="Garamond" w:hAnsi="Garamond"/>
          <w:lang w:eastAsia="hr-HR"/>
        </w:rPr>
      </w:r>
    </w:p>
    <w:p>
      <w:pPr>
        <w:pStyle w:val="Normal"/>
        <w:rPr>
          <w:rFonts w:ascii="Garamond" w:hAnsi="Garamond" w:cs="Arial"/>
          <w:lang w:eastAsia="hr-HR"/>
        </w:rPr>
      </w:pPr>
      <w:r>
        <w:rPr>
          <w:rFonts w:cs="Arial" w:ascii="Garamond" w:hAnsi="Garamond"/>
          <w:lang w:eastAsia="hr-HR"/>
        </w:rPr>
      </w:r>
    </w:p>
    <w:p>
      <w:pPr>
        <w:pStyle w:val="Normal"/>
        <w:rPr>
          <w:rFonts w:ascii="Garamond" w:hAnsi="Garamond" w:cs="Arial"/>
          <w:lang w:eastAsia="hr-HR"/>
        </w:rPr>
      </w:pPr>
      <w:r>
        <w:rPr>
          <w:rFonts w:cs="Arial" w:ascii="Garamond" w:hAnsi="Garamond"/>
          <w:b/>
          <w:bCs/>
          <w:color w:val="000000"/>
          <w:lang w:eastAsia="hr-HR"/>
        </w:rPr>
        <w:t>II  SURADNJA S NASTAVNICIMA</w:t>
      </w:r>
    </w:p>
    <w:tbl>
      <w:tblPr>
        <w:tblW w:w="9016"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4315"/>
        <w:gridCol w:w="3759"/>
        <w:gridCol w:w="942"/>
      </w:tblGrid>
      <w:tr>
        <w:trPr/>
        <w:tc>
          <w:tcPr>
            <w:tcW w:w="4315"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color w:val="000000"/>
                <w:lang w:eastAsia="hr-HR"/>
              </w:rPr>
              <w:t xml:space="preserve">CILJEVI </w:t>
            </w:r>
          </w:p>
        </w:tc>
        <w:tc>
          <w:tcPr>
            <w:tcW w:w="3759"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color w:val="000000"/>
                <w:lang w:eastAsia="hr-HR"/>
              </w:rPr>
              <w:t>SADRŽAJ</w:t>
            </w:r>
          </w:p>
        </w:tc>
        <w:tc>
          <w:tcPr>
            <w:tcW w:w="942"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color w:val="000000"/>
                <w:lang w:eastAsia="hr-HR"/>
              </w:rPr>
              <w:t>vrijeme</w:t>
            </w:r>
          </w:p>
        </w:tc>
      </w:tr>
      <w:tr>
        <w:trPr/>
        <w:tc>
          <w:tcPr>
            <w:tcW w:w="4315" w:type="dxa"/>
            <w:tcBorders>
              <w:top w:val="single" w:sz="4" w:space="0" w:color="000000"/>
              <w:start w:val="single" w:sz="4" w:space="0" w:color="000000"/>
              <w:bottom w:val="single" w:sz="4" w:space="0" w:color="000000"/>
              <w:end w:val="single" w:sz="4" w:space="0" w:color="000000"/>
            </w:tcBorders>
          </w:tcPr>
          <w:p>
            <w:pPr>
              <w:pStyle w:val="Normal"/>
              <w:spacing w:lineRule="auto" w:line="257"/>
              <w:rPr>
                <w:rFonts w:ascii="Garamond" w:hAnsi="Garamond" w:cs="Arial"/>
                <w:lang w:eastAsia="hr-HR"/>
              </w:rPr>
            </w:pPr>
            <w:r>
              <w:rPr>
                <w:rFonts w:cs="Arial" w:ascii="Garamond" w:hAnsi="Garamond"/>
                <w:lang w:eastAsia="hr-HR"/>
              </w:rPr>
              <w:t>1.dopuna registra novim učenicima sa IOOP om s ioop</w:t>
            </w:r>
          </w:p>
          <w:p>
            <w:pPr>
              <w:pStyle w:val="Normal"/>
              <w:spacing w:lineRule="auto" w:line="257"/>
              <w:rPr>
                <w:rFonts w:ascii="Garamond" w:hAnsi="Garamond" w:cs="Arial"/>
                <w:lang w:eastAsia="hr-HR"/>
              </w:rPr>
            </w:pPr>
            <w:r>
              <w:rPr>
                <w:rFonts w:cs="Arial" w:ascii="Garamond" w:hAnsi="Garamond"/>
                <w:lang w:eastAsia="hr-HR"/>
              </w:rPr>
              <w:t>2. Omogućiti učenicima sa IOOP osjećaj kompetencije i prihvaćenosti od strane vršnjaka</w:t>
            </w:r>
          </w:p>
          <w:p>
            <w:pPr>
              <w:pStyle w:val="Normal"/>
              <w:spacing w:lineRule="auto" w:line="257"/>
              <w:rPr>
                <w:rFonts w:ascii="Garamond" w:hAnsi="Garamond" w:cs="Arial"/>
                <w:lang w:eastAsia="hr-HR"/>
              </w:rPr>
            </w:pPr>
            <w:r>
              <w:rPr>
                <w:rFonts w:cs="Arial" w:ascii="Garamond" w:hAnsi="Garamond"/>
                <w:lang w:eastAsia="hr-HR"/>
              </w:rPr>
              <w:t>2. podržati vještine prepoznavanja i upravljanje emocijama na nastavi</w:t>
            </w:r>
          </w:p>
          <w:p>
            <w:pPr>
              <w:pStyle w:val="Normal"/>
              <w:spacing w:lineRule="auto" w:line="257"/>
              <w:rPr>
                <w:rFonts w:ascii="Garamond" w:hAnsi="Garamond" w:cs="Arial"/>
                <w:lang w:eastAsia="hr-HR"/>
              </w:rPr>
            </w:pPr>
            <w:r>
              <w:rPr>
                <w:rFonts w:cs="Arial" w:ascii="Garamond" w:hAnsi="Garamond"/>
                <w:lang w:eastAsia="hr-HR"/>
              </w:rPr>
              <w:t>3. upoznavanje sa sličnostima i zajedničkim izazovima različitih  neurorazličitosti</w:t>
            </w:r>
          </w:p>
          <w:p>
            <w:pPr>
              <w:pStyle w:val="Normal"/>
              <w:spacing w:lineRule="auto" w:line="257"/>
              <w:rPr>
                <w:rFonts w:ascii="Garamond" w:hAnsi="Garamond" w:cs="Arial"/>
                <w:lang w:eastAsia="hr-HR"/>
              </w:rPr>
            </w:pPr>
            <w:r>
              <w:rPr>
                <w:rFonts w:cs="Arial" w:ascii="Garamond" w:hAnsi="Garamond"/>
                <w:lang w:eastAsia="hr-HR"/>
              </w:rPr>
              <w:t xml:space="preserve">4. definirati hodogram radnji za učenika koji ima odobren IOOP, kao i za učenika kojeg se upućuje na dijagnostičku procjenu </w:t>
            </w:r>
          </w:p>
        </w:tc>
        <w:tc>
          <w:tcPr>
            <w:tcW w:w="3759" w:type="dxa"/>
            <w:tcBorders>
              <w:top w:val="single" w:sz="4" w:space="0" w:color="000000"/>
              <w:start w:val="single" w:sz="4" w:space="0" w:color="000000"/>
              <w:bottom w:val="single" w:sz="4" w:space="0" w:color="000000"/>
              <w:end w:val="single" w:sz="4" w:space="0" w:color="000000"/>
            </w:tcBorders>
          </w:tcPr>
          <w:p>
            <w:pPr>
              <w:pStyle w:val="Normal"/>
              <w:spacing w:lineRule="auto" w:line="257"/>
              <w:rPr>
                <w:rFonts w:ascii="Garamond" w:hAnsi="Garamond" w:cs="Arial"/>
                <w:lang w:eastAsia="hr-HR"/>
              </w:rPr>
            </w:pPr>
            <w:r>
              <w:rPr>
                <w:rFonts w:cs="Arial" w:ascii="Garamond" w:hAnsi="Garamond"/>
                <w:lang w:eastAsia="hr-HR"/>
              </w:rPr>
              <w:t>suradnja s nastavnicima u izradi inidividualizacije za pojedini predmet, i u praćenju učenika poteškoćama</w:t>
            </w:r>
          </w:p>
          <w:p>
            <w:pPr>
              <w:pStyle w:val="Normal"/>
              <w:spacing w:lineRule="auto" w:line="257"/>
              <w:rPr>
                <w:rFonts w:ascii="Garamond" w:hAnsi="Garamond" w:cs="Arial"/>
                <w:lang w:eastAsia="hr-HR"/>
              </w:rPr>
            </w:pPr>
            <w:r>
              <w:rPr>
                <w:rFonts w:cs="Arial" w:ascii="Garamond" w:hAnsi="Garamond"/>
                <w:lang w:eastAsia="hr-HR"/>
              </w:rPr>
            </w:r>
          </w:p>
          <w:p>
            <w:pPr>
              <w:pStyle w:val="Normal"/>
              <w:spacing w:lineRule="auto" w:line="257"/>
              <w:rPr>
                <w:rFonts w:ascii="Garamond" w:hAnsi="Garamond" w:cs="Arial"/>
                <w:b/>
                <w:lang w:eastAsia="hr-HR"/>
              </w:rPr>
            </w:pPr>
            <w:r>
              <w:rPr>
                <w:rFonts w:cs="Arial" w:ascii="Garamond" w:hAnsi="Garamond"/>
                <w:b/>
                <w:lang w:eastAsia="hr-HR"/>
              </w:rPr>
              <w:t>Radionice za nastavnike:</w:t>
            </w:r>
          </w:p>
          <w:p>
            <w:pPr>
              <w:pStyle w:val="Normal"/>
              <w:spacing w:lineRule="auto" w:line="257"/>
              <w:rPr>
                <w:rFonts w:ascii="Garamond" w:hAnsi="Garamond" w:cs="Arial"/>
                <w:lang w:eastAsia="hr-HR"/>
              </w:rPr>
            </w:pPr>
            <w:r>
              <w:rPr>
                <w:rFonts w:cs="Arial" w:ascii="Garamond" w:hAnsi="Garamond"/>
                <w:lang w:eastAsia="hr-HR"/>
              </w:rPr>
              <w:t xml:space="preserve"> </w:t>
            </w:r>
            <w:r>
              <w:rPr>
                <w:rFonts w:cs="Arial" w:ascii="Garamond" w:hAnsi="Garamond"/>
                <w:lang w:eastAsia="hr-HR"/>
              </w:rPr>
              <w:t>Prvi sati – inspiracija za daljnji rad</w:t>
            </w:r>
          </w:p>
          <w:p>
            <w:pPr>
              <w:pStyle w:val="Normal"/>
              <w:spacing w:lineRule="auto" w:line="257"/>
              <w:rPr>
                <w:rFonts w:ascii="Garamond" w:hAnsi="Garamond" w:cs="Arial"/>
                <w:lang w:eastAsia="hr-HR"/>
              </w:rPr>
            </w:pPr>
            <w:r>
              <w:rPr>
                <w:rFonts w:cs="Arial" w:ascii="Garamond" w:hAnsi="Garamond"/>
                <w:lang w:eastAsia="hr-HR"/>
              </w:rPr>
              <w:t>Uloga emocija u nastavi</w:t>
            </w:r>
          </w:p>
          <w:p>
            <w:pPr>
              <w:pStyle w:val="Normal"/>
              <w:spacing w:lineRule="auto" w:line="257"/>
              <w:rPr>
                <w:rFonts w:ascii="Garamond" w:hAnsi="Garamond" w:cs="Arial"/>
                <w:lang w:eastAsia="hr-HR"/>
              </w:rPr>
            </w:pPr>
            <w:r>
              <w:rPr>
                <w:rFonts w:cs="Arial" w:ascii="Garamond" w:hAnsi="Garamond"/>
                <w:lang w:eastAsia="hr-HR"/>
              </w:rPr>
              <w:t>Motivacija usklađene s razvojnim fazama</w:t>
            </w:r>
          </w:p>
          <w:p>
            <w:pPr>
              <w:pStyle w:val="Normal"/>
              <w:spacing w:lineRule="auto" w:line="257"/>
              <w:rPr>
                <w:rFonts w:ascii="Garamond" w:hAnsi="Garamond" w:cs="Arial"/>
                <w:lang w:eastAsia="hr-HR"/>
              </w:rPr>
            </w:pPr>
            <w:r>
              <w:rPr>
                <w:rFonts w:cs="Arial" w:ascii="Garamond" w:hAnsi="Garamond"/>
                <w:lang w:eastAsia="hr-HR"/>
              </w:rPr>
              <w:t>Učenici sa teškoćama iz autističnog spektra</w:t>
            </w:r>
          </w:p>
          <w:p>
            <w:pPr>
              <w:pStyle w:val="Normal"/>
              <w:spacing w:lineRule="auto" w:line="257"/>
              <w:rPr>
                <w:rFonts w:ascii="Garamond" w:hAnsi="Garamond" w:cs="Arial"/>
                <w:lang w:eastAsia="hr-HR"/>
              </w:rPr>
            </w:pPr>
            <w:r>
              <w:rPr>
                <w:rFonts w:cs="Arial" w:ascii="Garamond" w:hAnsi="Garamond"/>
                <w:lang w:eastAsia="hr-HR"/>
              </w:rPr>
              <w:t>Učenici s disleksijom i ADD(H)</w:t>
            </w:r>
          </w:p>
          <w:p>
            <w:pPr>
              <w:pStyle w:val="Normal"/>
              <w:spacing w:lineRule="auto" w:line="257"/>
              <w:rPr>
                <w:rFonts w:ascii="Garamond" w:hAnsi="Garamond" w:cs="Arial"/>
                <w:lang w:eastAsia="hr-HR"/>
              </w:rPr>
            </w:pPr>
            <w:r>
              <w:rPr>
                <w:rFonts w:cs="Arial" w:ascii="Garamond" w:hAnsi="Garamond"/>
                <w:lang w:eastAsia="hr-HR"/>
              </w:rPr>
              <w:t xml:space="preserve">  </w:t>
            </w:r>
            <w:r>
              <w:rPr>
                <w:rFonts w:cs="Arial" w:ascii="Garamond" w:hAnsi="Garamond"/>
                <w:lang w:eastAsia="hr-HR"/>
              </w:rPr>
              <w:t>Koraci u radu s učenicima s IOOP</w:t>
            </w:r>
          </w:p>
          <w:p>
            <w:pPr>
              <w:pStyle w:val="Normal"/>
              <w:spacing w:lineRule="auto" w:line="257"/>
              <w:rPr>
                <w:rFonts w:ascii="Garamond" w:hAnsi="Garamond" w:cs="Arial"/>
                <w:lang w:eastAsia="hr-HR"/>
              </w:rPr>
            </w:pPr>
            <w:r>
              <w:rPr>
                <w:rFonts w:cs="Arial" w:ascii="Garamond" w:hAnsi="Garamond"/>
                <w:lang w:eastAsia="hr-HR"/>
              </w:rPr>
            </w:r>
          </w:p>
        </w:tc>
        <w:tc>
          <w:tcPr>
            <w:tcW w:w="942" w:type="dxa"/>
            <w:tcBorders>
              <w:top w:val="single" w:sz="4" w:space="0" w:color="000000"/>
              <w:start w:val="single" w:sz="4" w:space="0" w:color="000000"/>
              <w:bottom w:val="single" w:sz="4" w:space="0" w:color="000000"/>
              <w:end w:val="single" w:sz="4" w:space="0" w:color="000000"/>
            </w:tcBorders>
          </w:tcPr>
          <w:p>
            <w:pPr>
              <w:pStyle w:val="Normal"/>
              <w:spacing w:lineRule="auto" w:line="257"/>
              <w:rPr>
                <w:rFonts w:ascii="Garamond" w:hAnsi="Garamond" w:cs="Arial"/>
                <w:lang w:eastAsia="hr-HR"/>
              </w:rPr>
            </w:pPr>
            <w:r>
              <w:rPr>
                <w:rFonts w:cs="Arial" w:ascii="Garamond" w:hAnsi="Garamond"/>
                <w:lang w:eastAsia="hr-HR"/>
              </w:rPr>
              <w:t>Tije</w:t>
            </w:r>
          </w:p>
          <w:p>
            <w:pPr>
              <w:pStyle w:val="Normal"/>
              <w:spacing w:lineRule="auto" w:line="257"/>
              <w:rPr>
                <w:rFonts w:ascii="Garamond" w:hAnsi="Garamond" w:cs="Arial"/>
                <w:lang w:eastAsia="hr-HR"/>
              </w:rPr>
            </w:pPr>
            <w:r>
              <w:rPr>
                <w:rFonts w:cs="Arial" w:ascii="Garamond" w:hAnsi="Garamond"/>
                <w:lang w:eastAsia="hr-HR"/>
              </w:rPr>
              <w:t xml:space="preserve">kom </w:t>
            </w:r>
          </w:p>
          <w:p>
            <w:pPr>
              <w:pStyle w:val="Normal"/>
              <w:spacing w:lineRule="auto" w:line="257"/>
              <w:rPr>
                <w:rFonts w:ascii="Garamond" w:hAnsi="Garamond" w:cs="Arial"/>
                <w:lang w:eastAsia="hr-HR"/>
              </w:rPr>
            </w:pPr>
            <w:r>
              <w:rPr>
                <w:rFonts w:cs="Arial" w:ascii="Garamond" w:hAnsi="Garamond"/>
                <w:lang w:eastAsia="hr-HR"/>
              </w:rPr>
              <w:t>šk.g.</w:t>
            </w:r>
          </w:p>
          <w:p>
            <w:pPr>
              <w:pStyle w:val="Normal"/>
              <w:spacing w:lineRule="auto" w:line="257"/>
              <w:rPr>
                <w:rFonts w:ascii="Garamond" w:hAnsi="Garamond" w:cs="Arial"/>
                <w:lang w:eastAsia="hr-HR"/>
              </w:rPr>
            </w:pPr>
            <w:r>
              <w:rPr>
                <w:rFonts w:cs="Arial" w:ascii="Garamond" w:hAnsi="Garamond"/>
                <w:lang w:eastAsia="hr-HR"/>
              </w:rPr>
              <w:t>.</w:t>
            </w:r>
          </w:p>
          <w:p>
            <w:pPr>
              <w:pStyle w:val="Normal"/>
              <w:spacing w:lineRule="auto" w:line="257"/>
              <w:rPr>
                <w:rFonts w:ascii="Garamond" w:hAnsi="Garamond" w:cs="Arial"/>
                <w:lang w:eastAsia="hr-HR"/>
              </w:rPr>
            </w:pPr>
            <w:r>
              <w:rPr>
                <w:rFonts w:cs="Arial" w:ascii="Garamond" w:hAnsi="Garamond"/>
                <w:lang w:eastAsia="hr-HR"/>
              </w:rPr>
              <w:t>X</w:t>
            </w:r>
          </w:p>
          <w:p>
            <w:pPr>
              <w:pStyle w:val="Normal"/>
              <w:spacing w:lineRule="auto" w:line="257"/>
              <w:rPr>
                <w:rFonts w:ascii="Garamond" w:hAnsi="Garamond" w:cs="Arial"/>
                <w:lang w:eastAsia="hr-HR"/>
              </w:rPr>
            </w:pPr>
            <w:r>
              <w:rPr>
                <w:rFonts w:cs="Arial" w:ascii="Garamond" w:hAnsi="Garamond"/>
                <w:lang w:eastAsia="hr-HR"/>
              </w:rPr>
            </w:r>
          </w:p>
          <w:p>
            <w:pPr>
              <w:pStyle w:val="Normal"/>
              <w:spacing w:lineRule="atLeast" w:line="0"/>
              <w:rPr>
                <w:rFonts w:ascii="Garamond" w:hAnsi="Garamond" w:cs="Arial"/>
                <w:lang w:eastAsia="hr-HR"/>
              </w:rPr>
            </w:pPr>
            <w:r>
              <w:rPr>
                <w:rFonts w:cs="Arial" w:ascii="Garamond" w:hAnsi="Garamond"/>
                <w:lang w:eastAsia="hr-HR"/>
              </w:rPr>
              <w:t>XI</w:t>
            </w:r>
          </w:p>
          <w:p>
            <w:pPr>
              <w:pStyle w:val="Normal"/>
              <w:spacing w:lineRule="atLeast" w:line="0"/>
              <w:rPr>
                <w:rFonts w:ascii="Garamond" w:hAnsi="Garamond" w:cs="Arial"/>
                <w:lang w:eastAsia="hr-HR"/>
              </w:rPr>
            </w:pPr>
            <w:r>
              <w:rPr>
                <w:rFonts w:cs="Arial" w:ascii="Garamond" w:hAnsi="Garamond"/>
                <w:lang w:eastAsia="hr-HR"/>
              </w:rPr>
            </w:r>
          </w:p>
          <w:p>
            <w:pPr>
              <w:pStyle w:val="Normal"/>
              <w:spacing w:lineRule="atLeast" w:line="0"/>
              <w:rPr>
                <w:rFonts w:ascii="Garamond" w:hAnsi="Garamond" w:cs="Arial"/>
                <w:lang w:eastAsia="hr-HR"/>
              </w:rPr>
            </w:pPr>
            <w:r>
              <w:rPr>
                <w:rFonts w:cs="Arial" w:ascii="Garamond" w:hAnsi="Garamond"/>
                <w:lang w:eastAsia="hr-HR"/>
              </w:rPr>
              <w:t>XII</w:t>
            </w:r>
          </w:p>
          <w:p>
            <w:pPr>
              <w:pStyle w:val="Normal"/>
              <w:spacing w:lineRule="atLeast" w:line="0"/>
              <w:rPr>
                <w:rFonts w:ascii="Garamond" w:hAnsi="Garamond" w:cs="Arial"/>
                <w:lang w:eastAsia="hr-HR"/>
              </w:rPr>
            </w:pPr>
            <w:r>
              <w:rPr>
                <w:rFonts w:cs="Arial" w:ascii="Garamond" w:hAnsi="Garamond"/>
                <w:lang w:eastAsia="hr-HR"/>
              </w:rPr>
            </w:r>
          </w:p>
          <w:p>
            <w:pPr>
              <w:pStyle w:val="Normal"/>
              <w:spacing w:lineRule="atLeast" w:line="0"/>
              <w:rPr>
                <w:rFonts w:ascii="Garamond" w:hAnsi="Garamond" w:cs="Arial"/>
                <w:lang w:eastAsia="hr-HR"/>
              </w:rPr>
            </w:pPr>
            <w:r>
              <w:rPr>
                <w:rFonts w:cs="Arial" w:ascii="Garamond" w:hAnsi="Garamond"/>
                <w:lang w:eastAsia="hr-HR"/>
              </w:rPr>
              <w:t>I</w:t>
            </w:r>
          </w:p>
          <w:p>
            <w:pPr>
              <w:pStyle w:val="Normal"/>
              <w:spacing w:lineRule="atLeast" w:line="0"/>
              <w:rPr>
                <w:rFonts w:ascii="Garamond" w:hAnsi="Garamond" w:cs="Arial"/>
                <w:lang w:eastAsia="hr-HR"/>
              </w:rPr>
            </w:pPr>
            <w:r>
              <w:rPr>
                <w:rFonts w:cs="Arial" w:ascii="Garamond" w:hAnsi="Garamond"/>
                <w:lang w:eastAsia="hr-HR"/>
              </w:rPr>
            </w:r>
          </w:p>
          <w:p>
            <w:pPr>
              <w:pStyle w:val="Normal"/>
              <w:spacing w:lineRule="atLeast" w:line="0"/>
              <w:rPr>
                <w:rFonts w:ascii="Garamond" w:hAnsi="Garamond" w:cs="Arial"/>
                <w:lang w:eastAsia="hr-HR"/>
              </w:rPr>
            </w:pPr>
            <w:r>
              <w:rPr>
                <w:rFonts w:cs="Arial" w:ascii="Garamond" w:hAnsi="Garamond"/>
                <w:lang w:eastAsia="hr-HR"/>
              </w:rPr>
            </w:r>
          </w:p>
        </w:tc>
      </w:tr>
    </w:tbl>
    <w:p>
      <w:pPr>
        <w:pStyle w:val="Normal"/>
        <w:spacing w:before="0" w:after="240"/>
        <w:rPr>
          <w:rFonts w:ascii="Garamond" w:hAnsi="Garamond" w:cs="Arial"/>
          <w:b/>
          <w:bCs/>
          <w:lang w:eastAsia="hr-HR"/>
        </w:rPr>
      </w:pPr>
      <w:r>
        <w:rPr>
          <w:rFonts w:cs="Arial" w:ascii="Garamond" w:hAnsi="Garamond"/>
          <w:lang w:eastAsia="hr-HR"/>
        </w:rPr>
        <w:br/>
      </w:r>
    </w:p>
    <w:p>
      <w:pPr>
        <w:pStyle w:val="Normal"/>
        <w:spacing w:before="0" w:after="240"/>
        <w:rPr>
          <w:rFonts w:ascii="Garamond" w:hAnsi="Garamond" w:cs="Arial"/>
          <w:lang w:eastAsia="hr-HR"/>
        </w:rPr>
      </w:pPr>
      <w:r>
        <w:rPr>
          <w:rFonts w:cs="Arial" w:ascii="Garamond" w:hAnsi="Garamond"/>
          <w:b/>
          <w:bCs/>
          <w:lang w:eastAsia="hr-HR"/>
        </w:rPr>
        <w:t>III. SURADNJA S RODITELJIMA</w:t>
      </w:r>
    </w:p>
    <w:tbl>
      <w:tblPr>
        <w:tblW w:w="10196"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3832"/>
        <w:gridCol w:w="5203"/>
        <w:gridCol w:w="1161"/>
      </w:tblGrid>
      <w:tr>
        <w:trPr/>
        <w:tc>
          <w:tcPr>
            <w:tcW w:w="3832"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lang w:eastAsia="hr-HR"/>
              </w:rPr>
              <w:t xml:space="preserve">Ciljevi </w:t>
            </w:r>
          </w:p>
        </w:tc>
        <w:tc>
          <w:tcPr>
            <w:tcW w:w="5203"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lang w:eastAsia="hr-HR"/>
              </w:rPr>
              <w:t>Sadržaj</w:t>
            </w:r>
          </w:p>
        </w:tc>
        <w:tc>
          <w:tcPr>
            <w:tcW w:w="1161"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lang w:eastAsia="hr-HR"/>
              </w:rPr>
              <w:t>vrijeme</w:t>
            </w:r>
          </w:p>
        </w:tc>
      </w:tr>
      <w:tr>
        <w:trPr/>
        <w:tc>
          <w:tcPr>
            <w:tcW w:w="3832" w:type="dxa"/>
            <w:tcBorders>
              <w:top w:val="single" w:sz="4" w:space="0" w:color="000000"/>
              <w:start w:val="single" w:sz="4" w:space="0" w:color="000000"/>
              <w:bottom w:val="single" w:sz="4" w:space="0" w:color="000000"/>
              <w:end w:val="single" w:sz="4" w:space="0" w:color="000000"/>
            </w:tcBorders>
          </w:tcPr>
          <w:p>
            <w:pPr>
              <w:pStyle w:val="Normal"/>
              <w:spacing w:lineRule="auto" w:line="257"/>
              <w:rPr>
                <w:rFonts w:ascii="Garamond" w:hAnsi="Garamond" w:cs="Arial"/>
                <w:lang w:eastAsia="hr-HR"/>
              </w:rPr>
            </w:pPr>
            <w:r>
              <w:rPr>
                <w:rFonts w:cs="Arial" w:ascii="Garamond" w:hAnsi="Garamond"/>
                <w:lang w:eastAsia="hr-HR"/>
              </w:rPr>
              <w:t>Omogućiti optimalni razvoj učenika i osjećaj prihvaćenosti u školi i među vršnjacima</w:t>
            </w:r>
          </w:p>
        </w:tc>
        <w:tc>
          <w:tcPr>
            <w:tcW w:w="5203" w:type="dxa"/>
            <w:tcBorders>
              <w:top w:val="single" w:sz="4" w:space="0" w:color="000000"/>
              <w:start w:val="single" w:sz="4" w:space="0" w:color="000000"/>
              <w:bottom w:val="single" w:sz="4" w:space="0" w:color="000000"/>
              <w:end w:val="single" w:sz="4" w:space="0" w:color="000000"/>
            </w:tcBorders>
          </w:tcPr>
          <w:p>
            <w:pPr>
              <w:pStyle w:val="Normal"/>
              <w:spacing w:lineRule="auto" w:line="257"/>
              <w:rPr>
                <w:rFonts w:ascii="Garamond" w:hAnsi="Garamond" w:cs="Arial"/>
                <w:lang w:eastAsia="hr-HR"/>
              </w:rPr>
            </w:pPr>
            <w:r>
              <w:rPr>
                <w:rFonts w:cs="Arial" w:ascii="Garamond" w:hAnsi="Garamond"/>
                <w:lang w:eastAsia="hr-HR"/>
              </w:rPr>
              <w:t>Inidividualni razgovori s roditeljima učenika a pogotovo u praćenju učenika s IOOP, te učenika koji trebaju psihološku podršku</w:t>
            </w:r>
          </w:p>
        </w:tc>
        <w:tc>
          <w:tcPr>
            <w:tcW w:w="1161" w:type="dxa"/>
            <w:tcBorders>
              <w:top w:val="single" w:sz="4" w:space="0" w:color="000000"/>
              <w:start w:val="single" w:sz="4" w:space="0" w:color="000000"/>
              <w:bottom w:val="single" w:sz="4" w:space="0" w:color="000000"/>
              <w:end w:val="single" w:sz="4" w:space="0" w:color="000000"/>
            </w:tcBorders>
          </w:tcPr>
          <w:p>
            <w:pPr>
              <w:pStyle w:val="Normal"/>
              <w:spacing w:lineRule="atLeast" w:line="0"/>
              <w:rPr>
                <w:rFonts w:ascii="Garamond" w:hAnsi="Garamond" w:cs="Arial"/>
                <w:lang w:eastAsia="hr-HR"/>
              </w:rPr>
            </w:pPr>
            <w:r>
              <w:rPr>
                <w:rFonts w:cs="Arial" w:ascii="Garamond" w:hAnsi="Garamond"/>
                <w:lang w:eastAsia="hr-HR"/>
              </w:rPr>
              <w:t>Tijekom šk g</w:t>
            </w:r>
          </w:p>
        </w:tc>
      </w:tr>
    </w:tbl>
    <w:p>
      <w:pPr>
        <w:pStyle w:val="Normal"/>
        <w:rPr>
          <w:rFonts w:ascii="Garamond" w:hAnsi="Garamond" w:cs="Arial"/>
          <w:b/>
          <w:bCs/>
          <w:color w:val="000000"/>
          <w:lang w:eastAsia="hr-HR"/>
        </w:rPr>
      </w:pPr>
      <w:r>
        <w:rPr>
          <w:rFonts w:cs="Arial" w:ascii="Garamond" w:hAnsi="Garamond"/>
          <w:b/>
          <w:bCs/>
          <w:color w:val="000000"/>
          <w:lang w:eastAsia="hr-HR"/>
        </w:rPr>
      </w:r>
    </w:p>
    <w:p>
      <w:pPr>
        <w:pStyle w:val="Normal"/>
        <w:rPr>
          <w:rFonts w:ascii="Garamond" w:hAnsi="Garamond" w:cs="Arial"/>
          <w:b/>
          <w:bCs/>
          <w:color w:val="000000"/>
          <w:lang w:eastAsia="hr-HR"/>
        </w:rPr>
      </w:pPr>
      <w:r>
        <w:rPr>
          <w:rFonts w:cs="Arial" w:ascii="Garamond" w:hAnsi="Garamond"/>
          <w:b/>
          <w:bCs/>
          <w:color w:val="000000"/>
          <w:lang w:eastAsia="hr-HR"/>
        </w:rPr>
      </w:r>
    </w:p>
    <w:p>
      <w:pPr>
        <w:pStyle w:val="Normal"/>
        <w:rPr>
          <w:rFonts w:ascii="Garamond" w:hAnsi="Garamond" w:cs="Arial"/>
          <w:color w:val="000000"/>
          <w:lang w:eastAsia="hr-HR"/>
        </w:rPr>
      </w:pPr>
      <w:r>
        <w:rPr>
          <w:rFonts w:cs="Arial" w:ascii="Garamond" w:hAnsi="Garamond"/>
          <w:b/>
          <w:bCs/>
          <w:color w:val="000000"/>
          <w:lang w:eastAsia="hr-HR"/>
        </w:rPr>
        <w:t xml:space="preserve">IV. USAVRŠAVANJE </w:t>
      </w:r>
    </w:p>
    <w:p>
      <w:pPr>
        <w:pStyle w:val="Normal"/>
        <w:numPr>
          <w:ilvl w:val="0"/>
          <w:numId w:val="70"/>
        </w:numPr>
        <w:rPr>
          <w:rFonts w:ascii="Garamond" w:hAnsi="Garamond" w:cs="Arial"/>
          <w:color w:val="000000"/>
          <w:lang w:eastAsia="hr-HR"/>
        </w:rPr>
      </w:pPr>
      <w:r>
        <w:rPr>
          <w:rFonts w:cs="Arial" w:ascii="Garamond" w:hAnsi="Garamond"/>
          <w:color w:val="000000"/>
          <w:lang w:eastAsia="hr-HR"/>
        </w:rPr>
        <w:t>Praćenje SŽV psihologa i drugih stručnih skupova u organizaciji AZOO, Psihološke komore, vođenje radionica  za stručne suradnike umjetničkih škola, te za SZV nastavnika instrumenta i TO nastave</w:t>
      </w:r>
    </w:p>
    <w:p>
      <w:pPr>
        <w:pStyle w:val="Normal"/>
        <w:numPr>
          <w:ilvl w:val="0"/>
          <w:numId w:val="49"/>
        </w:numPr>
        <w:spacing w:before="0" w:after="0"/>
        <w:contextualSpacing/>
        <w:rPr>
          <w:rFonts w:ascii="Garamond" w:hAnsi="Garamond" w:cs="Arial"/>
          <w:color w:val="000000"/>
          <w:lang w:eastAsia="hr-HR"/>
        </w:rPr>
      </w:pPr>
      <w:r>
        <w:rPr>
          <w:rFonts w:cs="Arial" w:ascii="Garamond" w:hAnsi="Garamond"/>
          <w:color w:val="000000"/>
          <w:lang w:eastAsia="hr-HR"/>
        </w:rPr>
        <w:t xml:space="preserve">Završavanje i tiskanje materijala za nastavnike – Zbirka ideja i igara (Za GU Elly Bašić) te priručnik Unutarnji svijet učenika sa disleksijom </w:t>
      </w:r>
    </w:p>
    <w:p>
      <w:pPr>
        <w:pStyle w:val="Normal"/>
        <w:numPr>
          <w:ilvl w:val="0"/>
          <w:numId w:val="49"/>
        </w:numPr>
        <w:spacing w:before="0" w:after="0"/>
        <w:contextualSpacing/>
        <w:rPr>
          <w:rFonts w:ascii="Garamond" w:hAnsi="Garamond" w:cs="Arial"/>
          <w:color w:val="000000"/>
          <w:lang w:eastAsia="hr-HR"/>
        </w:rPr>
      </w:pPr>
      <w:r>
        <w:rPr>
          <w:rFonts w:cs="Arial" w:ascii="Garamond" w:hAnsi="Garamond"/>
          <w:color w:val="000000"/>
          <w:lang w:eastAsia="hr-HR"/>
        </w:rPr>
        <w:t>Izvođenje radionice za potrebe ŽSV nastavnika glazbenih škola prema interesu voditelja SŽV-a</w:t>
      </w:r>
    </w:p>
    <w:p>
      <w:pPr>
        <w:pStyle w:val="Normal"/>
        <w:rPr>
          <w:rFonts w:ascii="Garamond" w:hAnsi="Garamond" w:cs="Arial"/>
          <w:lang w:eastAsia="hr-HR"/>
        </w:rPr>
      </w:pPr>
      <w:r>
        <w:rPr>
          <w:rFonts w:cs="Arial" w:ascii="Garamond" w:hAnsi="Garamond"/>
          <w:lang w:eastAsia="hr-HR"/>
        </w:rPr>
      </w:r>
    </w:p>
    <w:p>
      <w:pPr>
        <w:pStyle w:val="Normal"/>
        <w:rPr>
          <w:rFonts w:ascii="Garamond" w:hAnsi="Garamond" w:cs="Arial"/>
          <w:b/>
          <w:bCs/>
          <w:color w:val="000000"/>
          <w:lang w:eastAsia="hr-HR"/>
        </w:rPr>
      </w:pPr>
      <w:r>
        <w:rPr>
          <w:rFonts w:cs="Arial" w:ascii="Garamond" w:hAnsi="Garamond"/>
          <w:b/>
          <w:bCs/>
          <w:color w:val="000000"/>
          <w:lang w:eastAsia="hr-HR"/>
        </w:rPr>
      </w:r>
    </w:p>
    <w:p>
      <w:pPr>
        <w:pStyle w:val="Normal"/>
        <w:rPr>
          <w:rFonts w:ascii="Garamond" w:hAnsi="Garamond" w:cs="Arial"/>
          <w:lang w:eastAsia="hr-HR"/>
        </w:rPr>
      </w:pPr>
      <w:r>
        <w:rPr>
          <w:rFonts w:cs="Arial" w:ascii="Garamond" w:hAnsi="Garamond"/>
          <w:b/>
          <w:bCs/>
          <w:color w:val="000000"/>
          <w:lang w:eastAsia="hr-HR"/>
        </w:rPr>
        <w:t>V.  SURADNJA S VANJSKIM ČINIOCIMA</w:t>
      </w:r>
    </w:p>
    <w:p>
      <w:pPr>
        <w:pStyle w:val="Normal"/>
        <w:rPr>
          <w:rFonts w:ascii="Garamond" w:hAnsi="Garamond" w:cs="Arial"/>
          <w:lang w:eastAsia="zh-CN"/>
        </w:rPr>
      </w:pPr>
      <w:r>
        <w:rPr>
          <w:rFonts w:ascii="Garamond" w:hAnsi="Garamond"/>
          <w:lang w:eastAsia="zh-CN"/>
        </w:rPr>
        <w:t xml:space="preserve">1. </w:t>
      </w:r>
      <w:r>
        <w:rPr>
          <w:rFonts w:cs="Arial" w:ascii="Garamond" w:hAnsi="Garamond"/>
          <w:lang w:eastAsia="zh-CN"/>
        </w:rPr>
        <w:t>Suradnja sa školskom liječnicom u praćenju psihofizičkog stanja učenika glazbenika iz srednje škole sa IOP, te učenicima s poteškoćama mentalnog zdravlja.</w:t>
      </w:r>
    </w:p>
    <w:p>
      <w:pPr>
        <w:pStyle w:val="Normal"/>
        <w:rPr>
          <w:rFonts w:ascii="Garamond" w:hAnsi="Garamond" w:cs="Arial"/>
          <w:color w:val="000000"/>
          <w:lang w:eastAsia="hr-HR"/>
        </w:rPr>
      </w:pPr>
      <w:r>
        <w:rPr>
          <w:rFonts w:cs="Arial" w:ascii="Garamond" w:hAnsi="Garamond"/>
          <w:color w:val="000000"/>
          <w:lang w:eastAsia="hr-HR"/>
        </w:rPr>
        <w:t xml:space="preserve">1. suradnja sa sustručnjacima kod kojih naši učenici idu na tretman (ERF, ZZJZ A Štampar i dr) </w:t>
      </w:r>
    </w:p>
    <w:p>
      <w:pPr>
        <w:pStyle w:val="Normal"/>
        <w:jc w:val="both"/>
        <w:rPr>
          <w:rFonts w:ascii="Garamond" w:hAnsi="Garamond" w:cs="Arial"/>
          <w:b/>
          <w:bCs/>
          <w:color w:val="000000"/>
          <w:lang w:eastAsia="hr-HR"/>
        </w:rPr>
      </w:pPr>
      <w:r>
        <w:rPr>
          <w:rFonts w:cs="Arial" w:ascii="Garamond" w:hAnsi="Garamond"/>
          <w:b/>
          <w:bCs/>
          <w:color w:val="000000"/>
          <w:lang w:eastAsia="hr-HR"/>
        </w:rPr>
      </w:r>
    </w:p>
    <w:p>
      <w:pPr>
        <w:pStyle w:val="Normal"/>
        <w:jc w:val="both"/>
        <w:rPr>
          <w:rFonts w:ascii="Garamond" w:hAnsi="Garamond" w:cs="Arial"/>
          <w:lang w:eastAsia="hr-HR"/>
        </w:rPr>
      </w:pPr>
      <w:r>
        <w:rPr>
          <w:rFonts w:cs="Arial" w:ascii="Garamond" w:hAnsi="Garamond"/>
          <w:b/>
          <w:bCs/>
          <w:color w:val="000000"/>
          <w:lang w:eastAsia="hr-HR"/>
        </w:rPr>
        <w:t>VI. OSTALI REDOVNI POSLOVI</w:t>
      </w:r>
    </w:p>
    <w:p>
      <w:pPr>
        <w:pStyle w:val="Normal"/>
        <w:jc w:val="both"/>
        <w:rPr>
          <w:rFonts w:ascii="Garamond" w:hAnsi="Garamond" w:cs="Arial"/>
          <w:color w:val="000000"/>
          <w:lang w:eastAsia="hr-HR"/>
        </w:rPr>
      </w:pPr>
      <w:r>
        <w:rPr>
          <w:rFonts w:cs="Arial" w:ascii="Garamond" w:hAnsi="Garamond"/>
          <w:color w:val="000000"/>
          <w:lang w:eastAsia="hr-HR"/>
        </w:rPr>
        <w:t>Godišnje planiranje rada, izrada godišnjeg izvješća, te dnevno vođenje dokumentacije.</w:t>
      </w:r>
    </w:p>
    <w:p>
      <w:pPr>
        <w:pStyle w:val="Normal"/>
        <w:jc w:val="both"/>
        <w:rPr>
          <w:rFonts w:ascii="Garamond" w:hAnsi="Garamond" w:cs="Arial"/>
          <w:lang w:eastAsia="hr-HR"/>
        </w:rPr>
      </w:pPr>
      <w:r>
        <w:rPr>
          <w:rFonts w:cs="Arial" w:ascii="Garamond" w:hAnsi="Garamond"/>
          <w:lang w:eastAsia="hr-HR"/>
        </w:rPr>
      </w:r>
    </w:p>
    <w:p>
      <w:pPr>
        <w:pStyle w:val="Normal"/>
        <w:jc w:val="both"/>
        <w:rPr>
          <w:rFonts w:ascii="Garamond" w:hAnsi="Garamond" w:cs="Arial"/>
          <w:lang w:eastAsia="hr-HR"/>
        </w:rPr>
      </w:pPr>
      <w:r>
        <w:rPr>
          <w:rFonts w:cs="Arial" w:ascii="Garamond" w:hAnsi="Garamond"/>
          <w:lang w:eastAsia="hr-HR"/>
        </w:rPr>
      </w:r>
    </w:p>
    <w:p>
      <w:pPr>
        <w:pStyle w:val="Normal"/>
        <w:jc w:val="both"/>
        <w:rPr>
          <w:rFonts w:ascii="Garamond" w:hAnsi="Garamond" w:cs="Arial"/>
          <w:lang w:eastAsia="hr-HR"/>
        </w:rPr>
      </w:pPr>
      <w:r>
        <w:rPr>
          <w:rFonts w:cs="Arial" w:ascii="Garamond" w:hAnsi="Garamond"/>
          <w:lang w:eastAsia="hr-HR"/>
        </w:rPr>
      </w:r>
    </w:p>
    <w:p>
      <w:pPr>
        <w:pStyle w:val="Normal"/>
        <w:ind w:start="360"/>
        <w:rPr>
          <w:rFonts w:ascii="Garamond" w:hAnsi="Garamond" w:cs="Arial"/>
          <w:color w:val="000000"/>
          <w:lang w:eastAsia="hr-HR"/>
        </w:rPr>
      </w:pPr>
      <w:r>
        <w:rPr>
          <w:rFonts w:cs="Arial" w:ascii="Garamond" w:hAnsi="Garamond"/>
          <w:color w:val="000000"/>
          <w:lang w:eastAsia="hr-HR"/>
        </w:rPr>
        <w:t xml:space="preserve">                                                                                                        </w:t>
      </w:r>
      <w:r>
        <w:rPr>
          <w:rFonts w:cs="Arial" w:ascii="Garamond" w:hAnsi="Garamond"/>
          <w:color w:val="000000"/>
          <w:lang w:eastAsia="hr-HR"/>
        </w:rPr>
        <w:t>Psihologinja:</w:t>
      </w:r>
    </w:p>
    <w:p>
      <w:pPr>
        <w:pStyle w:val="Normal"/>
        <w:rPr>
          <w:rFonts w:ascii="Garamond" w:hAnsi="Garamond" w:cs="Arial"/>
          <w:color w:val="000000"/>
          <w:lang w:eastAsia="hr-HR"/>
        </w:rPr>
      </w:pPr>
      <w:r>
        <w:rPr>
          <w:rFonts w:cs="Arial" w:ascii="Garamond" w:hAnsi="Garamond"/>
          <w:color w:val="000000"/>
          <w:lang w:eastAsia="hr-HR"/>
        </w:rPr>
        <w:t xml:space="preserve">U Zagrebu, 30.9.2025.                                                 Spec.univ.psyh. Radojka Sućeska Ligutić. </w:t>
      </w:r>
    </w:p>
    <w:p>
      <w:pPr>
        <w:pStyle w:val="Normal"/>
        <w:rPr>
          <w:rFonts w:ascii="Garamond" w:hAnsi="Garamond" w:cs="Arial"/>
          <w:lang w:eastAsia="zh-CN"/>
        </w:rPr>
      </w:pPr>
      <w:r>
        <w:rPr>
          <w:rFonts w:cs="Arial" w:ascii="Garamond" w:hAnsi="Garamond"/>
          <w:lang w:eastAsia="zh-CN"/>
        </w:rPr>
        <w:tab/>
        <w:tab/>
        <w:tab/>
        <w:tab/>
        <w:tab/>
        <w:tab/>
        <w:tab/>
        <w:tab/>
        <w:t xml:space="preserve">izvrsna savjetnica </w:t>
      </w:r>
    </w:p>
    <w:p>
      <w:pPr>
        <w:pStyle w:val="Normal"/>
        <w:rPr>
          <w:sz w:val="20"/>
          <w:szCs w:val="20"/>
          <w:lang w:eastAsia="zh-CN"/>
        </w:rPr>
      </w:pPr>
      <w:r>
        <w:rPr>
          <w:sz w:val="20"/>
          <w:szCs w:val="20"/>
          <w:lang w:eastAsia="zh-CN"/>
        </w:rPr>
      </w:r>
    </w:p>
    <w:p>
      <w:pPr>
        <w:pStyle w:val="Normal"/>
        <w:jc w:val="both"/>
        <w:rPr>
          <w:rFonts w:ascii="Garamond" w:hAnsi="Garamond"/>
          <w:b/>
          <w:bCs/>
          <w:sz w:val="20"/>
          <w:szCs w:val="20"/>
        </w:rPr>
      </w:pPr>
      <w:r>
        <w:rPr>
          <w:rFonts w:ascii="Garamond" w:hAnsi="Garamond"/>
          <w:b/>
          <w:bCs/>
          <w:sz w:val="20"/>
          <w:szCs w:val="20"/>
        </w:rPr>
      </w:r>
    </w:p>
    <w:p>
      <w:pPr>
        <w:pStyle w:val="Normal"/>
        <w:jc w:val="both"/>
        <w:rPr>
          <w:rFonts w:ascii="Garamond" w:hAnsi="Garamond"/>
          <w:b/>
          <w:bCs/>
          <w:sz w:val="20"/>
          <w:szCs w:val="20"/>
        </w:rPr>
      </w:pPr>
      <w:r>
        <w:rPr>
          <w:rFonts w:ascii="Garamond" w:hAnsi="Garamond"/>
          <w:b/>
          <w:bCs/>
          <w:sz w:val="20"/>
          <w:szCs w:val="20"/>
        </w:rPr>
      </w:r>
    </w:p>
    <w:p>
      <w:pPr>
        <w:pStyle w:val="Normal"/>
        <w:jc w:val="both"/>
        <w:rPr>
          <w:rFonts w:ascii="Garamond" w:hAnsi="Garamond"/>
          <w:b/>
          <w:bCs/>
          <w:sz w:val="20"/>
          <w:szCs w:val="20"/>
        </w:rPr>
      </w:pPr>
      <w:r>
        <w:rPr>
          <w:rFonts w:ascii="Garamond" w:hAnsi="Garamond"/>
          <w:b/>
          <w:bCs/>
          <w:sz w:val="20"/>
          <w:szCs w:val="20"/>
        </w:rPr>
      </w:r>
    </w:p>
    <w:p>
      <w:pPr>
        <w:pStyle w:val="Normal"/>
        <w:jc w:val="both"/>
        <w:rPr>
          <w:rFonts w:ascii="Garamond" w:hAnsi="Garamond"/>
          <w:b/>
          <w:bCs/>
          <w:sz w:val="20"/>
          <w:szCs w:val="20"/>
        </w:rPr>
      </w:pPr>
      <w:r>
        <w:rPr>
          <w:rFonts w:ascii="Garamond" w:hAnsi="Garamond"/>
          <w:b/>
          <w:bCs/>
          <w:sz w:val="20"/>
          <w:szCs w:val="20"/>
        </w:rPr>
      </w:r>
    </w:p>
    <w:p>
      <w:pPr>
        <w:pStyle w:val="Normal"/>
        <w:rPr>
          <w:rFonts w:ascii="Garamond" w:hAnsi="Garamond" w:cs="Arial"/>
          <w:color w:val="FF0000"/>
          <w:lang w:eastAsia="hr-HR"/>
        </w:rPr>
      </w:pPr>
      <w:r>
        <w:rPr>
          <w:rFonts w:cs="Arial" w:ascii="Garamond" w:hAnsi="Garamond"/>
          <w:color w:val="FF0000"/>
        </w:rPr>
        <w:tab/>
        <w:tab/>
        <w:tab/>
        <w:tab/>
        <w:tab/>
        <w:tab/>
        <w:tab/>
        <w:tab/>
        <w:tab/>
        <w:t xml:space="preserve">                  </w:t>
      </w:r>
    </w:p>
    <w:p>
      <w:pPr>
        <w:pStyle w:val="Normal"/>
        <w:jc w:val="both"/>
        <w:rPr>
          <w:rFonts w:ascii="Garamond" w:hAnsi="Garamond" w:cs="Arial"/>
          <w:color w:val="FF0000"/>
          <w:lang w:eastAsia="hr-HR"/>
        </w:rPr>
      </w:pPr>
      <w:r>
        <w:rPr>
          <w:rFonts w:cs="Arial" w:ascii="Garamond" w:hAnsi="Garamond"/>
          <w:color w:val="FF0000"/>
          <w:lang w:eastAsia="hr-HR"/>
        </w:rPr>
      </w:r>
    </w:p>
    <w:p>
      <w:pPr>
        <w:pStyle w:val="Normal"/>
        <w:rPr>
          <w:color w:val="FF0000"/>
        </w:rPr>
      </w:pPr>
      <w:r>
        <w:rPr>
          <w:color w:val="FF0000"/>
        </w:rPr>
      </w:r>
      <w:r>
        <w:br w:type="page"/>
      </w:r>
    </w:p>
    <w:tbl>
      <w:tblPr>
        <w:tblW w:w="9743"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236"/>
      </w:tblGrid>
      <w:tr>
        <w:trPr>
          <w:trHeight w:val="278" w:hRule="atLeast"/>
        </w:trPr>
        <w:tc>
          <w:tcPr>
            <w:tcW w:w="5507" w:type="dxa"/>
            <w:tcBorders/>
            <w:shd w:color="auto" w:fill="auto" w:val="clear"/>
          </w:tcPr>
          <w:p>
            <w:pPr>
              <w:pStyle w:val="Normal"/>
              <w:pageBreakBefore/>
              <w:spacing w:before="0" w:after="0"/>
              <w:rPr>
                <w:rFonts w:ascii="Garamond" w:hAnsi="Garamond"/>
                <w:b/>
                <w:bCs/>
                <w:szCs w:val="44"/>
              </w:rPr>
            </w:pPr>
            <w:r>
              <w:rPr>
                <w:rFonts w:ascii="Garamond" w:hAnsi="Garamond"/>
                <w:b/>
                <w:bCs/>
                <w:szCs w:val="44"/>
              </w:rPr>
              <w:t>Glazbena škola Pavla Markovca</w:t>
            </w:r>
          </w:p>
        </w:tc>
        <w:tc>
          <w:tcPr>
            <w:tcW w:w="4236" w:type="dxa"/>
            <w:tcBorders/>
            <w:shd w:color="auto" w:fill="auto" w:val="clear"/>
          </w:tcPr>
          <w:p>
            <w:pPr>
              <w:pStyle w:val="Normal"/>
              <w:jc w:val="end"/>
              <w:rPr>
                <w:rFonts w:ascii="Garamond" w:hAnsi="Garamond"/>
                <w:b/>
                <w:bCs/>
                <w:szCs w:val="44"/>
              </w:rPr>
            </w:pPr>
            <w:r>
              <w:rPr>
                <w:rFonts w:ascii="Garamond" w:hAnsi="Garamond"/>
                <w:b/>
                <w:bCs/>
                <w:szCs w:val="44"/>
              </w:rPr>
              <w:t>Privitak 9</w:t>
            </w:r>
          </w:p>
        </w:tc>
      </w:tr>
      <w:tr>
        <w:trPr>
          <w:trHeight w:val="277" w:hRule="atLeast"/>
        </w:trPr>
        <w:tc>
          <w:tcPr>
            <w:tcW w:w="5507" w:type="dxa"/>
            <w:tcBorders/>
          </w:tcPr>
          <w:p>
            <w:pPr>
              <w:pStyle w:val="Normal"/>
              <w:ind w:start="-108"/>
              <w:rPr>
                <w:rFonts w:ascii="Garamond" w:hAnsi="Garamond"/>
                <w:b/>
                <w:bCs/>
                <w:szCs w:val="44"/>
              </w:rPr>
            </w:pPr>
            <w:r>
              <w:rPr>
                <w:rFonts w:ascii="Garamond" w:hAnsi="Garamond"/>
                <w:b/>
                <w:bCs/>
                <w:szCs w:val="44"/>
              </w:rPr>
              <w:t xml:space="preserve"> </w:t>
            </w:r>
            <w:r>
              <w:rPr>
                <w:rFonts w:ascii="Garamond" w:hAnsi="Garamond"/>
                <w:b/>
                <w:bCs/>
                <w:szCs w:val="44"/>
              </w:rPr>
              <w:t>Zagreb, Trg žrtava fašizma 9</w:t>
            </w:r>
          </w:p>
        </w:tc>
        <w:tc>
          <w:tcPr>
            <w:tcW w:w="4236" w:type="dxa"/>
            <w:tcBorders/>
          </w:tcPr>
          <w:p>
            <w:pPr>
              <w:pStyle w:val="Normal"/>
              <w:jc w:val="end"/>
              <w:rPr>
                <w:rFonts w:ascii="Garamond" w:hAnsi="Garamond"/>
                <w:b/>
                <w:bCs/>
                <w:szCs w:val="44"/>
              </w:rPr>
            </w:pPr>
            <w:r>
              <w:rPr>
                <w:rFonts w:ascii="Garamond" w:hAnsi="Garamond"/>
                <w:b/>
                <w:bCs/>
                <w:szCs w:val="44"/>
              </w:rPr>
              <w:t>školska godina 2025./2026.</w:t>
            </w:r>
          </w:p>
        </w:tc>
      </w:tr>
    </w:tbl>
    <w:p>
      <w:pPr>
        <w:pStyle w:val="Normal"/>
        <w:jc w:val="center"/>
        <w:rPr>
          <w:rFonts w:ascii="Garamond" w:hAnsi="Garamond"/>
          <w:b/>
          <w:bCs/>
          <w:szCs w:val="44"/>
        </w:rPr>
      </w:pPr>
      <w:r>
        <w:rPr>
          <w:rFonts w:ascii="Garamond" w:hAnsi="Garamond"/>
          <w:b/>
          <w:bCs/>
          <w:szCs w:val="44"/>
        </w:rPr>
      </w:r>
    </w:p>
    <w:p>
      <w:pPr>
        <w:pStyle w:val="Normal"/>
        <w:jc w:val="center"/>
        <w:rPr>
          <w:rFonts w:ascii="Garamond" w:hAnsi="Garamond"/>
          <w:b/>
          <w:bCs/>
          <w:szCs w:val="44"/>
        </w:rPr>
      </w:pPr>
      <w:bookmarkStart w:id="737" w:name="_Hlk85093571"/>
      <w:r>
        <w:rPr>
          <w:rFonts w:ascii="Garamond" w:hAnsi="Garamond"/>
          <w:b/>
          <w:bCs/>
          <w:szCs w:val="44"/>
        </w:rPr>
        <w:t>GODIŠNJI PLAN I PROGRAM RADA</w:t>
      </w:r>
    </w:p>
    <w:p>
      <w:pPr>
        <w:pStyle w:val="Normal"/>
        <w:jc w:val="center"/>
        <w:rPr>
          <w:rFonts w:ascii="Garamond" w:hAnsi="Garamond"/>
          <w:b/>
          <w:bCs/>
          <w:szCs w:val="44"/>
        </w:rPr>
      </w:pPr>
      <w:bookmarkStart w:id="738" w:name="_Hlk85093571"/>
      <w:r>
        <w:rPr>
          <w:rFonts w:ascii="Garamond" w:hAnsi="Garamond"/>
          <w:b/>
          <w:bCs/>
          <w:szCs w:val="44"/>
        </w:rPr>
        <w:t>RAVNATELJA ŠKOLE</w:t>
      </w:r>
      <w:bookmarkEnd w:id="738"/>
    </w:p>
    <w:p>
      <w:pPr>
        <w:pStyle w:val="Normal"/>
        <w:spacing w:before="0" w:after="120"/>
        <w:jc w:val="center"/>
        <w:rPr>
          <w:rFonts w:ascii="Garamond" w:hAnsi="Garamond"/>
          <w:bCs/>
          <w:szCs w:val="44"/>
        </w:rPr>
      </w:pPr>
      <w:r>
        <w:rPr>
          <w:rFonts w:ascii="Garamond" w:hAnsi="Garamond"/>
          <w:bCs/>
          <w:szCs w:val="44"/>
        </w:rPr>
        <w:t>(40-satni  radni tjedan)</w:t>
      </w:r>
    </w:p>
    <w:tbl>
      <w:tblPr>
        <w:tblW w:w="9885"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087"/>
        <w:gridCol w:w="6946"/>
        <w:gridCol w:w="852"/>
      </w:tblGrid>
      <w:tr>
        <w:trPr/>
        <w:tc>
          <w:tcPr>
            <w:tcW w:w="2087" w:type="dxa"/>
            <w:tcBorders>
              <w:top w:val="single" w:sz="4" w:space="0" w:color="000000"/>
              <w:start w:val="single" w:sz="4" w:space="0" w:color="000000"/>
              <w:bottom w:val="single" w:sz="4" w:space="0" w:color="000000"/>
              <w:end w:val="single" w:sz="4" w:space="0" w:color="000000"/>
            </w:tcBorders>
            <w:shd w:color="auto" w:fill="auto" w:val="pct10"/>
          </w:tcPr>
          <w:p>
            <w:pPr>
              <w:pStyle w:val="Normal"/>
              <w:ind w:start="-108"/>
              <w:jc w:val="center"/>
              <w:rPr>
                <w:rFonts w:ascii="Garamond" w:hAnsi="Garamond"/>
                <w:b/>
                <w:bCs/>
              </w:rPr>
            </w:pPr>
            <w:r>
              <w:rPr>
                <w:rFonts w:ascii="Garamond" w:hAnsi="Garamond"/>
                <w:b/>
                <w:bCs/>
              </w:rPr>
              <w:t>VRSTA POSLA</w:t>
            </w:r>
          </w:p>
        </w:tc>
        <w:tc>
          <w:tcPr>
            <w:tcW w:w="6946" w:type="dxa"/>
            <w:tcBorders>
              <w:top w:val="single" w:sz="4" w:space="0" w:color="000000"/>
              <w:start w:val="single" w:sz="4" w:space="0" w:color="000000"/>
              <w:bottom w:val="single" w:sz="4" w:space="0" w:color="000000"/>
              <w:end w:val="single" w:sz="4" w:space="0" w:color="000000"/>
            </w:tcBorders>
            <w:shd w:color="auto" w:fill="auto" w:val="pct10"/>
          </w:tcPr>
          <w:p>
            <w:pPr>
              <w:pStyle w:val="Normal"/>
              <w:jc w:val="center"/>
              <w:rPr>
                <w:rFonts w:ascii="Garamond" w:hAnsi="Garamond"/>
                <w:b/>
              </w:rPr>
            </w:pPr>
            <w:r>
              <w:rPr>
                <w:rFonts w:ascii="Garamond" w:hAnsi="Garamond"/>
                <w:b/>
              </w:rPr>
              <w:t>SADRŽAJ</w:t>
            </w:r>
          </w:p>
        </w:tc>
        <w:tc>
          <w:tcPr>
            <w:tcW w:w="852" w:type="dxa"/>
            <w:tcBorders>
              <w:top w:val="single" w:sz="4" w:space="0" w:color="000000"/>
              <w:start w:val="single" w:sz="4" w:space="0" w:color="000000"/>
              <w:bottom w:val="single" w:sz="4" w:space="0" w:color="000000"/>
              <w:end w:val="single" w:sz="4" w:space="0" w:color="000000"/>
            </w:tcBorders>
            <w:shd w:color="auto" w:fill="auto" w:val="pct10"/>
          </w:tcPr>
          <w:p>
            <w:pPr>
              <w:pStyle w:val="Normal"/>
              <w:keepNext w:val="true"/>
              <w:numPr>
                <w:ilvl w:val="0"/>
                <w:numId w:val="0"/>
              </w:numPr>
              <w:jc w:val="both"/>
              <w:outlineLvl w:val="0"/>
              <w:rPr>
                <w:rFonts w:ascii="Garamond" w:hAnsi="Garamond"/>
                <w:b/>
                <w:bCs/>
                <w:sz w:val="22"/>
                <w:szCs w:val="22"/>
              </w:rPr>
            </w:pPr>
            <w:r>
              <w:rPr>
                <w:rFonts w:ascii="Garamond" w:hAnsi="Garamond"/>
                <w:b/>
                <w:bCs/>
                <w:sz w:val="22"/>
                <w:szCs w:val="22"/>
              </w:rPr>
              <w:t>TJED. SATI</w:t>
            </w:r>
          </w:p>
        </w:tc>
      </w:tr>
      <w:tr>
        <w:trPr/>
        <w:tc>
          <w:tcPr>
            <w:tcW w:w="2087"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t>normativno-pravni</w:t>
            </w:r>
          </w:p>
          <w:p>
            <w:pPr>
              <w:pStyle w:val="Normal"/>
              <w:jc w:val="center"/>
              <w:rPr>
                <w:rFonts w:ascii="Garamond" w:hAnsi="Garamond"/>
              </w:rPr>
            </w:pPr>
            <w:r>
              <w:rPr>
                <w:rFonts w:ascii="Garamond" w:hAnsi="Garamond"/>
              </w:rPr>
              <w:t xml:space="preserve">  </w:t>
            </w:r>
            <w:r>
              <w:rPr>
                <w:rFonts w:ascii="Garamond" w:hAnsi="Garamond"/>
              </w:rPr>
              <w:t>i administrativni</w:t>
            </w:r>
          </w:p>
          <w:p>
            <w:pPr>
              <w:pStyle w:val="Normal"/>
              <w:jc w:val="center"/>
              <w:rPr>
                <w:rFonts w:ascii="Garamond" w:hAnsi="Garamond"/>
              </w:rPr>
            </w:pPr>
            <w:r>
              <w:rPr>
                <w:rFonts w:ascii="Garamond" w:hAnsi="Garamond"/>
              </w:rPr>
              <w:t>poslovi</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before="0" w:after="60"/>
              <w:rPr>
                <w:rFonts w:ascii="Garamond" w:hAnsi="Garamond"/>
              </w:rPr>
            </w:pPr>
            <w:r>
              <w:rPr>
                <w:rFonts w:ascii="Garamond" w:hAnsi="Garamond"/>
              </w:rPr>
              <w:t xml:space="preserve">- proučavanje postojećih i praćenje promjena zakonskih propisa </w:t>
            </w:r>
          </w:p>
          <w:p>
            <w:pPr>
              <w:pStyle w:val="Normal"/>
              <w:spacing w:before="0" w:after="60"/>
              <w:rPr>
                <w:rFonts w:ascii="Garamond" w:hAnsi="Garamond"/>
              </w:rPr>
            </w:pPr>
            <w:r>
              <w:rPr>
                <w:rFonts w:ascii="Garamond" w:hAnsi="Garamond"/>
              </w:rPr>
              <w:t>- konzultacije sa pravnim službama u svezi primjene postojećih propisa i sudjelovanje na izmjenama i dopunama općih akata škole prema promjenama zakonskih propisa</w:t>
            </w:r>
          </w:p>
          <w:p>
            <w:pPr>
              <w:pStyle w:val="Normal"/>
              <w:spacing w:before="0" w:after="60"/>
              <w:rPr>
                <w:rFonts w:ascii="Garamond" w:hAnsi="Garamond"/>
              </w:rPr>
            </w:pPr>
            <w:r>
              <w:rPr>
                <w:rFonts w:ascii="Garamond" w:hAnsi="Garamond"/>
              </w:rPr>
              <w:t>- kontaktiranje s tijelima Grada Zagreba, Republike Hrvatske, ustanovama i službama radi osiguravanja financijskih i sigurnosno tehničkih preduvjeta za nesmetan i uredan rad ustanove i radnika</w:t>
            </w:r>
          </w:p>
          <w:p>
            <w:pPr>
              <w:pStyle w:val="Normal"/>
              <w:spacing w:before="0" w:after="60"/>
              <w:rPr>
                <w:rFonts w:ascii="Garamond" w:hAnsi="Garamond"/>
              </w:rPr>
            </w:pPr>
            <w:r>
              <w:rPr>
                <w:rFonts w:ascii="Garamond" w:hAnsi="Garamond"/>
              </w:rPr>
              <w:t xml:space="preserve">- rješavanje molbi i žalbi učenika, roditelja i radnika ustanove </w:t>
            </w:r>
          </w:p>
          <w:p>
            <w:pPr>
              <w:pStyle w:val="Normal"/>
              <w:spacing w:before="0" w:after="60"/>
              <w:rPr>
                <w:rFonts w:ascii="Garamond" w:hAnsi="Garamond"/>
              </w:rPr>
            </w:pPr>
            <w:r>
              <w:rPr>
                <w:rFonts w:ascii="Garamond" w:hAnsi="Garamond"/>
              </w:rPr>
              <w:t>- kontrola pedagoške dokumentacije i mjesečnih iskaza sati za plaće, urednosti dolazaka na posao i izvršavanja radnih obveza radnika</w:t>
            </w:r>
          </w:p>
          <w:p>
            <w:pPr>
              <w:pStyle w:val="Normal"/>
              <w:spacing w:before="0" w:after="60"/>
              <w:rPr>
                <w:rFonts w:ascii="Garamond" w:hAnsi="Garamond"/>
              </w:rPr>
            </w:pPr>
            <w:r>
              <w:rPr>
                <w:rFonts w:ascii="Garamond" w:hAnsi="Garamond"/>
              </w:rPr>
              <w:t>- sudjelovanje u radu Školskog odbora, Radničkog vijeća i Vijeća roditelja te stručnih tijela i povjerenstava Škole</w:t>
            </w:r>
          </w:p>
          <w:p>
            <w:pPr>
              <w:pStyle w:val="Normal"/>
              <w:spacing w:before="0" w:after="120"/>
              <w:rPr>
                <w:rFonts w:ascii="Garamond" w:hAnsi="Garamond"/>
              </w:rPr>
            </w:pPr>
            <w:r>
              <w:rPr>
                <w:rFonts w:ascii="Garamond" w:hAnsi="Garamond"/>
              </w:rPr>
              <w:t>- donošenje odluka u tekućem poslovanju i po podnesenim molbama i žalbama</w:t>
            </w:r>
          </w:p>
        </w:tc>
        <w:tc>
          <w:tcPr>
            <w:tcW w:w="852"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t>15</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t>pedagoški poslovi</w:t>
            </w:r>
          </w:p>
          <w:p>
            <w:pPr>
              <w:pStyle w:val="Normal"/>
              <w:jc w:val="center"/>
              <w:rPr>
                <w:rFonts w:ascii="Garamond" w:hAnsi="Garamond"/>
              </w:rPr>
            </w:pPr>
            <w:r>
              <w:rPr>
                <w:rFonts w:ascii="Garamond" w:hAnsi="Garamond"/>
              </w:rPr>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before="0" w:after="60"/>
              <w:rPr>
                <w:rFonts w:ascii="Garamond" w:hAnsi="Garamond"/>
              </w:rPr>
            </w:pPr>
            <w:r>
              <w:rPr>
                <w:rFonts w:ascii="Garamond" w:hAnsi="Garamond"/>
              </w:rPr>
              <w:t xml:space="preserve">- vođenje Nastavničkog, Vijeća pročelnika  i praćenje Razrednih vijeća </w:t>
            </w:r>
          </w:p>
          <w:p>
            <w:pPr>
              <w:pStyle w:val="Normal"/>
              <w:spacing w:before="0" w:after="60"/>
              <w:rPr>
                <w:rFonts w:ascii="Garamond" w:hAnsi="Garamond"/>
              </w:rPr>
            </w:pPr>
            <w:r>
              <w:rPr>
                <w:rFonts w:ascii="Garamond" w:hAnsi="Garamond"/>
              </w:rPr>
              <w:t xml:space="preserve">- vođenje i sudjelovanje u Povjerenstvima (prijamnih, godišnjih i završnih        ispita te audicija) </w:t>
            </w:r>
          </w:p>
          <w:p>
            <w:pPr>
              <w:pStyle w:val="Normal"/>
              <w:spacing w:before="0" w:after="60"/>
              <w:rPr>
                <w:rFonts w:ascii="Garamond" w:hAnsi="Garamond"/>
              </w:rPr>
            </w:pPr>
            <w:r>
              <w:rPr>
                <w:rFonts w:ascii="Garamond" w:hAnsi="Garamond"/>
              </w:rPr>
              <w:t>- kontaktiranje s učenicima, roditeljima i nastavnicima u rješavanju stručno pedagoških i ostalih problema</w:t>
            </w:r>
          </w:p>
          <w:p>
            <w:pPr>
              <w:pStyle w:val="Normal"/>
              <w:spacing w:before="0" w:after="60"/>
              <w:rPr>
                <w:rFonts w:ascii="Garamond" w:hAnsi="Garamond"/>
              </w:rPr>
            </w:pPr>
            <w:r>
              <w:rPr>
                <w:rFonts w:ascii="Garamond" w:hAnsi="Garamond"/>
              </w:rPr>
              <w:t xml:space="preserve">- konzultacije s učenicima završnog razreda </w:t>
            </w:r>
          </w:p>
          <w:p>
            <w:pPr>
              <w:pStyle w:val="Normal"/>
              <w:spacing w:before="0" w:after="60"/>
              <w:rPr>
                <w:rFonts w:ascii="Garamond" w:hAnsi="Garamond"/>
              </w:rPr>
            </w:pPr>
            <w:r>
              <w:rPr>
                <w:rFonts w:ascii="Garamond" w:hAnsi="Garamond"/>
              </w:rPr>
              <w:t xml:space="preserve">- kontakti, konzultacije i razmjena mišljenja, pedagoških i organizacijskih iskustava s drugim prosvjetno-pedagoškim, kulturnim i javnim ustanovama te udrugama </w:t>
            </w:r>
          </w:p>
          <w:p>
            <w:pPr>
              <w:pStyle w:val="Normal"/>
              <w:spacing w:before="0" w:after="60"/>
              <w:rPr>
                <w:rFonts w:ascii="Garamond" w:hAnsi="Garamond"/>
              </w:rPr>
            </w:pPr>
            <w:r>
              <w:rPr>
                <w:rFonts w:ascii="Garamond" w:hAnsi="Garamond"/>
              </w:rPr>
              <w:t>- praćenje nastave, rad i posebno konzultacije mladim nastavnicima na pripravničkom stažu</w:t>
            </w:r>
          </w:p>
          <w:p>
            <w:pPr>
              <w:pStyle w:val="Normal"/>
              <w:spacing w:before="0" w:after="60"/>
              <w:rPr>
                <w:rFonts w:ascii="Garamond" w:hAnsi="Garamond"/>
              </w:rPr>
            </w:pPr>
            <w:r>
              <w:rPr>
                <w:rFonts w:ascii="Garamond" w:hAnsi="Garamond"/>
              </w:rPr>
              <w:t>- donošenje i izrada odluka te rješenja vezanih za pedagošku djelatnost</w:t>
            </w:r>
          </w:p>
          <w:p>
            <w:pPr>
              <w:pStyle w:val="Normal"/>
              <w:spacing w:before="0" w:after="60"/>
              <w:rPr>
                <w:rFonts w:ascii="Garamond" w:hAnsi="Garamond"/>
              </w:rPr>
            </w:pPr>
            <w:r>
              <w:rPr>
                <w:rFonts w:ascii="Garamond" w:hAnsi="Garamond"/>
              </w:rPr>
              <w:t>- izrada Školskog kurikuluma i Godišnjeg plana i programa rada s pripadajućim statistikama</w:t>
            </w:r>
          </w:p>
          <w:p>
            <w:pPr>
              <w:pStyle w:val="Normal"/>
              <w:spacing w:before="0" w:after="120"/>
              <w:rPr>
                <w:rFonts w:ascii="Garamond" w:hAnsi="Garamond"/>
              </w:rPr>
            </w:pPr>
            <w:r>
              <w:rPr>
                <w:rFonts w:ascii="Garamond" w:hAnsi="Garamond"/>
              </w:rPr>
              <w:t>- izrada i potpisivanje rješenja o tjednom zaduženju nastavnika</w:t>
            </w:r>
          </w:p>
        </w:tc>
        <w:tc>
          <w:tcPr>
            <w:tcW w:w="852"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r>
          </w:p>
          <w:p>
            <w:pPr>
              <w:pStyle w:val="Normal"/>
              <w:spacing w:before="0" w:after="120"/>
              <w:jc w:val="center"/>
              <w:rPr>
                <w:rFonts w:ascii="Garamond" w:hAnsi="Garamond"/>
              </w:rPr>
            </w:pPr>
            <w:r>
              <w:rPr>
                <w:rFonts w:ascii="Garamond" w:hAnsi="Garamond"/>
              </w:rPr>
              <w:t>15</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organizacijski poslovi</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before="0" w:after="60"/>
              <w:rPr>
                <w:rFonts w:ascii="Garamond" w:hAnsi="Garamond"/>
              </w:rPr>
            </w:pPr>
            <w:r>
              <w:rPr>
                <w:rFonts w:ascii="Garamond" w:hAnsi="Garamond"/>
              </w:rPr>
              <w:t xml:space="preserve">- poslovi vezani za organizaciju natjecanja, javnih satova, internih i javnih produkcija, koncerata, smotri, gostovanja i ispita (prijamnih, godišnjih i završnih) </w:t>
            </w:r>
          </w:p>
          <w:p>
            <w:pPr>
              <w:pStyle w:val="Normal"/>
              <w:spacing w:before="0" w:after="120"/>
              <w:rPr>
                <w:rFonts w:ascii="Garamond" w:hAnsi="Garamond"/>
              </w:rPr>
            </w:pPr>
            <w:r>
              <w:rPr>
                <w:rFonts w:ascii="Garamond" w:hAnsi="Garamond"/>
              </w:rPr>
              <w:t>- poslovi vezani za organizaciju sjednica i sastanaka</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t>4,5</w:t>
            </w:r>
          </w:p>
        </w:tc>
      </w:tr>
      <w:tr>
        <w:trPr/>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ostali poslovi</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before="0" w:after="60"/>
              <w:rPr>
                <w:rFonts w:ascii="Garamond" w:hAnsi="Garamond"/>
              </w:rPr>
            </w:pPr>
            <w:r>
              <w:rPr>
                <w:rFonts w:ascii="Garamond" w:hAnsi="Garamond"/>
              </w:rPr>
              <w:t>- organizacija natjecanja MLADI VIRTUOZI , Zagreb, violina, 2023.</w:t>
            </w:r>
          </w:p>
          <w:p>
            <w:pPr>
              <w:pStyle w:val="Normal"/>
              <w:spacing w:before="0" w:after="60"/>
              <w:rPr>
                <w:rFonts w:ascii="Garamond" w:hAnsi="Garamond"/>
              </w:rPr>
            </w:pPr>
            <w:r>
              <w:rPr>
                <w:rFonts w:ascii="Garamond" w:hAnsi="Garamond"/>
              </w:rPr>
              <w:t>- sudjelovanje na seminarima i tribinama</w:t>
            </w:r>
          </w:p>
          <w:p>
            <w:pPr>
              <w:pStyle w:val="Normal"/>
              <w:spacing w:before="0" w:after="120"/>
              <w:rPr>
                <w:rFonts w:ascii="Garamond" w:hAnsi="Garamond"/>
              </w:rPr>
            </w:pPr>
            <w:r>
              <w:rPr>
                <w:rFonts w:ascii="Garamond" w:hAnsi="Garamond"/>
              </w:rPr>
              <w:t>- kontakti telefonom, pismom i elektroničkom poštom</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t>3</w:t>
            </w:r>
          </w:p>
        </w:tc>
      </w:tr>
      <w:tr>
        <w:trPr/>
        <w:tc>
          <w:tcPr>
            <w:tcW w:w="2087"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t>dnevni odmor</w:t>
            </w:r>
          </w:p>
        </w:tc>
        <w:tc>
          <w:tcPr>
            <w:tcW w:w="6946"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sz w:val="22"/>
                <w:szCs w:val="22"/>
              </w:rPr>
            </w:pPr>
            <w:r>
              <w:rPr>
                <w:rFonts w:ascii="Garamond" w:hAnsi="Garamond"/>
                <w:sz w:val="22"/>
                <w:szCs w:val="22"/>
              </w:rPr>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t>2,5</w:t>
            </w:r>
          </w:p>
        </w:tc>
      </w:tr>
      <w:tr>
        <w:trPr/>
        <w:tc>
          <w:tcPr>
            <w:tcW w:w="9033" w:type="dxa"/>
            <w:gridSpan w:val="2"/>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UKUPNO</w:t>
            </w:r>
          </w:p>
        </w:tc>
        <w:tc>
          <w:tcPr>
            <w:tcW w:w="852"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40</w:t>
            </w:r>
          </w:p>
        </w:tc>
      </w:tr>
    </w:tbl>
    <w:p>
      <w:pPr>
        <w:pStyle w:val="Normal"/>
        <w:spacing w:before="0" w:after="120"/>
        <w:jc w:val="center"/>
        <w:rPr>
          <w:rFonts w:ascii="Garamond" w:hAnsi="Garamond"/>
          <w:bCs/>
          <w:szCs w:val="44"/>
        </w:rPr>
      </w:pPr>
      <w:r>
        <w:rPr>
          <w:rFonts w:ascii="Garamond" w:hAnsi="Garamond"/>
          <w:bCs/>
          <w:szCs w:val="44"/>
        </w:rPr>
      </w:r>
    </w:p>
    <w:p>
      <w:pPr>
        <w:pStyle w:val="Normal"/>
        <w:rPr>
          <w:rFonts w:ascii="Garamond" w:hAnsi="Garamond" w:cs="Arial"/>
        </w:rPr>
      </w:pPr>
      <w:r>
        <w:rPr>
          <w:rFonts w:cs="Arial" w:ascii="Garamond" w:hAnsi="Garamond"/>
        </w:rPr>
        <w:t xml:space="preserve">                                                                                                        </w:t>
      </w:r>
      <w:r>
        <w:rPr>
          <w:rFonts w:cs="Arial" w:ascii="Garamond" w:hAnsi="Garamond"/>
        </w:rPr>
        <w:t>Ravnatelj:</w:t>
      </w:r>
    </w:p>
    <w:p>
      <w:pPr>
        <w:pStyle w:val="Normal"/>
        <w:rPr>
          <w:rFonts w:ascii="Garamond" w:hAnsi="Garamond" w:cs="Arial"/>
        </w:rPr>
      </w:pPr>
      <w:r>
        <w:rPr>
          <w:rFonts w:cs="Arial" w:ascii="Garamond" w:hAnsi="Garamond"/>
        </w:rPr>
        <w:tab/>
        <w:tab/>
        <w:t xml:space="preserve">                                                                           Niko Marušić, prof.</w:t>
      </w:r>
    </w:p>
    <w:p>
      <w:pPr>
        <w:pStyle w:val="Normal"/>
        <w:spacing w:before="0" w:after="120"/>
        <w:jc w:val="center"/>
        <w:rPr>
          <w:rFonts w:ascii="Garamond" w:hAnsi="Garamond"/>
          <w:bCs/>
          <w:color w:val="FF0000"/>
          <w:szCs w:val="44"/>
        </w:rPr>
      </w:pPr>
      <w:r>
        <w:rPr>
          <w:rFonts w:ascii="Garamond" w:hAnsi="Garamond"/>
          <w:bCs/>
          <w:color w:val="FF0000"/>
          <w:szCs w:val="44"/>
        </w:rPr>
      </w:r>
    </w:p>
    <w:p>
      <w:pPr>
        <w:pStyle w:val="Normal"/>
        <w:rPr>
          <w:rFonts w:ascii="Garamond" w:hAnsi="Garamond"/>
          <w:b/>
          <w:color w:val="FF0000"/>
        </w:rPr>
      </w:pPr>
      <w:r>
        <w:rPr>
          <w:rFonts w:ascii="Garamond" w:hAnsi="Garamond"/>
          <w:b/>
          <w:color w:val="FF0000"/>
        </w:rPr>
      </w:r>
    </w:p>
    <w:tbl>
      <w:tblPr>
        <w:tblW w:w="9885"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378"/>
      </w:tblGrid>
      <w:tr>
        <w:trPr>
          <w:trHeight w:val="278" w:hRule="atLeast"/>
        </w:trPr>
        <w:tc>
          <w:tcPr>
            <w:tcW w:w="5507" w:type="dxa"/>
            <w:tcBorders/>
          </w:tcPr>
          <w:p>
            <w:pPr>
              <w:pStyle w:val="Normal"/>
              <w:ind w:start="-108"/>
              <w:rPr>
                <w:b/>
                <w:bCs/>
                <w:szCs w:val="44"/>
              </w:rPr>
            </w:pPr>
            <w:bookmarkStart w:id="739" w:name="_Hlk52967541"/>
            <w:bookmarkEnd w:id="739"/>
            <w:r>
              <w:rPr>
                <w:b/>
                <w:bCs/>
                <w:szCs w:val="44"/>
              </w:rPr>
              <w:t>Glazbena škola Pavla Markovca</w:t>
            </w:r>
          </w:p>
        </w:tc>
        <w:tc>
          <w:tcPr>
            <w:tcW w:w="4378" w:type="dxa"/>
            <w:tcBorders/>
          </w:tcPr>
          <w:p>
            <w:pPr>
              <w:pStyle w:val="Normal"/>
              <w:jc w:val="end"/>
              <w:rPr>
                <w:b/>
                <w:bCs/>
                <w:szCs w:val="44"/>
              </w:rPr>
            </w:pPr>
            <w:r>
              <w:rPr>
                <w:b/>
                <w:bCs/>
                <w:szCs w:val="44"/>
              </w:rPr>
              <w:t>Privitak 10</w:t>
            </w:r>
          </w:p>
        </w:tc>
      </w:tr>
      <w:tr>
        <w:trPr>
          <w:trHeight w:val="277" w:hRule="atLeast"/>
        </w:trPr>
        <w:tc>
          <w:tcPr>
            <w:tcW w:w="5507" w:type="dxa"/>
            <w:tcBorders/>
          </w:tcPr>
          <w:p>
            <w:pPr>
              <w:pStyle w:val="Normal"/>
              <w:ind w:start="-108"/>
              <w:rPr>
                <w:b/>
                <w:bCs/>
                <w:szCs w:val="44"/>
              </w:rPr>
            </w:pPr>
            <w:r>
              <w:rPr>
                <w:b/>
                <w:bCs/>
                <w:szCs w:val="44"/>
              </w:rPr>
              <w:t>Zagreb, Trg žrtava fašizma 9</w:t>
            </w:r>
          </w:p>
        </w:tc>
        <w:tc>
          <w:tcPr>
            <w:tcW w:w="4378" w:type="dxa"/>
            <w:tcBorders/>
          </w:tcPr>
          <w:p>
            <w:pPr>
              <w:pStyle w:val="Normal"/>
              <w:jc w:val="end"/>
              <w:rPr>
                <w:b/>
                <w:bCs/>
                <w:szCs w:val="44"/>
              </w:rPr>
            </w:pPr>
            <w:r>
              <w:rPr>
                <w:b/>
                <w:bCs/>
                <w:szCs w:val="44"/>
              </w:rPr>
              <w:t>školska godina 2025./2026.</w:t>
            </w:r>
            <w:bookmarkStart w:id="740" w:name="_Hlk84690059"/>
            <w:bookmarkEnd w:id="740"/>
          </w:p>
        </w:tc>
      </w:tr>
    </w:tbl>
    <w:p>
      <w:pPr>
        <w:pStyle w:val="Normal"/>
        <w:rPr>
          <w:b/>
          <w:bCs/>
          <w:sz w:val="20"/>
          <w:szCs w:val="20"/>
        </w:rPr>
      </w:pPr>
      <w:r>
        <w:rPr>
          <w:b/>
          <w:bCs/>
          <w:sz w:val="20"/>
          <w:szCs w:val="20"/>
        </w:rPr>
      </w:r>
      <w:bookmarkStart w:id="741" w:name="_Hlk52967705"/>
      <w:bookmarkStart w:id="742" w:name="_Hlk52967705"/>
      <w:bookmarkEnd w:id="742"/>
    </w:p>
    <w:p>
      <w:pPr>
        <w:pStyle w:val="Normal"/>
        <w:jc w:val="center"/>
        <w:rPr>
          <w:b/>
          <w:bCs/>
          <w:szCs w:val="44"/>
        </w:rPr>
      </w:pPr>
      <w:r>
        <w:rPr>
          <w:b/>
          <w:bCs/>
          <w:szCs w:val="44"/>
        </w:rPr>
        <w:t>GODIŠNJI PLAN I PROGRAM RADA</w:t>
      </w:r>
    </w:p>
    <w:p>
      <w:pPr>
        <w:pStyle w:val="Normal"/>
        <w:jc w:val="center"/>
        <w:rPr>
          <w:b/>
          <w:bCs/>
          <w:szCs w:val="44"/>
        </w:rPr>
      </w:pPr>
      <w:r>
        <w:rPr>
          <w:b/>
          <w:bCs/>
          <w:szCs w:val="44"/>
        </w:rPr>
        <w:t>TAJNICE ŠKOLE</w:t>
      </w:r>
    </w:p>
    <w:p>
      <w:pPr>
        <w:pStyle w:val="Normal"/>
        <w:spacing w:before="0" w:after="120"/>
        <w:jc w:val="center"/>
        <w:rPr>
          <w:bCs/>
          <w:szCs w:val="44"/>
        </w:rPr>
      </w:pPr>
      <w:r>
        <w:rPr>
          <w:bCs/>
          <w:szCs w:val="44"/>
        </w:rPr>
        <w:t>(40-satni  radni tjedan)</w:t>
      </w:r>
    </w:p>
    <w:tbl>
      <w:tblPr>
        <w:tblW w:w="9885"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1837"/>
        <w:gridCol w:w="7054"/>
        <w:gridCol w:w="994"/>
      </w:tblGrid>
      <w:tr>
        <w:trPr/>
        <w:tc>
          <w:tcPr>
            <w:tcW w:w="1837" w:type="dxa"/>
            <w:tcBorders>
              <w:top w:val="single" w:sz="4" w:space="0" w:color="000000"/>
              <w:start w:val="single" w:sz="4" w:space="0" w:color="000000"/>
              <w:bottom w:val="single" w:sz="4" w:space="0" w:color="000000"/>
              <w:end w:val="single" w:sz="4" w:space="0" w:color="000000"/>
            </w:tcBorders>
            <w:shd w:color="auto" w:fill="auto" w:val="pct10"/>
            <w:vAlign w:val="center"/>
          </w:tcPr>
          <w:p>
            <w:pPr>
              <w:pStyle w:val="Normal"/>
              <w:ind w:start="-108"/>
              <w:jc w:val="center"/>
              <w:rPr>
                <w:rFonts w:ascii="Garamond" w:hAnsi="Garamond"/>
                <w:b/>
                <w:bCs/>
              </w:rPr>
            </w:pPr>
            <w:r>
              <w:rPr>
                <w:rFonts w:ascii="Garamond" w:hAnsi="Garamond"/>
                <w:b/>
                <w:bCs/>
              </w:rPr>
              <w:t>VRSTA POSLA</w:t>
            </w:r>
          </w:p>
        </w:tc>
        <w:tc>
          <w:tcPr>
            <w:tcW w:w="7054" w:type="dxa"/>
            <w:tcBorders>
              <w:top w:val="single" w:sz="4" w:space="0" w:color="000000"/>
              <w:start w:val="single" w:sz="4" w:space="0" w:color="000000"/>
              <w:bottom w:val="single" w:sz="4" w:space="0" w:color="000000"/>
              <w:end w:val="single" w:sz="4" w:space="0" w:color="000000"/>
            </w:tcBorders>
            <w:shd w:color="auto" w:fill="auto" w:val="pct10"/>
            <w:vAlign w:val="center"/>
          </w:tcPr>
          <w:p>
            <w:pPr>
              <w:pStyle w:val="Normal"/>
              <w:jc w:val="center"/>
              <w:rPr>
                <w:rFonts w:ascii="Garamond" w:hAnsi="Garamond"/>
                <w:b/>
              </w:rPr>
            </w:pPr>
            <w:r>
              <w:rPr>
                <w:rFonts w:ascii="Garamond" w:hAnsi="Garamond"/>
                <w:b/>
              </w:rPr>
              <w:t>SADRŽAJ</w:t>
            </w:r>
          </w:p>
        </w:tc>
        <w:tc>
          <w:tcPr>
            <w:tcW w:w="994" w:type="dxa"/>
            <w:tcBorders>
              <w:top w:val="single" w:sz="4" w:space="0" w:color="000000"/>
              <w:start w:val="single" w:sz="4" w:space="0" w:color="000000"/>
              <w:bottom w:val="single" w:sz="4" w:space="0" w:color="000000"/>
              <w:end w:val="single" w:sz="4" w:space="0" w:color="000000"/>
            </w:tcBorders>
            <w:shd w:color="auto" w:fill="auto" w:val="pct10"/>
          </w:tcPr>
          <w:p>
            <w:pPr>
              <w:pStyle w:val="Normal"/>
              <w:keepNext w:val="true"/>
              <w:numPr>
                <w:ilvl w:val="0"/>
                <w:numId w:val="0"/>
              </w:numPr>
              <w:outlineLvl w:val="0"/>
              <w:rPr>
                <w:rFonts w:ascii="Garamond" w:hAnsi="Garamond"/>
                <w:b/>
                <w:bCs/>
              </w:rPr>
            </w:pPr>
            <w:r>
              <w:rPr>
                <w:rFonts w:ascii="Garamond" w:hAnsi="Garamond"/>
                <w:b/>
                <w:bCs/>
              </w:rPr>
              <w:t>TJED.</w:t>
            </w:r>
          </w:p>
          <w:p>
            <w:pPr>
              <w:pStyle w:val="Normal"/>
              <w:keepNext w:val="true"/>
              <w:numPr>
                <w:ilvl w:val="0"/>
                <w:numId w:val="0"/>
              </w:numPr>
              <w:outlineLvl w:val="0"/>
              <w:rPr>
                <w:rFonts w:ascii="Garamond" w:hAnsi="Garamond"/>
                <w:b/>
                <w:bCs/>
              </w:rPr>
            </w:pPr>
            <w:r>
              <w:rPr>
                <w:rFonts w:ascii="Garamond" w:hAnsi="Garamond"/>
                <w:b/>
                <w:bCs/>
              </w:rPr>
              <w:t xml:space="preserve"> </w:t>
            </w:r>
            <w:r>
              <w:rPr>
                <w:rFonts w:ascii="Garamond" w:hAnsi="Garamond"/>
                <w:b/>
                <w:bCs/>
              </w:rPr>
              <w:t>SATI</w:t>
            </w:r>
          </w:p>
        </w:tc>
      </w:tr>
      <w:tr>
        <w:trPr/>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normativno –</w:t>
            </w:r>
          </w:p>
          <w:p>
            <w:pPr>
              <w:pStyle w:val="Normal"/>
              <w:jc w:val="center"/>
              <w:rPr>
                <w:rFonts w:ascii="Garamond" w:hAnsi="Garamond"/>
              </w:rPr>
            </w:pPr>
            <w:r>
              <w:rPr>
                <w:rFonts w:ascii="Garamond" w:hAnsi="Garamond"/>
              </w:rPr>
              <w:t>pravni poslovi</w:t>
            </w:r>
          </w:p>
        </w:tc>
        <w:tc>
          <w:tcPr>
            <w:tcW w:w="7054" w:type="dxa"/>
            <w:tcBorders>
              <w:top w:val="single" w:sz="4" w:space="0" w:color="000000"/>
              <w:start w:val="single" w:sz="4" w:space="0" w:color="000000"/>
              <w:bottom w:val="single" w:sz="4" w:space="0" w:color="000000"/>
              <w:end w:val="single" w:sz="4" w:space="0" w:color="000000"/>
            </w:tcBorders>
          </w:tcPr>
          <w:p>
            <w:pPr>
              <w:pStyle w:val="Normal"/>
              <w:spacing w:before="0" w:after="40"/>
              <w:rPr>
                <w:rFonts w:ascii="Garamond" w:hAnsi="Garamond"/>
              </w:rPr>
            </w:pPr>
            <w:r>
              <w:rPr>
                <w:rFonts w:ascii="Garamond" w:hAnsi="Garamond"/>
              </w:rPr>
              <w:t>- stalno praćenje zakonskih propisa</w:t>
            </w:r>
          </w:p>
          <w:p>
            <w:pPr>
              <w:pStyle w:val="Normal"/>
              <w:spacing w:before="0" w:after="40"/>
              <w:rPr>
                <w:rFonts w:ascii="Garamond" w:hAnsi="Garamond"/>
              </w:rPr>
            </w:pPr>
            <w:r>
              <w:rPr>
                <w:rFonts w:ascii="Garamond" w:hAnsi="Garamond"/>
              </w:rPr>
              <w:t xml:space="preserve">- konzultacije u svezi s primjenom propisa sa agencijom za poslovne    </w:t>
            </w:r>
          </w:p>
          <w:p>
            <w:pPr>
              <w:pStyle w:val="Normal"/>
              <w:spacing w:before="0" w:after="40"/>
              <w:rPr>
                <w:rFonts w:ascii="Garamond" w:hAnsi="Garamond"/>
              </w:rPr>
            </w:pPr>
            <w:r>
              <w:rPr>
                <w:rFonts w:ascii="Garamond" w:hAnsi="Garamond"/>
              </w:rPr>
              <w:t xml:space="preserve">  </w:t>
            </w:r>
            <w:r>
              <w:rPr>
                <w:rFonts w:ascii="Garamond" w:hAnsi="Garamond"/>
              </w:rPr>
              <w:t>usluge  Glossa, savjetodavnom službom UTIRUŠ-a i Kovačić konzaltinga</w:t>
            </w:r>
          </w:p>
          <w:p>
            <w:pPr>
              <w:pStyle w:val="Normal"/>
              <w:spacing w:before="0" w:after="40"/>
              <w:rPr>
                <w:rFonts w:ascii="Garamond" w:hAnsi="Garamond"/>
              </w:rPr>
            </w:pPr>
            <w:r>
              <w:rPr>
                <w:rFonts w:ascii="Garamond" w:hAnsi="Garamond"/>
              </w:rPr>
              <w:t xml:space="preserve">- izrada izmjena i dopuna općih akata Škole </w:t>
            </w:r>
          </w:p>
          <w:p>
            <w:pPr>
              <w:pStyle w:val="Normal"/>
              <w:spacing w:before="0" w:after="40"/>
              <w:rPr>
                <w:rFonts w:ascii="Garamond" w:hAnsi="Garamond"/>
                <w:highlight w:val="yellow"/>
              </w:rPr>
            </w:pPr>
            <w:r>
              <w:rPr>
                <w:rFonts w:ascii="Garamond" w:hAnsi="Garamond"/>
              </w:rPr>
              <w:t>- obavljanje poslova i zadataka vezanih za statusne promjene Škole</w:t>
            </w:r>
          </w:p>
          <w:p>
            <w:pPr>
              <w:pStyle w:val="Normal"/>
              <w:spacing w:before="0" w:after="40"/>
              <w:rPr>
                <w:rFonts w:ascii="Garamond" w:hAnsi="Garamond"/>
              </w:rPr>
            </w:pPr>
            <w:r>
              <w:rPr>
                <w:rFonts w:ascii="Garamond" w:hAnsi="Garamond"/>
              </w:rPr>
              <w:t>- sudjelovanje u radu Školskog odbora, te stručnih tijela i komisija Škole</w:t>
            </w:r>
          </w:p>
          <w:p>
            <w:pPr>
              <w:pStyle w:val="Normal"/>
              <w:spacing w:before="0" w:after="40"/>
              <w:rPr>
                <w:rFonts w:ascii="Garamond" w:hAnsi="Garamond"/>
              </w:rPr>
            </w:pPr>
            <w:r>
              <w:rPr>
                <w:rFonts w:ascii="Garamond" w:hAnsi="Garamond"/>
              </w:rPr>
              <w:t xml:space="preserve">- kontaktiranje s tijelima Grada Zagreba i Republike Hrvatske po </w:t>
            </w:r>
          </w:p>
          <w:p>
            <w:pPr>
              <w:pStyle w:val="Normal"/>
              <w:spacing w:before="0" w:after="40"/>
              <w:rPr>
                <w:rFonts w:ascii="Garamond" w:hAnsi="Garamond"/>
              </w:rPr>
            </w:pPr>
            <w:r>
              <w:rPr>
                <w:rFonts w:ascii="Garamond" w:hAnsi="Garamond"/>
              </w:rPr>
              <w:t xml:space="preserve">  </w:t>
            </w:r>
            <w:r>
              <w:rPr>
                <w:rFonts w:ascii="Garamond" w:hAnsi="Garamond"/>
              </w:rPr>
              <w:t>pitanjima iz svoje nadležnosti</w:t>
            </w:r>
          </w:p>
          <w:p>
            <w:pPr>
              <w:pStyle w:val="Normal"/>
              <w:rPr>
                <w:rFonts w:ascii="Garamond" w:hAnsi="Garamond"/>
              </w:rPr>
            </w:pPr>
            <w:r>
              <w:rPr>
                <w:rFonts w:ascii="Garamond" w:hAnsi="Garamond"/>
              </w:rPr>
              <w:t xml:space="preserve">- obavljanje poslova u svezi s objavljivanjem i provođenjem natječaja za </w:t>
            </w:r>
          </w:p>
          <w:p>
            <w:pPr>
              <w:pStyle w:val="Normal"/>
              <w:spacing w:before="0" w:after="60"/>
              <w:rPr>
                <w:rFonts w:ascii="Garamond" w:hAnsi="Garamond"/>
              </w:rPr>
            </w:pPr>
            <w:r>
              <w:rPr>
                <w:rFonts w:ascii="Garamond" w:hAnsi="Garamond"/>
              </w:rPr>
              <w:t xml:space="preserve">  </w:t>
            </w:r>
            <w:r>
              <w:rPr>
                <w:rFonts w:ascii="Garamond" w:hAnsi="Garamond"/>
              </w:rPr>
              <w:t>popunu radnih mjesta</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rFonts w:ascii="Garamond" w:hAnsi="Garamond"/>
              </w:rPr>
            </w:pPr>
            <w:r>
              <w:rPr>
                <w:rFonts w:ascii="Garamond" w:hAnsi="Garamond"/>
              </w:rPr>
              <w:t>10</w:t>
            </w:r>
          </w:p>
        </w:tc>
      </w:tr>
      <w:tr>
        <w:trPr/>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administrativni</w:t>
            </w:r>
          </w:p>
          <w:p>
            <w:pPr>
              <w:pStyle w:val="Normal"/>
              <w:jc w:val="center"/>
              <w:rPr>
                <w:rFonts w:ascii="Garamond" w:hAnsi="Garamond"/>
              </w:rPr>
            </w:pPr>
            <w:r>
              <w:rPr>
                <w:rFonts w:ascii="Garamond" w:hAnsi="Garamond"/>
              </w:rPr>
              <w:t>poslovi</w:t>
            </w:r>
          </w:p>
        </w:tc>
        <w:tc>
          <w:tcPr>
            <w:tcW w:w="7054" w:type="dxa"/>
            <w:tcBorders>
              <w:top w:val="single" w:sz="4" w:space="0" w:color="000000"/>
              <w:start w:val="single" w:sz="4" w:space="0" w:color="000000"/>
              <w:bottom w:val="single" w:sz="4" w:space="0" w:color="000000"/>
              <w:end w:val="single" w:sz="4" w:space="0" w:color="000000"/>
            </w:tcBorders>
          </w:tcPr>
          <w:p>
            <w:pPr>
              <w:pStyle w:val="Normal"/>
              <w:spacing w:before="0" w:after="40"/>
              <w:jc w:val="both"/>
              <w:rPr>
                <w:rFonts w:ascii="Garamond" w:hAnsi="Garamond"/>
              </w:rPr>
            </w:pPr>
            <w:r>
              <w:rPr>
                <w:rFonts w:ascii="Garamond" w:hAnsi="Garamond"/>
              </w:rPr>
              <w:t>- primanje i otprema pošte</w:t>
            </w:r>
          </w:p>
          <w:p>
            <w:pPr>
              <w:pStyle w:val="Normal"/>
              <w:spacing w:before="0" w:after="40"/>
              <w:jc w:val="both"/>
              <w:rPr>
                <w:rFonts w:ascii="Garamond" w:hAnsi="Garamond"/>
              </w:rPr>
            </w:pPr>
            <w:r>
              <w:rPr>
                <w:rFonts w:ascii="Garamond" w:hAnsi="Garamond"/>
              </w:rPr>
              <w:t>- izdavanje potvrda iz svoje nadležnosti</w:t>
            </w:r>
          </w:p>
          <w:p>
            <w:pPr>
              <w:pStyle w:val="Normal"/>
              <w:spacing w:before="0" w:after="40"/>
              <w:jc w:val="both"/>
              <w:rPr>
                <w:rFonts w:ascii="Garamond" w:hAnsi="Garamond"/>
              </w:rPr>
            </w:pPr>
            <w:r>
              <w:rPr>
                <w:rFonts w:ascii="Garamond" w:hAnsi="Garamond"/>
              </w:rPr>
              <w:t xml:space="preserve">- vođenje spisa o radnicima i čuvanje istih  (dosjei radnika, matična knjiga </w:t>
            </w:r>
          </w:p>
          <w:p>
            <w:pPr>
              <w:pStyle w:val="Normal"/>
              <w:spacing w:before="0" w:after="40"/>
              <w:jc w:val="both"/>
              <w:rPr>
                <w:rFonts w:ascii="Garamond" w:hAnsi="Garamond"/>
              </w:rPr>
            </w:pPr>
            <w:r>
              <w:rPr>
                <w:rFonts w:ascii="Garamond" w:hAnsi="Garamond"/>
              </w:rPr>
              <w:t xml:space="preserve">  </w:t>
            </w:r>
            <w:r>
              <w:rPr>
                <w:rFonts w:ascii="Garamond" w:hAnsi="Garamond"/>
              </w:rPr>
              <w:t xml:space="preserve">radnika…) </w:t>
            </w:r>
          </w:p>
          <w:p>
            <w:pPr>
              <w:pStyle w:val="Normal"/>
              <w:spacing w:before="0" w:after="40"/>
              <w:jc w:val="both"/>
              <w:rPr>
                <w:rFonts w:ascii="Garamond" w:hAnsi="Garamond"/>
              </w:rPr>
            </w:pPr>
            <w:r>
              <w:rPr>
                <w:rFonts w:ascii="Garamond" w:hAnsi="Garamond"/>
              </w:rPr>
              <w:t>- primanje molbi, žalbi i predstavki i dostavljanje istih nadležnim tijelima</w:t>
            </w:r>
          </w:p>
          <w:p>
            <w:pPr>
              <w:pStyle w:val="Normal"/>
              <w:spacing w:before="0" w:after="40"/>
              <w:jc w:val="both"/>
              <w:rPr>
                <w:rFonts w:ascii="Garamond" w:hAnsi="Garamond"/>
              </w:rPr>
            </w:pPr>
            <w:r>
              <w:rPr>
                <w:rFonts w:ascii="Garamond" w:hAnsi="Garamond"/>
              </w:rPr>
              <w:t>- izrada raznih odluka i rješenja</w:t>
            </w:r>
          </w:p>
          <w:p>
            <w:pPr>
              <w:pStyle w:val="Normal"/>
              <w:spacing w:before="0" w:after="40"/>
              <w:jc w:val="both"/>
              <w:rPr>
                <w:rFonts w:ascii="Garamond" w:hAnsi="Garamond"/>
              </w:rPr>
            </w:pPr>
            <w:r>
              <w:rPr>
                <w:rFonts w:ascii="Garamond" w:hAnsi="Garamond"/>
              </w:rPr>
              <w:t>- izrada tabela za iskazivanje podataka nadležnim tijelima</w:t>
            </w:r>
          </w:p>
          <w:p>
            <w:pPr>
              <w:pStyle w:val="Normal"/>
              <w:spacing w:before="0" w:after="40"/>
              <w:jc w:val="both"/>
              <w:rPr>
                <w:rFonts w:ascii="Garamond" w:hAnsi="Garamond"/>
              </w:rPr>
            </w:pPr>
            <w:r>
              <w:rPr>
                <w:rFonts w:ascii="Garamond" w:hAnsi="Garamond"/>
              </w:rPr>
              <w:t xml:space="preserve">- primanje i otprema pošte za stručna vijeća (klavir i violina), pisanje i  </w:t>
            </w:r>
          </w:p>
          <w:p>
            <w:pPr>
              <w:pStyle w:val="Normal"/>
              <w:spacing w:before="0" w:after="40"/>
              <w:jc w:val="both"/>
              <w:rPr>
                <w:rFonts w:ascii="Garamond" w:hAnsi="Garamond"/>
              </w:rPr>
            </w:pPr>
            <w:r>
              <w:rPr>
                <w:rFonts w:ascii="Garamond" w:hAnsi="Garamond"/>
              </w:rPr>
              <w:t xml:space="preserve">  </w:t>
            </w:r>
            <w:r>
              <w:rPr>
                <w:rFonts w:ascii="Garamond" w:hAnsi="Garamond"/>
              </w:rPr>
              <w:t>otprema potvrda o stručnom usavršavanju</w:t>
            </w:r>
          </w:p>
          <w:p>
            <w:pPr>
              <w:pStyle w:val="Normal"/>
              <w:spacing w:before="0" w:after="60"/>
              <w:jc w:val="both"/>
              <w:rPr>
                <w:rFonts w:ascii="Garamond" w:hAnsi="Garamond"/>
              </w:rPr>
            </w:pPr>
            <w:r>
              <w:rPr>
                <w:rFonts w:ascii="Garamond" w:hAnsi="Garamond"/>
              </w:rPr>
              <w:t>- vođenje e-matice</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0"/>
              <w:jc w:val="center"/>
              <w:rPr>
                <w:rFonts w:ascii="Garamond" w:hAnsi="Garamond"/>
              </w:rPr>
            </w:pPr>
            <w:r>
              <w:rPr>
                <w:rFonts w:ascii="Garamond" w:hAnsi="Garamond"/>
              </w:rPr>
              <w:t>10</w:t>
            </w:r>
          </w:p>
        </w:tc>
      </w:tr>
      <w:tr>
        <w:trPr/>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kadrovski</w:t>
            </w:r>
          </w:p>
          <w:p>
            <w:pPr>
              <w:pStyle w:val="Normal"/>
              <w:jc w:val="center"/>
              <w:rPr>
                <w:rFonts w:ascii="Garamond" w:hAnsi="Garamond"/>
              </w:rPr>
            </w:pPr>
            <w:r>
              <w:rPr>
                <w:rFonts w:ascii="Garamond" w:hAnsi="Garamond"/>
              </w:rPr>
              <w:t>poslovi</w:t>
            </w:r>
          </w:p>
        </w:tc>
        <w:tc>
          <w:tcPr>
            <w:tcW w:w="7054" w:type="dxa"/>
            <w:tcBorders>
              <w:top w:val="single" w:sz="4" w:space="0" w:color="000000"/>
              <w:start w:val="single" w:sz="4" w:space="0" w:color="000000"/>
              <w:bottom w:val="single" w:sz="4" w:space="0" w:color="000000"/>
              <w:end w:val="single" w:sz="4" w:space="0" w:color="000000"/>
            </w:tcBorders>
          </w:tcPr>
          <w:p>
            <w:pPr>
              <w:pStyle w:val="Normal"/>
              <w:spacing w:before="0" w:after="40"/>
              <w:jc w:val="both"/>
              <w:rPr>
                <w:rFonts w:ascii="Garamond" w:hAnsi="Garamond"/>
              </w:rPr>
            </w:pPr>
            <w:r>
              <w:rPr>
                <w:rFonts w:ascii="Garamond" w:hAnsi="Garamond"/>
              </w:rPr>
              <w:t xml:space="preserve">- vođenje poslova vezanih za radni odnos radnika Škole i briga o osobnim </w:t>
            </w:r>
          </w:p>
          <w:p>
            <w:pPr>
              <w:pStyle w:val="Normal"/>
              <w:spacing w:before="0" w:after="40"/>
              <w:jc w:val="both"/>
              <w:rPr>
                <w:rFonts w:ascii="Garamond" w:hAnsi="Garamond"/>
              </w:rPr>
            </w:pPr>
            <w:r>
              <w:rPr>
                <w:rFonts w:ascii="Garamond" w:hAnsi="Garamond"/>
              </w:rPr>
              <w:t xml:space="preserve">  </w:t>
            </w:r>
            <w:r>
              <w:rPr>
                <w:rFonts w:ascii="Garamond" w:hAnsi="Garamond"/>
              </w:rPr>
              <w:t>dokumentima radnika</w:t>
            </w:r>
          </w:p>
          <w:p>
            <w:pPr>
              <w:pStyle w:val="Normal"/>
              <w:spacing w:before="0" w:after="40"/>
              <w:jc w:val="both"/>
              <w:rPr>
                <w:rFonts w:ascii="Garamond" w:hAnsi="Garamond"/>
              </w:rPr>
            </w:pPr>
            <w:r>
              <w:rPr>
                <w:rFonts w:ascii="Garamond" w:hAnsi="Garamond"/>
              </w:rPr>
              <w:t xml:space="preserve">- vođenje baze podatka u Registru zaposlenika za Centralni obračun plaća    </w:t>
            </w:r>
          </w:p>
          <w:p>
            <w:pPr>
              <w:pStyle w:val="Normal"/>
              <w:spacing w:before="0" w:after="40"/>
              <w:jc w:val="both"/>
              <w:rPr>
                <w:rFonts w:ascii="Garamond" w:hAnsi="Garamond"/>
              </w:rPr>
            </w:pPr>
            <w:r>
              <w:rPr>
                <w:rFonts w:ascii="Garamond" w:hAnsi="Garamond"/>
              </w:rPr>
              <w:t xml:space="preserve">  </w:t>
            </w:r>
            <w:r>
              <w:rPr>
                <w:rFonts w:ascii="Garamond" w:hAnsi="Garamond"/>
              </w:rPr>
              <w:t xml:space="preserve">na </w:t>
            </w:r>
            <w:hyperlink r:id="rId32">
              <w:r>
                <w:rPr>
                  <w:rStyle w:val="Style"/>
                  <w:rFonts w:ascii="Garamond" w:hAnsi="Garamond"/>
                  <w:u w:val="single"/>
                </w:rPr>
                <w:t>https://zaposleni.javnisektor.hr</w:t>
              </w:r>
            </w:hyperlink>
            <w:r>
              <w:rPr>
                <w:rFonts w:ascii="Garamond" w:hAnsi="Garamond"/>
              </w:rPr>
              <w:t xml:space="preserve">  </w:t>
            </w:r>
          </w:p>
          <w:p>
            <w:pPr>
              <w:pStyle w:val="Normal"/>
              <w:spacing w:before="0" w:after="40"/>
              <w:jc w:val="both"/>
              <w:rPr>
                <w:rFonts w:ascii="Garamond" w:hAnsi="Garamond"/>
              </w:rPr>
            </w:pPr>
            <w:r>
              <w:rPr>
                <w:rFonts w:ascii="Garamond" w:hAnsi="Garamond"/>
              </w:rPr>
              <w:t>- izrada mjesečnih iskaza sati za plaće i sate iznad norme</w:t>
            </w:r>
          </w:p>
          <w:p>
            <w:pPr>
              <w:pStyle w:val="Normal"/>
              <w:spacing w:before="0" w:after="40"/>
              <w:jc w:val="both"/>
              <w:rPr>
                <w:rFonts w:ascii="Garamond" w:hAnsi="Garamond"/>
              </w:rPr>
            </w:pPr>
            <w:r>
              <w:rPr>
                <w:rFonts w:ascii="Garamond" w:hAnsi="Garamond"/>
              </w:rPr>
              <w:t xml:space="preserve">- odjave i prijave radnika na  </w:t>
            </w:r>
            <w:hyperlink r:id="rId33">
              <w:r>
                <w:rPr>
                  <w:rStyle w:val="Style"/>
                  <w:rFonts w:ascii="Garamond" w:hAnsi="Garamond"/>
                  <w:u w:val="single"/>
                </w:rPr>
                <w:t>https://lana.mirovinsko.hr</w:t>
              </w:r>
            </w:hyperlink>
            <w:r>
              <w:rPr>
                <w:rFonts w:ascii="Garamond" w:hAnsi="Garamond"/>
              </w:rPr>
              <w:t xml:space="preserve">  </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t>10</w:t>
            </w:r>
          </w:p>
        </w:tc>
      </w:tr>
      <w:tr>
        <w:trPr/>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organizacijski poslovi</w:t>
            </w:r>
          </w:p>
        </w:tc>
        <w:tc>
          <w:tcPr>
            <w:tcW w:w="7054" w:type="dxa"/>
            <w:tcBorders>
              <w:top w:val="single" w:sz="4" w:space="0" w:color="000000"/>
              <w:start w:val="single" w:sz="4" w:space="0" w:color="000000"/>
              <w:bottom w:val="single" w:sz="4" w:space="0" w:color="000000"/>
              <w:end w:val="single" w:sz="4" w:space="0" w:color="000000"/>
            </w:tcBorders>
          </w:tcPr>
          <w:p>
            <w:pPr>
              <w:pStyle w:val="Normal"/>
              <w:spacing w:before="0" w:after="40"/>
              <w:jc w:val="both"/>
              <w:rPr>
                <w:rFonts w:ascii="Garamond" w:hAnsi="Garamond"/>
              </w:rPr>
            </w:pPr>
            <w:r>
              <w:rPr>
                <w:rFonts w:ascii="Garamond" w:hAnsi="Garamond"/>
              </w:rPr>
              <w:t>- organiziranje i usklađivanje poslova s pomoćno-tehničkim radnicima</w:t>
            </w:r>
          </w:p>
          <w:p>
            <w:pPr>
              <w:pStyle w:val="Normal"/>
              <w:spacing w:before="0" w:after="40"/>
              <w:jc w:val="both"/>
              <w:rPr>
                <w:rFonts w:ascii="Garamond" w:hAnsi="Garamond"/>
              </w:rPr>
            </w:pPr>
            <w:r>
              <w:rPr>
                <w:rFonts w:ascii="Garamond" w:hAnsi="Garamond"/>
              </w:rPr>
              <w:t>- nabava uredskog materijala i  materijala za čišćenje</w:t>
            </w:r>
          </w:p>
          <w:p>
            <w:pPr>
              <w:pStyle w:val="Normal"/>
              <w:spacing w:before="0" w:after="40"/>
              <w:jc w:val="both"/>
              <w:rPr>
                <w:rFonts w:ascii="Garamond" w:hAnsi="Garamond"/>
              </w:rPr>
            </w:pPr>
            <w:r>
              <w:rPr>
                <w:rFonts w:ascii="Garamond" w:hAnsi="Garamond"/>
              </w:rPr>
              <w:t>- vođenje brige o ispravnosti  uredske opreme</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t>5</w:t>
            </w:r>
          </w:p>
          <w:p>
            <w:pPr>
              <w:pStyle w:val="Normal"/>
              <w:jc w:val="center"/>
              <w:rPr>
                <w:rFonts w:ascii="Garamond" w:hAnsi="Garamond"/>
              </w:rPr>
            </w:pPr>
            <w:r>
              <w:rPr>
                <w:rFonts w:ascii="Garamond" w:hAnsi="Garamond"/>
              </w:rPr>
            </w:r>
          </w:p>
        </w:tc>
      </w:tr>
      <w:tr>
        <w:trPr/>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ostali poslovi</w:t>
            </w:r>
          </w:p>
        </w:tc>
        <w:tc>
          <w:tcPr>
            <w:tcW w:w="7054" w:type="dxa"/>
            <w:tcBorders>
              <w:top w:val="single" w:sz="4" w:space="0" w:color="000000"/>
              <w:start w:val="single" w:sz="4" w:space="0" w:color="000000"/>
              <w:bottom w:val="single" w:sz="4" w:space="0" w:color="000000"/>
              <w:end w:val="single" w:sz="4" w:space="0" w:color="000000"/>
            </w:tcBorders>
          </w:tcPr>
          <w:p>
            <w:pPr>
              <w:pStyle w:val="Normal"/>
              <w:spacing w:before="0" w:after="40"/>
              <w:jc w:val="both"/>
              <w:rPr>
                <w:rFonts w:ascii="Garamond" w:hAnsi="Garamond"/>
              </w:rPr>
            </w:pPr>
            <w:r>
              <w:rPr>
                <w:rFonts w:ascii="Garamond" w:hAnsi="Garamond"/>
              </w:rPr>
              <w:t>- sudjelovanje na seminarima</w:t>
            </w:r>
          </w:p>
          <w:p>
            <w:pPr>
              <w:pStyle w:val="Normal"/>
              <w:spacing w:before="0" w:after="40"/>
              <w:jc w:val="both"/>
              <w:rPr>
                <w:rFonts w:ascii="Garamond" w:hAnsi="Garamond"/>
              </w:rPr>
            </w:pPr>
            <w:r>
              <w:rPr>
                <w:rFonts w:ascii="Garamond" w:hAnsi="Garamond"/>
              </w:rPr>
              <w:t>- vođenje zapisnika na sjednicama Nastavničkog vijeća i Školskog odbora</w:t>
            </w:r>
          </w:p>
          <w:p>
            <w:pPr>
              <w:pStyle w:val="Normal"/>
              <w:spacing w:before="0" w:after="40"/>
              <w:jc w:val="both"/>
              <w:rPr>
                <w:rFonts w:ascii="Garamond" w:hAnsi="Garamond"/>
              </w:rPr>
            </w:pPr>
            <w:r>
              <w:rPr>
                <w:rFonts w:ascii="Garamond" w:hAnsi="Garamond"/>
              </w:rPr>
              <w:t>- obavljanje drugih poslova po nalogu ravnatelja</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2,5</w:t>
            </w:r>
          </w:p>
        </w:tc>
      </w:tr>
      <w:tr>
        <w:trPr/>
        <w:tc>
          <w:tcPr>
            <w:tcW w:w="1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dnevni odmor</w:t>
            </w:r>
          </w:p>
        </w:tc>
        <w:tc>
          <w:tcPr>
            <w:tcW w:w="7054"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sz w:val="22"/>
                <w:szCs w:val="22"/>
              </w:rPr>
            </w:pPr>
            <w:r>
              <w:rPr>
                <w:rFonts w:ascii="Garamond" w:hAnsi="Garamond"/>
                <w:sz w:val="22"/>
                <w:szCs w:val="22"/>
              </w:rPr>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rFonts w:ascii="Garamond" w:hAnsi="Garamond"/>
              </w:rPr>
            </w:pPr>
            <w:r>
              <w:rPr>
                <w:rFonts w:ascii="Garamond" w:hAnsi="Garamond"/>
              </w:rPr>
              <w:t>2,5</w:t>
            </w:r>
          </w:p>
        </w:tc>
      </w:tr>
      <w:tr>
        <w:trPr/>
        <w:tc>
          <w:tcPr>
            <w:tcW w:w="8891" w:type="dxa"/>
            <w:gridSpan w:val="2"/>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UKUPNO</w:t>
            </w:r>
          </w:p>
        </w:tc>
        <w:tc>
          <w:tcPr>
            <w:tcW w:w="994"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40</w:t>
            </w:r>
          </w:p>
        </w:tc>
      </w:tr>
    </w:tbl>
    <w:p>
      <w:pPr>
        <w:pStyle w:val="Normal"/>
        <w:rPr>
          <w:rFonts w:ascii="Garamond" w:hAnsi="Garamond"/>
        </w:rPr>
      </w:pPr>
      <w:r>
        <w:rPr>
          <w:rFonts w:ascii="Garamond" w:hAnsi="Garamond"/>
        </w:rPr>
      </w:r>
    </w:p>
    <w:p>
      <w:pPr>
        <w:pStyle w:val="Normal"/>
        <w:ind w:firstLine="708" w:start="7080"/>
        <w:rPr>
          <w:rFonts w:ascii="Garamond" w:hAnsi="Garamond"/>
        </w:rPr>
      </w:pPr>
      <w:r>
        <w:rPr>
          <w:rFonts w:ascii="Garamond" w:hAnsi="Garamond"/>
        </w:rPr>
        <w:t xml:space="preserve">        </w:t>
      </w:r>
      <w:r>
        <w:rPr>
          <w:rFonts w:ascii="Garamond" w:hAnsi="Garamond"/>
        </w:rPr>
        <w:t>Tajnica:</w:t>
      </w:r>
    </w:p>
    <w:p>
      <w:pPr>
        <w:pStyle w:val="Normal"/>
        <w:ind w:firstLine="720" w:start="7068"/>
        <w:rPr>
          <w:rFonts w:ascii="Garamond" w:hAnsi="Garamond"/>
        </w:rPr>
      </w:pPr>
      <w:r>
        <w:rPr>
          <w:rFonts w:ascii="Garamond" w:hAnsi="Garamond"/>
        </w:rPr>
        <w:t>Mirjana Jurković v.r.</w:t>
      </w:r>
    </w:p>
    <w:p>
      <w:pPr>
        <w:pStyle w:val="Normal"/>
        <w:ind w:firstLine="720" w:start="7068"/>
        <w:rPr>
          <w:rFonts w:ascii="Garamond" w:hAnsi="Garamond"/>
          <w:color w:val="FF0000"/>
        </w:rPr>
      </w:pPr>
      <w:r>
        <w:rPr>
          <w:rFonts w:ascii="Garamond" w:hAnsi="Garamond"/>
          <w:color w:val="FF0000"/>
        </w:rPr>
      </w:r>
    </w:p>
    <w:p>
      <w:pPr>
        <w:pStyle w:val="Normal"/>
        <w:ind w:firstLine="720" w:start="7068"/>
        <w:rPr>
          <w:rFonts w:ascii="Garamond" w:hAnsi="Garamond"/>
          <w:color w:val="FF0000"/>
        </w:rPr>
      </w:pPr>
      <w:r>
        <w:rPr>
          <w:rFonts w:ascii="Garamond" w:hAnsi="Garamond"/>
          <w:color w:val="FF0000"/>
        </w:rPr>
      </w:r>
    </w:p>
    <w:p>
      <w:pPr>
        <w:pStyle w:val="Normal"/>
        <w:ind w:firstLine="720" w:start="7068"/>
        <w:rPr>
          <w:rFonts w:ascii="Garamond" w:hAnsi="Garamond"/>
          <w:color w:val="FF0000"/>
        </w:rPr>
      </w:pPr>
      <w:r>
        <w:rPr>
          <w:rFonts w:ascii="Garamond" w:hAnsi="Garamond"/>
          <w:color w:val="FF0000"/>
        </w:rPr>
      </w:r>
    </w:p>
    <w:p>
      <w:pPr>
        <w:pStyle w:val="Normal"/>
        <w:ind w:firstLine="720" w:start="7068"/>
        <w:rPr>
          <w:rFonts w:ascii="Garamond" w:hAnsi="Garamond"/>
          <w:color w:val="FF0000"/>
        </w:rPr>
      </w:pPr>
      <w:r>
        <w:rPr>
          <w:rFonts w:ascii="Garamond" w:hAnsi="Garamond"/>
          <w:color w:val="FF0000"/>
        </w:rPr>
      </w:r>
    </w:p>
    <w:tbl>
      <w:tblPr>
        <w:tblW w:w="9885"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378"/>
      </w:tblGrid>
      <w:tr>
        <w:trPr>
          <w:trHeight w:val="278" w:hRule="atLeast"/>
        </w:trPr>
        <w:tc>
          <w:tcPr>
            <w:tcW w:w="5507" w:type="dxa"/>
            <w:tcBorders/>
          </w:tcPr>
          <w:p>
            <w:pPr>
              <w:pStyle w:val="Normal"/>
              <w:ind w:start="-108"/>
              <w:rPr>
                <w:rFonts w:ascii="Garamond" w:hAnsi="Garamond"/>
                <w:b/>
                <w:bCs/>
                <w:szCs w:val="44"/>
              </w:rPr>
            </w:pPr>
            <w:r>
              <w:rPr>
                <w:rFonts w:ascii="Garamond" w:hAnsi="Garamond"/>
                <w:b/>
                <w:bCs/>
                <w:szCs w:val="44"/>
              </w:rPr>
              <w:t>Glazbena škola Pavla Markovca</w:t>
            </w:r>
          </w:p>
        </w:tc>
        <w:tc>
          <w:tcPr>
            <w:tcW w:w="4378" w:type="dxa"/>
            <w:tcBorders/>
          </w:tcPr>
          <w:p>
            <w:pPr>
              <w:pStyle w:val="Normal"/>
              <w:jc w:val="end"/>
              <w:rPr>
                <w:rFonts w:ascii="Garamond" w:hAnsi="Garamond"/>
                <w:b/>
                <w:bCs/>
                <w:szCs w:val="44"/>
              </w:rPr>
            </w:pPr>
            <w:r>
              <w:rPr>
                <w:rFonts w:ascii="Garamond" w:hAnsi="Garamond"/>
                <w:b/>
                <w:bCs/>
                <w:szCs w:val="44"/>
              </w:rPr>
              <w:t>Privitak 11</w:t>
            </w:r>
          </w:p>
        </w:tc>
      </w:tr>
      <w:tr>
        <w:trPr>
          <w:trHeight w:val="277" w:hRule="atLeast"/>
        </w:trPr>
        <w:tc>
          <w:tcPr>
            <w:tcW w:w="5507" w:type="dxa"/>
            <w:tcBorders/>
          </w:tcPr>
          <w:p>
            <w:pPr>
              <w:pStyle w:val="Normal"/>
              <w:ind w:start="-108"/>
              <w:rPr>
                <w:rFonts w:ascii="Garamond" w:hAnsi="Garamond"/>
                <w:b/>
                <w:bCs/>
                <w:szCs w:val="44"/>
              </w:rPr>
            </w:pPr>
            <w:r>
              <w:rPr>
                <w:rFonts w:ascii="Garamond" w:hAnsi="Garamond"/>
                <w:b/>
                <w:bCs/>
                <w:szCs w:val="44"/>
              </w:rPr>
              <w:t>Zagreb, Trg žrtava fašizma 9</w:t>
            </w:r>
          </w:p>
        </w:tc>
        <w:tc>
          <w:tcPr>
            <w:tcW w:w="4378" w:type="dxa"/>
            <w:tcBorders/>
          </w:tcPr>
          <w:p>
            <w:pPr>
              <w:pStyle w:val="Normal"/>
              <w:jc w:val="end"/>
              <w:rPr>
                <w:rFonts w:ascii="Garamond" w:hAnsi="Garamond"/>
                <w:b/>
                <w:bCs/>
                <w:szCs w:val="44"/>
              </w:rPr>
            </w:pPr>
            <w:r>
              <w:rPr>
                <w:rFonts w:ascii="Garamond" w:hAnsi="Garamond"/>
                <w:b/>
                <w:bCs/>
                <w:szCs w:val="44"/>
              </w:rPr>
              <w:t>školska godina 2025./2026.</w:t>
            </w:r>
          </w:p>
        </w:tc>
      </w:tr>
    </w:tbl>
    <w:p>
      <w:pPr>
        <w:pStyle w:val="Normal"/>
        <w:rPr>
          <w:rFonts w:ascii="Garamond" w:hAnsi="Garamond"/>
          <w:b/>
          <w:bCs/>
          <w:szCs w:val="44"/>
        </w:rPr>
      </w:pPr>
      <w:r>
        <w:rPr>
          <w:rFonts w:ascii="Garamond" w:hAnsi="Garamond"/>
          <w:b/>
          <w:bCs/>
          <w:szCs w:val="44"/>
        </w:rPr>
      </w:r>
    </w:p>
    <w:p>
      <w:pPr>
        <w:pStyle w:val="Normal"/>
        <w:jc w:val="center"/>
        <w:rPr>
          <w:rFonts w:ascii="Garamond" w:hAnsi="Garamond"/>
          <w:b/>
          <w:bCs/>
          <w:szCs w:val="44"/>
        </w:rPr>
      </w:pPr>
      <w:r>
        <w:rPr>
          <w:rFonts w:ascii="Garamond" w:hAnsi="Garamond"/>
          <w:b/>
          <w:bCs/>
          <w:szCs w:val="44"/>
        </w:rPr>
        <w:t xml:space="preserve">GODIŠNJI PLAN I PROGRAM RADA </w:t>
      </w:r>
    </w:p>
    <w:p>
      <w:pPr>
        <w:pStyle w:val="Normal"/>
        <w:jc w:val="center"/>
        <w:rPr>
          <w:rFonts w:ascii="Garamond" w:hAnsi="Garamond"/>
          <w:b/>
          <w:bCs/>
          <w:szCs w:val="44"/>
        </w:rPr>
      </w:pPr>
      <w:r>
        <w:rPr>
          <w:rFonts w:ascii="Garamond" w:hAnsi="Garamond"/>
          <w:b/>
          <w:bCs/>
          <w:szCs w:val="44"/>
        </w:rPr>
        <w:t>RAČUNOPOLAGATELJA ŠKOLE</w:t>
      </w:r>
    </w:p>
    <w:p>
      <w:pPr>
        <w:pStyle w:val="Normal"/>
        <w:jc w:val="center"/>
        <w:rPr>
          <w:rFonts w:ascii="Garamond" w:hAnsi="Garamond"/>
        </w:rPr>
      </w:pPr>
      <w:r>
        <w:rPr>
          <w:rFonts w:ascii="Garamond" w:hAnsi="Garamond"/>
        </w:rPr>
        <w:t>( 40-satni radni tjedan)</w:t>
      </w:r>
    </w:p>
    <w:p>
      <w:pPr>
        <w:pStyle w:val="Normal"/>
        <w:rPr>
          <w:rFonts w:ascii="Garamond" w:hAnsi="Garamond"/>
        </w:rPr>
      </w:pPr>
      <w:r>
        <w:rPr>
          <w:rFonts w:ascii="Garamond" w:hAnsi="Garamond"/>
        </w:rPr>
      </w:r>
    </w:p>
    <w:tbl>
      <w:tblPr>
        <w:tblW w:w="9602"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088"/>
        <w:gridCol w:w="6537"/>
        <w:gridCol w:w="977"/>
      </w:tblGrid>
      <w:tr>
        <w:trPr/>
        <w:tc>
          <w:tcPr>
            <w:tcW w:w="2088" w:type="dxa"/>
            <w:tcBorders>
              <w:top w:val="single" w:sz="4" w:space="0" w:color="000000"/>
              <w:start w:val="single" w:sz="4" w:space="0" w:color="000000"/>
              <w:bottom w:val="single" w:sz="4" w:space="0" w:color="000000"/>
            </w:tcBorders>
            <w:shd w:color="auto" w:fill="auto" w:val="pct10"/>
            <w:vAlign w:val="center"/>
          </w:tcPr>
          <w:p>
            <w:pPr>
              <w:pStyle w:val="Normal"/>
              <w:jc w:val="center"/>
              <w:rPr>
                <w:rFonts w:ascii="Garamond" w:hAnsi="Garamond"/>
                <w:b/>
              </w:rPr>
            </w:pPr>
            <w:r>
              <w:rPr>
                <w:rFonts w:ascii="Garamond" w:hAnsi="Garamond"/>
                <w:b/>
              </w:rPr>
            </w:r>
          </w:p>
        </w:tc>
        <w:tc>
          <w:tcPr>
            <w:tcW w:w="6537" w:type="dxa"/>
            <w:tcBorders>
              <w:top w:val="single" w:sz="4" w:space="0" w:color="000000"/>
              <w:bottom w:val="single" w:sz="4" w:space="0" w:color="000000"/>
              <w:end w:val="single" w:sz="4" w:space="0" w:color="000000"/>
            </w:tcBorders>
            <w:shd w:color="auto" w:fill="auto" w:val="pct10"/>
            <w:vAlign w:val="center"/>
          </w:tcPr>
          <w:p>
            <w:pPr>
              <w:pStyle w:val="Normal"/>
              <w:jc w:val="center"/>
              <w:rPr>
                <w:rFonts w:ascii="Garamond" w:hAnsi="Garamond"/>
                <w:b/>
              </w:rPr>
            </w:pPr>
            <w:r>
              <w:rPr>
                <w:rFonts w:ascii="Garamond" w:hAnsi="Garamond"/>
                <w:b/>
              </w:rPr>
              <w:t>OPIS POSLOVA</w:t>
            </w:r>
          </w:p>
        </w:tc>
        <w:tc>
          <w:tcPr>
            <w:tcW w:w="977" w:type="dxa"/>
            <w:tcBorders>
              <w:top w:val="single" w:sz="4" w:space="0" w:color="000000"/>
              <w:start w:val="single" w:sz="4" w:space="0" w:color="000000"/>
              <w:bottom w:val="single" w:sz="4" w:space="0" w:color="000000"/>
              <w:end w:val="single" w:sz="4" w:space="0" w:color="000000"/>
            </w:tcBorders>
            <w:shd w:color="auto" w:fill="auto" w:val="pct10"/>
            <w:vAlign w:val="center"/>
          </w:tcPr>
          <w:p>
            <w:pPr>
              <w:pStyle w:val="Normal"/>
              <w:keepNext w:val="true"/>
              <w:numPr>
                <w:ilvl w:val="0"/>
                <w:numId w:val="0"/>
              </w:numPr>
              <w:jc w:val="center"/>
              <w:outlineLvl w:val="0"/>
              <w:rPr>
                <w:rFonts w:ascii="Garamond" w:hAnsi="Garamond"/>
                <w:b/>
                <w:bCs/>
              </w:rPr>
            </w:pPr>
            <w:r>
              <w:rPr>
                <w:rFonts w:ascii="Garamond" w:hAnsi="Garamond"/>
                <w:b/>
                <w:bCs/>
              </w:rPr>
              <w:t>TJED.</w:t>
            </w:r>
          </w:p>
          <w:p>
            <w:pPr>
              <w:pStyle w:val="Normal"/>
              <w:keepNext w:val="true"/>
              <w:numPr>
                <w:ilvl w:val="0"/>
                <w:numId w:val="0"/>
              </w:numPr>
              <w:jc w:val="center"/>
              <w:outlineLvl w:val="0"/>
              <w:rPr>
                <w:rFonts w:ascii="Garamond" w:hAnsi="Garamond"/>
                <w:b/>
                <w:bCs/>
              </w:rPr>
            </w:pPr>
            <w:r>
              <w:rPr>
                <w:rFonts w:ascii="Garamond" w:hAnsi="Garamond"/>
                <w:b/>
                <w:bCs/>
              </w:rPr>
              <w:t>SATI</w:t>
            </w:r>
          </w:p>
        </w:tc>
      </w:tr>
      <w:tr>
        <w:trPr/>
        <w:tc>
          <w:tcPr>
            <w:tcW w:w="20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obračuni</w:t>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poslovi blagajne</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obračun plaća</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knjiženja,</w:t>
            </w:r>
          </w:p>
          <w:p>
            <w:pPr>
              <w:pStyle w:val="Normal"/>
              <w:jc w:val="center"/>
              <w:rPr>
                <w:rFonts w:ascii="Garamond" w:hAnsi="Garamond"/>
              </w:rPr>
            </w:pPr>
            <w:r>
              <w:rPr>
                <w:rFonts w:ascii="Garamond" w:hAnsi="Garamond"/>
              </w:rPr>
              <w:t>evidencije,</w:t>
            </w:r>
          </w:p>
          <w:p>
            <w:pPr>
              <w:pStyle w:val="Normal"/>
              <w:jc w:val="center"/>
              <w:rPr>
                <w:rFonts w:ascii="Garamond" w:hAnsi="Garamond"/>
              </w:rPr>
            </w:pPr>
            <w:r>
              <w:rPr>
                <w:rFonts w:ascii="Garamond" w:hAnsi="Garamond"/>
              </w:rPr>
              <w:t>kontiranja,</w:t>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rPr>
            </w:pPr>
            <w:r>
              <w:rPr>
                <w:rFonts w:ascii="Garamond" w:hAnsi="Garamond"/>
              </w:rPr>
            </w:r>
          </w:p>
          <w:p>
            <w:pPr>
              <w:pStyle w:val="Normal"/>
              <w:rPr>
                <w:rFonts w:ascii="Garamond" w:hAnsi="Garamond"/>
              </w:rPr>
            </w:pPr>
            <w:r>
              <w:rPr>
                <w:rFonts w:ascii="Garamond" w:hAnsi="Garamond"/>
              </w:rPr>
              <w:t>- knjiženje plaća</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evidencija, kontiranje i knjiženje računa</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kontiranje i knjiženje izvoda banke</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kontiranje i knjiženje blagajničkog izvještaja</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periodični</w:t>
            </w:r>
          </w:p>
          <w:p>
            <w:pPr>
              <w:pStyle w:val="Normal"/>
              <w:jc w:val="center"/>
              <w:rPr>
                <w:rFonts w:ascii="Garamond" w:hAnsi="Garamond"/>
              </w:rPr>
            </w:pPr>
            <w:r>
              <w:rPr>
                <w:rFonts w:ascii="Garamond" w:hAnsi="Garamond"/>
              </w:rPr>
              <w:t>obračuni,</w:t>
            </w:r>
          </w:p>
          <w:p>
            <w:pPr>
              <w:pStyle w:val="Normal"/>
              <w:jc w:val="center"/>
              <w:rPr>
                <w:rFonts w:ascii="Garamond" w:hAnsi="Garamond"/>
              </w:rPr>
            </w:pPr>
            <w:r>
              <w:rPr>
                <w:rFonts w:ascii="Garamond" w:hAnsi="Garamond"/>
              </w:rPr>
              <w:t>izrada izvješća,</w:t>
            </w:r>
          </w:p>
          <w:p>
            <w:pPr>
              <w:pStyle w:val="Normal"/>
              <w:jc w:val="center"/>
              <w:rPr>
                <w:rFonts w:ascii="Garamond" w:hAnsi="Garamond"/>
              </w:rPr>
            </w:pPr>
            <w:r>
              <w:rPr>
                <w:rFonts w:ascii="Garamond" w:hAnsi="Garamond"/>
              </w:rPr>
              <w:t>statistike,</w:t>
            </w:r>
          </w:p>
          <w:p>
            <w:pPr>
              <w:pStyle w:val="Normal"/>
              <w:jc w:val="center"/>
              <w:rPr>
                <w:rFonts w:ascii="Garamond" w:hAnsi="Garamond"/>
              </w:rPr>
            </w:pPr>
            <w:r>
              <w:rPr>
                <w:rFonts w:ascii="Garamond" w:hAnsi="Garamond"/>
              </w:rPr>
              <w:t>unos i obrada</w:t>
            </w:r>
          </w:p>
          <w:p>
            <w:pPr>
              <w:pStyle w:val="Normal"/>
              <w:jc w:val="center"/>
              <w:rPr>
                <w:rFonts w:ascii="Garamond" w:hAnsi="Garamond"/>
              </w:rPr>
            </w:pPr>
            <w:r>
              <w:rPr>
                <w:rFonts w:ascii="Garamond" w:hAnsi="Garamond"/>
              </w:rPr>
              <w:t>participacije</w:t>
            </w:r>
          </w:p>
          <w:p>
            <w:pPr>
              <w:pStyle w:val="Normal"/>
              <w:jc w:val="center"/>
              <w:rPr>
                <w:rFonts w:ascii="Garamond" w:hAnsi="Garamond"/>
              </w:rPr>
            </w:pPr>
            <w:r>
              <w:rPr>
                <w:rFonts w:ascii="Garamond" w:hAnsi="Garamond"/>
              </w:rPr>
            </w:r>
          </w:p>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izrada tromjesečnih i godišnjih financijskih izvještaja</w:t>
            </w:r>
          </w:p>
          <w:p>
            <w:pPr>
              <w:pStyle w:val="Normal"/>
              <w:rPr>
                <w:rFonts w:ascii="Garamond" w:hAnsi="Garamond"/>
              </w:rPr>
            </w:pPr>
            <w:r>
              <w:rPr>
                <w:rFonts w:ascii="Garamond" w:hAnsi="Garamond"/>
              </w:rPr>
              <w:t>- elektronički upisi izvještaja</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spacing w:before="0" w:after="60"/>
              <w:rPr>
                <w:rFonts w:ascii="Garamond" w:hAnsi="Garamond"/>
              </w:rPr>
            </w:pPr>
            <w:r>
              <w:rPr>
                <w:rFonts w:ascii="Garamond" w:hAnsi="Garamond"/>
              </w:rPr>
              <w:t>- statistički poslovi</w:t>
            </w:r>
          </w:p>
          <w:p>
            <w:pPr>
              <w:pStyle w:val="Normal"/>
              <w:spacing w:before="0" w:after="60"/>
              <w:rPr>
                <w:rFonts w:ascii="Garamond" w:hAnsi="Garamond"/>
              </w:rPr>
            </w:pPr>
            <w:r>
              <w:rPr>
                <w:rFonts w:ascii="Garamond" w:hAnsi="Garamond"/>
              </w:rPr>
              <w:t>- poslovi izvještavanja</w:t>
            </w:r>
          </w:p>
          <w:p>
            <w:pPr>
              <w:pStyle w:val="Normal"/>
              <w:rPr>
                <w:rFonts w:ascii="Garamond" w:hAnsi="Garamond"/>
              </w:rPr>
            </w:pPr>
            <w:r>
              <w:rPr>
                <w:rFonts w:ascii="Garamond" w:hAnsi="Garamond"/>
              </w:rPr>
              <w:t xml:space="preserve">- ispis uplatnica za učenike,  podjela profesorima i knjiženje uplata </w:t>
            </w:r>
          </w:p>
          <w:p>
            <w:pPr>
              <w:pStyle w:val="Normal"/>
              <w:rPr>
                <w:rFonts w:ascii="Garamond" w:hAnsi="Garamond"/>
              </w:rPr>
            </w:pPr>
            <w:r>
              <w:rPr>
                <w:rFonts w:ascii="Garamond" w:hAnsi="Garamond"/>
              </w:rPr>
              <w:t xml:space="preserve">  </w:t>
            </w:r>
            <w:r>
              <w:rPr>
                <w:rFonts w:ascii="Garamond" w:hAnsi="Garamond"/>
              </w:rPr>
              <w:t>participacija</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tc>
      </w:tr>
      <w:tr>
        <w:trPr/>
        <w:tc>
          <w:tcPr>
            <w:tcW w:w="2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rPr>
            </w:pPr>
            <w:r>
              <w:rPr>
                <w:rFonts w:ascii="Garamond" w:hAnsi="Garamond"/>
              </w:rPr>
            </w:r>
          </w:p>
          <w:p>
            <w:pPr>
              <w:pStyle w:val="Normal"/>
              <w:rPr>
                <w:rFonts w:ascii="Garamond" w:hAnsi="Garamond"/>
              </w:rPr>
            </w:pPr>
            <w:r>
              <w:rPr>
                <w:rFonts w:ascii="Garamond" w:hAnsi="Garamond"/>
              </w:rPr>
              <w:t xml:space="preserve">- izrada tablica za MZO i Gradski ured po kojima se doznačuju  </w:t>
            </w:r>
          </w:p>
          <w:p>
            <w:pPr>
              <w:pStyle w:val="Normal"/>
              <w:rPr>
                <w:rFonts w:ascii="Garamond" w:hAnsi="Garamond"/>
              </w:rPr>
            </w:pPr>
            <w:r>
              <w:rPr>
                <w:rFonts w:ascii="Garamond" w:hAnsi="Garamond"/>
              </w:rPr>
              <w:t xml:space="preserve">  </w:t>
            </w:r>
            <w:r>
              <w:rPr>
                <w:rFonts w:ascii="Garamond" w:hAnsi="Garamond"/>
              </w:rPr>
              <w:t>financijska sredstva</w:t>
            </w:r>
          </w:p>
          <w:p>
            <w:pPr>
              <w:pStyle w:val="Normal"/>
              <w:rPr>
                <w:rFonts w:ascii="Garamond" w:hAnsi="Garamond"/>
              </w:rPr>
            </w:pPr>
            <w:r>
              <w:rPr>
                <w:rFonts w:ascii="Garamond" w:hAnsi="Garamond"/>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4</w:t>
            </w:r>
          </w:p>
          <w:p>
            <w:pPr>
              <w:pStyle w:val="Normal"/>
              <w:jc w:val="center"/>
              <w:rPr>
                <w:rFonts w:ascii="Garamond" w:hAnsi="Garamond"/>
              </w:rPr>
            </w:pPr>
            <w:r>
              <w:rPr>
                <w:rFonts w:ascii="Garamond" w:hAnsi="Garamond"/>
              </w:rPr>
            </w:r>
          </w:p>
        </w:tc>
      </w:tr>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ostalo</w:t>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rPr>
            </w:pPr>
            <w:r>
              <w:rPr>
                <w:rFonts w:ascii="Garamond" w:hAnsi="Garamond"/>
              </w:rPr>
              <w:t xml:space="preserve">- ostali poslovi (praćenje propisa , sudjelovanje na seminarima, </w:t>
            </w:r>
          </w:p>
          <w:p>
            <w:pPr>
              <w:pStyle w:val="Normal"/>
              <w:rPr>
                <w:rFonts w:ascii="Garamond" w:hAnsi="Garamond"/>
              </w:rPr>
            </w:pPr>
            <w:r>
              <w:rPr>
                <w:rFonts w:ascii="Garamond" w:hAnsi="Garamond"/>
              </w:rPr>
              <w:t xml:space="preserve">  </w:t>
            </w:r>
            <w:r>
              <w:rPr>
                <w:rFonts w:ascii="Garamond" w:hAnsi="Garamond"/>
              </w:rPr>
              <w:t xml:space="preserve">kontaktiranje s računopolagateljima drugih glazbenih škola, odlazak u </w:t>
            </w:r>
          </w:p>
          <w:p>
            <w:pPr>
              <w:pStyle w:val="Normal"/>
              <w:rPr>
                <w:rFonts w:ascii="Garamond" w:hAnsi="Garamond"/>
              </w:rPr>
            </w:pPr>
            <w:r>
              <w:rPr>
                <w:rFonts w:ascii="Garamond" w:hAnsi="Garamond"/>
              </w:rPr>
              <w:t xml:space="preserve">  </w:t>
            </w:r>
            <w:r>
              <w:rPr>
                <w:rFonts w:ascii="Garamond" w:hAnsi="Garamond"/>
              </w:rPr>
              <w:t>banku i dr.)</w:t>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1,5</w:t>
            </w:r>
          </w:p>
          <w:p>
            <w:pPr>
              <w:pStyle w:val="Normal"/>
              <w:jc w:val="center"/>
              <w:rPr>
                <w:rFonts w:ascii="Garamond" w:hAnsi="Garamond"/>
              </w:rPr>
            </w:pPr>
            <w:r>
              <w:rPr>
                <w:rFonts w:ascii="Garamond" w:hAnsi="Garamond"/>
              </w:rPr>
            </w:r>
          </w:p>
        </w:tc>
      </w:tr>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dnevni odmor</w:t>
            </w:r>
          </w:p>
        </w:tc>
        <w:tc>
          <w:tcPr>
            <w:tcW w:w="6537" w:type="dxa"/>
            <w:tcBorders>
              <w:top w:val="single" w:sz="4" w:space="0" w:color="000000"/>
              <w:start w:val="single" w:sz="4" w:space="0" w:color="000000"/>
              <w:bottom w:val="single" w:sz="4" w:space="0" w:color="000000"/>
              <w:end w:val="single" w:sz="4" w:space="0" w:color="000000"/>
            </w:tcBorders>
          </w:tcPr>
          <w:p>
            <w:pPr>
              <w:pStyle w:val="Normal"/>
              <w:rPr>
                <w:rFonts w:ascii="Garamond" w:hAnsi="Garamond"/>
                <w:sz w:val="16"/>
                <w:szCs w:val="16"/>
              </w:rPr>
            </w:pPr>
            <w:r>
              <w:rPr>
                <w:rFonts w:ascii="Garamond" w:hAnsi="Garamond"/>
                <w:sz w:val="16"/>
                <w:szCs w:val="16"/>
              </w:rPr>
            </w:r>
          </w:p>
          <w:p>
            <w:pPr>
              <w:pStyle w:val="Normal"/>
              <w:rPr>
                <w:rFonts w:ascii="Garamond" w:hAnsi="Garamond"/>
                <w:sz w:val="16"/>
                <w:szCs w:val="16"/>
              </w:rPr>
            </w:pPr>
            <w:r>
              <w:rPr>
                <w:rFonts w:ascii="Garamond" w:hAnsi="Garamond"/>
                <w:sz w:val="16"/>
                <w:szCs w:val="16"/>
              </w:rPr>
            </w:r>
          </w:p>
        </w:tc>
        <w:tc>
          <w:tcPr>
            <w:tcW w:w="9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2,5</w:t>
            </w:r>
          </w:p>
        </w:tc>
      </w:tr>
      <w:tr>
        <w:trPr/>
        <w:tc>
          <w:tcPr>
            <w:tcW w:w="8625" w:type="dxa"/>
            <w:gridSpan w:val="2"/>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UKUPNO</w:t>
            </w:r>
          </w:p>
        </w:tc>
        <w:tc>
          <w:tcPr>
            <w:tcW w:w="977"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40</w:t>
            </w:r>
          </w:p>
        </w:tc>
      </w:tr>
    </w:tbl>
    <w:p>
      <w:pPr>
        <w:pStyle w:val="Normal"/>
        <w:rPr>
          <w:rFonts w:ascii="Garamond" w:hAnsi="Garamond"/>
        </w:rPr>
      </w:pPr>
      <w:r>
        <w:rPr>
          <w:rFonts w:ascii="Garamond" w:hAnsi="Garamond"/>
        </w:rPr>
      </w:r>
    </w:p>
    <w:p>
      <w:pPr>
        <w:pStyle w:val="Normal"/>
        <w:rPr>
          <w:rFonts w:ascii="Garamond" w:hAnsi="Garamond"/>
          <w:sz w:val="22"/>
          <w:szCs w:val="22"/>
        </w:rPr>
      </w:pPr>
      <w:r>
        <w:rPr>
          <w:rFonts w:ascii="Garamond" w:hAnsi="Garamond"/>
          <w:sz w:val="22"/>
          <w:szCs w:val="22"/>
        </w:rPr>
        <w:tab/>
        <w:tab/>
        <w:tab/>
        <w:tab/>
        <w:tab/>
        <w:tab/>
        <w:tab/>
        <w:tab/>
        <w:tab/>
        <w:tab/>
        <w:tab/>
      </w:r>
    </w:p>
    <w:p>
      <w:pPr>
        <w:pStyle w:val="Normal"/>
        <w:rPr>
          <w:rFonts w:ascii="Garamond" w:hAnsi="Garamond"/>
        </w:rPr>
      </w:pPr>
      <w:r>
        <w:rPr>
          <w:rFonts w:ascii="Garamond" w:hAnsi="Garamond"/>
        </w:rPr>
        <w:t xml:space="preserve">                              </w:t>
      </w:r>
      <w:r>
        <w:rPr>
          <w:rFonts w:ascii="Garamond" w:hAnsi="Garamond"/>
          <w:sz w:val="20"/>
        </w:rPr>
        <w:t xml:space="preserve">                                                                                                                </w:t>
      </w:r>
      <w:r>
        <w:rPr>
          <w:rFonts w:ascii="Garamond" w:hAnsi="Garamond"/>
        </w:rPr>
        <w:t>Računopolagatelj:</w:t>
      </w:r>
    </w:p>
    <w:p>
      <w:pPr>
        <w:pStyle w:val="Normal"/>
        <w:rPr>
          <w:rFonts w:ascii="Garamond" w:hAnsi="Garamond"/>
        </w:rPr>
      </w:pPr>
      <w:r>
        <w:rPr>
          <w:rFonts w:ascii="Garamond" w:hAnsi="Garamond"/>
        </w:rPr>
        <w:t xml:space="preserve">                                                                                                                           </w:t>
      </w:r>
    </w:p>
    <w:p>
      <w:pPr>
        <w:pStyle w:val="Normal"/>
        <w:rPr>
          <w:rFonts w:ascii="Garamond" w:hAnsi="Garamond"/>
        </w:rPr>
      </w:pPr>
      <w:r>
        <w:rPr>
          <w:rFonts w:ascii="Garamond" w:hAnsi="Garamond"/>
        </w:rPr>
        <w:t xml:space="preserve">                                                                                                                  </w:t>
      </w:r>
      <w:r>
        <w:rPr>
          <w:rFonts w:ascii="Garamond" w:hAnsi="Garamond"/>
        </w:rPr>
        <w:t>Tomislav Krasić  mag. oec. v.r.</w:t>
      </w:r>
      <w:r>
        <w:rPr>
          <w:rFonts w:ascii="Garamond" w:hAnsi="Garamond"/>
          <w:b/>
          <w:bCs/>
        </w:rPr>
        <w:t xml:space="preserve">                                        </w:t>
      </w:r>
    </w:p>
    <w:p>
      <w:pPr>
        <w:pStyle w:val="Normal"/>
        <w:rPr>
          <w:rFonts w:ascii="Garamond" w:hAnsi="Garamond"/>
          <w:bCs/>
          <w:szCs w:val="44"/>
        </w:rPr>
      </w:pPr>
      <w:r>
        <w:rPr>
          <w:rFonts w:ascii="Garamond" w:hAnsi="Garamond"/>
          <w:bCs/>
          <w:szCs w:val="44"/>
        </w:rPr>
      </w:r>
    </w:p>
    <w:p>
      <w:pPr>
        <w:pStyle w:val="Normal"/>
        <w:rPr>
          <w:rFonts w:ascii="Garamond" w:hAnsi="Garamond"/>
          <w:bCs/>
          <w:color w:val="FF0000"/>
          <w:szCs w:val="44"/>
        </w:rPr>
      </w:pPr>
      <w:r>
        <w:rPr>
          <w:rFonts w:ascii="Garamond" w:hAnsi="Garamond"/>
          <w:bCs/>
          <w:color w:val="FF0000"/>
          <w:szCs w:val="44"/>
        </w:rPr>
      </w:r>
      <w:r>
        <w:br w:type="page"/>
      </w:r>
    </w:p>
    <w:p>
      <w:pPr>
        <w:pStyle w:val="Normal"/>
        <w:spacing w:before="0" w:after="0"/>
        <w:jc w:val="center"/>
        <w:rPr>
          <w:color w:val="FF0000"/>
          <w:sz w:val="6"/>
        </w:rPr>
      </w:pPr>
      <w:r>
        <w:rPr>
          <w:color w:val="FF0000"/>
          <w:sz w:val="6"/>
        </w:rPr>
      </w:r>
    </w:p>
    <w:tbl>
      <w:tblPr>
        <w:tblW w:w="9885" w:type="dxa"/>
        <w:jc w:val="start"/>
        <w:tblInd w:w="288" w:type="dxa"/>
        <w:tblLayout w:type="fixed"/>
        <w:tblCellMar>
          <w:top w:w="0" w:type="dxa"/>
          <w:start w:w="108" w:type="dxa"/>
          <w:bottom w:w="0" w:type="dxa"/>
          <w:end w:w="108" w:type="dxa"/>
        </w:tblCellMar>
        <w:tblLook w:firstRow="0" w:noVBand="0" w:lastRow="0" w:firstColumn="0" w:lastColumn="0" w:noHBand="0" w:val="0000"/>
      </w:tblPr>
      <w:tblGrid>
        <w:gridCol w:w="5507"/>
        <w:gridCol w:w="4378"/>
      </w:tblGrid>
      <w:tr>
        <w:trPr>
          <w:trHeight w:val="278" w:hRule="atLeast"/>
        </w:trPr>
        <w:tc>
          <w:tcPr>
            <w:tcW w:w="5507" w:type="dxa"/>
            <w:tcBorders/>
          </w:tcPr>
          <w:p>
            <w:pPr>
              <w:pStyle w:val="Normal"/>
              <w:ind w:start="-108"/>
              <w:rPr>
                <w:rFonts w:ascii="Garamond" w:hAnsi="Garamond"/>
                <w:b/>
                <w:bCs/>
              </w:rPr>
            </w:pPr>
            <w:r>
              <w:rPr>
                <w:rFonts w:ascii="Garamond" w:hAnsi="Garamond"/>
                <w:b/>
                <w:bCs/>
              </w:rPr>
              <w:t>Glazbena škola Pavla Markovca</w:t>
            </w:r>
          </w:p>
        </w:tc>
        <w:tc>
          <w:tcPr>
            <w:tcW w:w="4378" w:type="dxa"/>
            <w:tcBorders/>
          </w:tcPr>
          <w:p>
            <w:pPr>
              <w:pStyle w:val="Normal"/>
              <w:jc w:val="end"/>
              <w:rPr>
                <w:rFonts w:ascii="Garamond" w:hAnsi="Garamond"/>
                <w:b/>
                <w:bCs/>
              </w:rPr>
            </w:pPr>
            <w:r>
              <w:rPr>
                <w:rFonts w:ascii="Garamond" w:hAnsi="Garamond"/>
                <w:b/>
                <w:bCs/>
              </w:rPr>
              <w:t>Privitak 12</w:t>
            </w:r>
          </w:p>
        </w:tc>
      </w:tr>
      <w:tr>
        <w:trPr>
          <w:trHeight w:val="277" w:hRule="atLeast"/>
        </w:trPr>
        <w:tc>
          <w:tcPr>
            <w:tcW w:w="5507" w:type="dxa"/>
            <w:tcBorders/>
          </w:tcPr>
          <w:p>
            <w:pPr>
              <w:pStyle w:val="Normal"/>
              <w:ind w:start="-108"/>
              <w:rPr>
                <w:rFonts w:ascii="Garamond" w:hAnsi="Garamond"/>
                <w:b/>
                <w:bCs/>
              </w:rPr>
            </w:pPr>
            <w:r>
              <w:rPr>
                <w:rFonts w:ascii="Garamond" w:hAnsi="Garamond"/>
                <w:b/>
                <w:bCs/>
              </w:rPr>
              <w:t>Zagreb, Trg žrtava fašizma 9</w:t>
            </w:r>
          </w:p>
        </w:tc>
        <w:tc>
          <w:tcPr>
            <w:tcW w:w="4378" w:type="dxa"/>
            <w:tcBorders/>
          </w:tcPr>
          <w:p>
            <w:pPr>
              <w:pStyle w:val="Normal"/>
              <w:jc w:val="end"/>
              <w:rPr>
                <w:rFonts w:ascii="Garamond" w:hAnsi="Garamond"/>
                <w:b/>
                <w:bCs/>
              </w:rPr>
            </w:pPr>
            <w:r>
              <w:rPr>
                <w:rFonts w:ascii="Garamond" w:hAnsi="Garamond"/>
                <w:b/>
                <w:bCs/>
              </w:rPr>
              <w:t>školska godina 2025./2026.</w:t>
            </w:r>
          </w:p>
        </w:tc>
      </w:tr>
    </w:tbl>
    <w:p>
      <w:pPr>
        <w:pStyle w:val="Normal"/>
        <w:jc w:val="center"/>
        <w:rPr>
          <w:rFonts w:ascii="Garamond" w:hAnsi="Garamond"/>
          <w:b/>
          <w:bCs/>
        </w:rPr>
      </w:pPr>
      <w:r>
        <w:rPr>
          <w:rFonts w:ascii="Garamond" w:hAnsi="Garamond"/>
          <w:b/>
          <w:bCs/>
        </w:rPr>
      </w:r>
    </w:p>
    <w:p>
      <w:pPr>
        <w:pStyle w:val="Normal"/>
        <w:jc w:val="center"/>
        <w:rPr>
          <w:rFonts w:ascii="Garamond" w:hAnsi="Garamond"/>
          <w:b/>
          <w:bCs/>
        </w:rPr>
      </w:pPr>
      <w:r>
        <w:rPr>
          <w:rFonts w:ascii="Garamond" w:hAnsi="Garamond"/>
          <w:b/>
          <w:bCs/>
        </w:rPr>
      </w:r>
    </w:p>
    <w:p>
      <w:pPr>
        <w:pStyle w:val="Normal"/>
        <w:jc w:val="center"/>
        <w:rPr>
          <w:rFonts w:ascii="Garamond" w:hAnsi="Garamond"/>
          <w:b/>
          <w:bCs/>
        </w:rPr>
      </w:pPr>
      <w:r>
        <w:rPr>
          <w:rFonts w:ascii="Garamond" w:hAnsi="Garamond"/>
          <w:b/>
          <w:bCs/>
        </w:rPr>
        <w:t xml:space="preserve">GODIŠNJI PLAN I PROGRAM RADA </w:t>
      </w:r>
    </w:p>
    <w:p>
      <w:pPr>
        <w:pStyle w:val="Normal"/>
        <w:jc w:val="center"/>
        <w:rPr>
          <w:rFonts w:ascii="Garamond" w:hAnsi="Garamond"/>
          <w:b/>
          <w:bCs/>
        </w:rPr>
      </w:pPr>
      <w:r>
        <w:rPr>
          <w:rFonts w:ascii="Garamond" w:hAnsi="Garamond"/>
          <w:b/>
          <w:bCs/>
        </w:rPr>
        <w:t>KUĆNOG MAJSTORA</w:t>
      </w:r>
    </w:p>
    <w:p>
      <w:pPr>
        <w:pStyle w:val="Normal"/>
        <w:jc w:val="center"/>
        <w:rPr>
          <w:rFonts w:ascii="Garamond" w:hAnsi="Garamond"/>
          <w:b/>
        </w:rPr>
      </w:pPr>
      <w:bookmarkStart w:id="743" w:name="_Hlk84539822"/>
      <w:r>
        <w:rPr>
          <w:rFonts w:ascii="Garamond" w:hAnsi="Garamond"/>
          <w:b/>
        </w:rPr>
        <w:t>Pola radnog vremena 20 sati</w:t>
      </w:r>
      <w:bookmarkEnd w:id="743"/>
    </w:p>
    <w:p>
      <w:pPr>
        <w:pStyle w:val="Normal"/>
        <w:jc w:val="center"/>
        <w:rPr>
          <w:rFonts w:ascii="Garamond" w:hAnsi="Garamond"/>
          <w:u w:val="single"/>
        </w:rPr>
      </w:pPr>
      <w:r>
        <w:rPr>
          <w:rFonts w:ascii="Garamond" w:hAnsi="Garamond"/>
          <w:u w:val="single"/>
        </w:rPr>
      </w:r>
    </w:p>
    <w:tbl>
      <w:tblPr>
        <w:tblW w:w="9067"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7366"/>
        <w:gridCol w:w="1701"/>
      </w:tblGrid>
      <w:tr>
        <w:trPr/>
        <w:tc>
          <w:tcPr>
            <w:tcW w:w="7366" w:type="dxa"/>
            <w:tcBorders>
              <w:top w:val="single" w:sz="4" w:space="0" w:color="000000"/>
              <w:start w:val="single" w:sz="4" w:space="0" w:color="000000"/>
              <w:bottom w:val="single" w:sz="4" w:space="0" w:color="000000"/>
              <w:end w:val="single" w:sz="4" w:space="0" w:color="000000"/>
            </w:tcBorders>
            <w:shd w:color="auto" w:fill="auto" w:val="pct10"/>
            <w:vAlign w:val="center"/>
          </w:tcPr>
          <w:p>
            <w:pPr>
              <w:pStyle w:val="Normal"/>
              <w:jc w:val="center"/>
              <w:rPr>
                <w:rFonts w:ascii="Garamond" w:hAnsi="Garamond"/>
                <w:b/>
              </w:rPr>
            </w:pPr>
            <w:r>
              <w:rPr>
                <w:rFonts w:ascii="Garamond" w:hAnsi="Garamond"/>
                <w:b/>
              </w:rPr>
              <w:t>OPIS POSLOVA</w:t>
            </w:r>
          </w:p>
        </w:tc>
        <w:tc>
          <w:tcPr>
            <w:tcW w:w="1701" w:type="dxa"/>
            <w:tcBorders>
              <w:top w:val="single" w:sz="4" w:space="0" w:color="000000"/>
              <w:start w:val="single" w:sz="4" w:space="0" w:color="000000"/>
              <w:bottom w:val="single" w:sz="4" w:space="0" w:color="000000"/>
            </w:tcBorders>
            <w:shd w:color="auto" w:fill="auto" w:val="pct10"/>
            <w:vAlign w:val="center"/>
          </w:tcPr>
          <w:p>
            <w:pPr>
              <w:pStyle w:val="Normal"/>
              <w:keepNext w:val="true"/>
              <w:numPr>
                <w:ilvl w:val="0"/>
                <w:numId w:val="0"/>
              </w:numPr>
              <w:jc w:val="center"/>
              <w:outlineLvl w:val="0"/>
              <w:rPr>
                <w:rFonts w:ascii="Garamond" w:hAnsi="Garamond"/>
                <w:b/>
                <w:bCs/>
              </w:rPr>
            </w:pPr>
            <w:r>
              <w:rPr>
                <w:rFonts w:ascii="Garamond" w:hAnsi="Garamond"/>
                <w:b/>
                <w:bCs/>
              </w:rPr>
              <w:t>TJEDNO SATI</w:t>
            </w:r>
          </w:p>
        </w:tc>
      </w:tr>
      <w:tr>
        <w:trPr/>
        <w:tc>
          <w:tcPr>
            <w:tcW w:w="7366"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Garamond" w:hAnsi="Garamond"/>
              </w:rPr>
            </w:pPr>
            <w:r>
              <w:rPr>
                <w:rFonts w:ascii="Garamond" w:hAnsi="Garamond"/>
              </w:rPr>
              <w:t xml:space="preserve">- otvaranje i zatvaranje škole </w:t>
            </w:r>
          </w:p>
          <w:p>
            <w:pPr>
              <w:pStyle w:val="Normal"/>
              <w:spacing w:before="0" w:after="120"/>
              <w:rPr>
                <w:rFonts w:ascii="Garamond" w:hAnsi="Garamond"/>
              </w:rPr>
            </w:pPr>
            <w:r>
              <w:rPr>
                <w:rFonts w:ascii="Garamond" w:hAnsi="Garamond"/>
              </w:rPr>
              <w:t>- uključivanje i isključivanje grijanja i alarma</w:t>
            </w:r>
          </w:p>
          <w:p>
            <w:pPr>
              <w:pStyle w:val="Normal"/>
              <w:spacing w:before="0" w:after="120"/>
              <w:rPr>
                <w:rFonts w:ascii="Garamond" w:hAnsi="Garamond"/>
              </w:rPr>
            </w:pPr>
            <w:r>
              <w:rPr>
                <w:rFonts w:ascii="Garamond" w:hAnsi="Garamond"/>
              </w:rPr>
              <w:t>- pregled prostorija nakon ulaska i prije izlaska iz škole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1,5</w:t>
            </w:r>
          </w:p>
        </w:tc>
      </w:tr>
      <w:tr>
        <w:trPr/>
        <w:tc>
          <w:tcPr>
            <w:tcW w:w="736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rPr>
                <w:rFonts w:ascii="Garamond" w:hAnsi="Garamond"/>
              </w:rPr>
            </w:pPr>
            <w:r>
              <w:rPr>
                <w:rFonts w:ascii="Garamond" w:hAnsi="Garamond"/>
              </w:rPr>
              <w:t xml:space="preserve">- punjenje i  kontrola pritisaka u sustavu za grijanje </w:t>
            </w:r>
          </w:p>
          <w:p>
            <w:pPr>
              <w:pStyle w:val="Normal"/>
              <w:spacing w:before="0" w:after="120"/>
              <w:rPr>
                <w:rFonts w:ascii="Garamond" w:hAnsi="Garamond"/>
              </w:rPr>
            </w:pPr>
            <w:r>
              <w:rPr>
                <w:rFonts w:ascii="Garamond" w:hAnsi="Garamond"/>
              </w:rPr>
              <w:t>- kontrola i priprema radijatora za sezonu grijanja</w:t>
            </w:r>
          </w:p>
          <w:p>
            <w:pPr>
              <w:pStyle w:val="Normal"/>
              <w:spacing w:before="0" w:after="120"/>
              <w:rPr>
                <w:rFonts w:ascii="Garamond" w:hAnsi="Garamond"/>
              </w:rPr>
            </w:pPr>
            <w:r>
              <w:rPr>
                <w:rFonts w:ascii="Garamond" w:hAnsi="Garamond"/>
              </w:rPr>
              <w:t>- servisiranje i održavanje sanitarija (miješalica za vodu i sl.)</w:t>
            </w:r>
          </w:p>
          <w:p>
            <w:pPr>
              <w:pStyle w:val="Normal"/>
              <w:spacing w:before="0" w:after="120"/>
              <w:rPr>
                <w:rFonts w:ascii="Garamond" w:hAnsi="Garamond"/>
              </w:rPr>
            </w:pPr>
            <w:r>
              <w:rPr>
                <w:rFonts w:ascii="Garamond" w:hAnsi="Garamond"/>
              </w:rPr>
              <w:t>- vršenje sitnih popravaka zidova i stolarije (ravnanje, ličenje i bojanje)</w:t>
            </w:r>
          </w:p>
          <w:p>
            <w:pPr>
              <w:pStyle w:val="Normal"/>
              <w:spacing w:before="0" w:after="120"/>
              <w:rPr>
                <w:rFonts w:ascii="Garamond" w:hAnsi="Garamond"/>
              </w:rPr>
            </w:pPr>
            <w:r>
              <w:rPr>
                <w:rFonts w:ascii="Garamond" w:hAnsi="Garamond"/>
              </w:rPr>
              <w:t>- postavljanje, popravak i održavanje roleta i nosača zavjesa</w:t>
            </w:r>
          </w:p>
          <w:p>
            <w:pPr>
              <w:pStyle w:val="Normal"/>
              <w:spacing w:before="0" w:after="120"/>
              <w:rPr>
                <w:rFonts w:ascii="Garamond" w:hAnsi="Garamond"/>
              </w:rPr>
            </w:pPr>
            <w:r>
              <w:rPr>
                <w:rFonts w:ascii="Garamond" w:hAnsi="Garamond"/>
              </w:rPr>
              <w:t>- mijenjanje stakala</w:t>
            </w:r>
          </w:p>
          <w:p>
            <w:pPr>
              <w:pStyle w:val="Normal"/>
              <w:spacing w:before="0" w:after="120"/>
              <w:rPr>
                <w:rFonts w:ascii="Garamond" w:hAnsi="Garamond"/>
              </w:rPr>
            </w:pPr>
            <w:r>
              <w:rPr>
                <w:rFonts w:ascii="Garamond" w:hAnsi="Garamond"/>
              </w:rPr>
              <w:t>- kupnja i zamjena žarulja</w:t>
            </w:r>
          </w:p>
          <w:p>
            <w:pPr>
              <w:pStyle w:val="Normal"/>
              <w:spacing w:before="0" w:after="120"/>
              <w:rPr>
                <w:rFonts w:ascii="Garamond" w:hAnsi="Garamond"/>
              </w:rPr>
            </w:pPr>
            <w:r>
              <w:rPr>
                <w:rFonts w:ascii="Garamond" w:hAnsi="Garamond"/>
              </w:rPr>
              <w:t>- zamjena i popravak bravica</w:t>
            </w:r>
          </w:p>
          <w:p>
            <w:pPr>
              <w:pStyle w:val="Normal"/>
              <w:spacing w:before="0" w:after="120"/>
              <w:rPr>
                <w:rFonts w:ascii="Garamond" w:hAnsi="Garamond"/>
              </w:rPr>
            </w:pPr>
            <w:r>
              <w:rPr>
                <w:rFonts w:ascii="Garamond" w:hAnsi="Garamond"/>
              </w:rPr>
              <w:t>- postavljanje i popravak polica</w:t>
            </w:r>
          </w:p>
          <w:p>
            <w:pPr>
              <w:pStyle w:val="Normal"/>
              <w:spacing w:before="0" w:after="120"/>
              <w:rPr>
                <w:rFonts w:ascii="Garamond" w:hAnsi="Garamond"/>
              </w:rPr>
            </w:pPr>
            <w:r>
              <w:rPr>
                <w:rFonts w:ascii="Garamond" w:hAnsi="Garamond"/>
              </w:rPr>
              <w:t>- postavljanje i popravak vješalica</w:t>
            </w:r>
          </w:p>
          <w:p>
            <w:pPr>
              <w:pStyle w:val="Normal"/>
              <w:spacing w:before="0" w:after="120"/>
              <w:rPr>
                <w:rFonts w:ascii="Garamond" w:hAnsi="Garamond"/>
              </w:rPr>
            </w:pPr>
            <w:r>
              <w:rPr>
                <w:rFonts w:ascii="Garamond" w:hAnsi="Garamond"/>
              </w:rPr>
              <w:t>- popravak stalaka i klavirskih stolaca</w:t>
            </w:r>
          </w:p>
          <w:p>
            <w:pPr>
              <w:pStyle w:val="Normal"/>
              <w:spacing w:before="0" w:after="120"/>
              <w:rPr>
                <w:rFonts w:ascii="Garamond" w:hAnsi="Garamond"/>
              </w:rPr>
            </w:pPr>
            <w:r>
              <w:rPr>
                <w:rFonts w:ascii="Garamond" w:hAnsi="Garamond"/>
              </w:rPr>
              <w:t>- popravak ostalog namještaja</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7,5</w:t>
            </w:r>
          </w:p>
          <w:p>
            <w:pPr>
              <w:pStyle w:val="Normal"/>
              <w:jc w:val="center"/>
              <w:rPr>
                <w:rFonts w:ascii="Garamond" w:hAnsi="Garamond"/>
              </w:rPr>
            </w:pPr>
            <w:r>
              <w:rPr>
                <w:rFonts w:ascii="Garamond" w:hAnsi="Garamond"/>
              </w:rPr>
            </w:r>
          </w:p>
        </w:tc>
      </w:tr>
      <w:tr>
        <w:trPr/>
        <w:tc>
          <w:tcPr>
            <w:tcW w:w="7366"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Garamond" w:hAnsi="Garamond"/>
              </w:rPr>
            </w:pPr>
            <w:r>
              <w:rPr>
                <w:rFonts w:ascii="Garamond" w:hAnsi="Garamond"/>
              </w:rPr>
              <w:t xml:space="preserve">- nadgledanje i održavanje prostora skupnog muziciranja u ulici Grada  </w:t>
            </w:r>
          </w:p>
          <w:p>
            <w:pPr>
              <w:pStyle w:val="Normal"/>
              <w:jc w:val="both"/>
              <w:rPr>
                <w:rFonts w:ascii="Garamond" w:hAnsi="Garamond"/>
              </w:rPr>
            </w:pPr>
            <w:r>
              <w:rPr>
                <w:rFonts w:ascii="Garamond" w:hAnsi="Garamond"/>
              </w:rPr>
              <w:t xml:space="preserve">  </w:t>
            </w:r>
            <w:r>
              <w:rPr>
                <w:rFonts w:ascii="Garamond" w:hAnsi="Garamond"/>
              </w:rPr>
              <w:t xml:space="preserve">Vukovara 35; Češkom narodnom domu, Šubićeva 20; OŠ S. S. </w:t>
            </w:r>
          </w:p>
          <w:p>
            <w:pPr>
              <w:pStyle w:val="Normal"/>
              <w:jc w:val="both"/>
              <w:rPr>
                <w:rFonts w:ascii="Garamond" w:hAnsi="Garamond"/>
              </w:rPr>
            </w:pPr>
            <w:r>
              <w:rPr>
                <w:rFonts w:ascii="Garamond" w:hAnsi="Garamond"/>
              </w:rPr>
              <w:t xml:space="preserve">  </w:t>
            </w:r>
            <w:r>
              <w:rPr>
                <w:rFonts w:ascii="Garamond" w:hAnsi="Garamond"/>
              </w:rPr>
              <w:t xml:space="preserve">Kranjčevića, Bogišićeva 13 i   Radionici na Trgu Republike </w:t>
            </w:r>
          </w:p>
          <w:p>
            <w:pPr>
              <w:pStyle w:val="Normal"/>
              <w:spacing w:before="0" w:after="120"/>
              <w:jc w:val="both"/>
              <w:rPr>
                <w:rFonts w:ascii="Garamond" w:hAnsi="Garamond"/>
              </w:rPr>
            </w:pPr>
            <w:r>
              <w:rPr>
                <w:rFonts w:ascii="Garamond" w:hAnsi="Garamond"/>
              </w:rPr>
              <w:t xml:space="preserve">  </w:t>
            </w:r>
            <w:r>
              <w:rPr>
                <w:rFonts w:ascii="Garamond" w:hAnsi="Garamond"/>
              </w:rPr>
              <w:t>Hrvatske 11</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5,5</w:t>
            </w:r>
          </w:p>
          <w:p>
            <w:pPr>
              <w:pStyle w:val="Normal"/>
              <w:jc w:val="center"/>
              <w:rPr>
                <w:rFonts w:ascii="Garamond" w:hAnsi="Garamond"/>
              </w:rPr>
            </w:pPr>
            <w:r>
              <w:rPr>
                <w:rFonts w:ascii="Garamond" w:hAnsi="Garamond"/>
              </w:rPr>
            </w:r>
          </w:p>
        </w:tc>
      </w:tr>
      <w:tr>
        <w:trPr/>
        <w:tc>
          <w:tcPr>
            <w:tcW w:w="7366" w:type="dxa"/>
            <w:tcBorders>
              <w:top w:val="single" w:sz="4" w:space="0" w:color="000000"/>
              <w:start w:val="single" w:sz="4" w:space="0" w:color="000000"/>
              <w:bottom w:val="single" w:sz="4" w:space="0" w:color="000000"/>
              <w:end w:val="single" w:sz="4" w:space="0" w:color="000000"/>
            </w:tcBorders>
            <w:vAlign w:val="center"/>
          </w:tcPr>
          <w:p>
            <w:pPr>
              <w:pStyle w:val="Normal"/>
              <w:rPr>
                <w:rFonts w:ascii="Garamond" w:hAnsi="Garamond"/>
              </w:rPr>
            </w:pPr>
            <w:r>
              <w:rPr>
                <w:rFonts w:ascii="Garamond" w:hAnsi="Garamond"/>
              </w:rPr>
              <w:t xml:space="preserve">- čišćenje snijega na pločniku oko zgrade, te posipavanje ako je  </w:t>
            </w:r>
          </w:p>
          <w:p>
            <w:pPr>
              <w:pStyle w:val="Normal"/>
              <w:spacing w:before="0" w:after="120"/>
              <w:rPr>
                <w:rFonts w:ascii="Garamond" w:hAnsi="Garamond"/>
              </w:rPr>
            </w:pPr>
            <w:r>
              <w:rPr>
                <w:rFonts w:ascii="Garamond" w:hAnsi="Garamond"/>
              </w:rPr>
              <w:t xml:space="preserve">  </w:t>
            </w:r>
            <w:r>
              <w:rPr>
                <w:rFonts w:ascii="Garamond" w:hAnsi="Garamond"/>
              </w:rPr>
              <w:t>zaleđeno</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0,5</w:t>
            </w:r>
          </w:p>
        </w:tc>
      </w:tr>
      <w:tr>
        <w:trPr/>
        <w:tc>
          <w:tcPr>
            <w:tcW w:w="736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rPr>
                <w:rFonts w:ascii="Garamond" w:hAnsi="Garamond"/>
              </w:rPr>
            </w:pPr>
            <w:r>
              <w:rPr>
                <w:rFonts w:ascii="Garamond" w:hAnsi="Garamond"/>
              </w:rPr>
              <w:t>- poslovi dostave po nalogu ravnatelja, tajnice i računopolagateljice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1</w:t>
            </w:r>
          </w:p>
        </w:tc>
      </w:tr>
      <w:tr>
        <w:trPr/>
        <w:tc>
          <w:tcPr>
            <w:tcW w:w="736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rPr>
                <w:rFonts w:ascii="Garamond" w:hAnsi="Garamond"/>
              </w:rPr>
            </w:pPr>
            <w:r>
              <w:rPr>
                <w:rFonts w:ascii="Garamond" w:hAnsi="Garamond"/>
              </w:rPr>
              <w:t>- obavljanje i drugih poslova po nalogu ravnatelja i tajnice</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2,5</w:t>
            </w:r>
          </w:p>
        </w:tc>
      </w:tr>
      <w:tr>
        <w:trPr/>
        <w:tc>
          <w:tcPr>
            <w:tcW w:w="7366"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Garamond" w:hAnsi="Garamond"/>
              </w:rPr>
            </w:pPr>
            <w:r>
              <w:rPr>
                <w:rFonts w:ascii="Garamond" w:hAnsi="Garamond"/>
              </w:rPr>
              <w:t>- dnevni odmor</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1,5</w:t>
            </w:r>
          </w:p>
        </w:tc>
      </w:tr>
      <w:tr>
        <w:trPr/>
        <w:tc>
          <w:tcPr>
            <w:tcW w:w="7366"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UKUPNO</w:t>
            </w:r>
          </w:p>
        </w:tc>
        <w:tc>
          <w:tcPr>
            <w:tcW w:w="1701"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20</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t xml:space="preserve">                                                                                                                                  </w:t>
      </w:r>
      <w:r>
        <w:rPr>
          <w:rFonts w:ascii="Garamond" w:hAnsi="Garamond"/>
        </w:rPr>
        <w:t>Kućni majstor:</w:t>
      </w:r>
    </w:p>
    <w:p>
      <w:pPr>
        <w:pStyle w:val="Normal"/>
        <w:rPr>
          <w:rFonts w:ascii="Garamond" w:hAnsi="Garamond"/>
        </w:rPr>
      </w:pPr>
      <w:r>
        <w:rPr>
          <w:rFonts w:ascii="Garamond" w:hAnsi="Garamond"/>
        </w:rPr>
        <w:t xml:space="preserve">                                                                                                                                  </w:t>
      </w:r>
      <w:r>
        <w:rPr>
          <w:rFonts w:ascii="Garamond" w:hAnsi="Garamond"/>
        </w:rPr>
        <w:t>Damir Medak v. r.</w:t>
      </w:r>
    </w:p>
    <w:p>
      <w:pPr>
        <w:pStyle w:val="Normal"/>
        <w:rPr>
          <w:rFonts w:ascii="Garamond" w:hAnsi="Garamond"/>
        </w:rPr>
      </w:pPr>
      <w:r>
        <w:rPr>
          <w:rFonts w:ascii="Garamond" w:hAnsi="Garamond"/>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color w:val="FF0000"/>
        </w:rPr>
      </w:pPr>
      <w:r>
        <w:rPr>
          <w:color w:val="FF0000"/>
        </w:rPr>
      </w:r>
      <w:r>
        <w:br w:type="page"/>
      </w:r>
    </w:p>
    <w:tbl>
      <w:tblPr>
        <w:tblW w:w="9747"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097"/>
        <w:gridCol w:w="4650"/>
      </w:tblGrid>
      <w:tr>
        <w:trPr/>
        <w:tc>
          <w:tcPr>
            <w:tcW w:w="5097" w:type="dxa"/>
            <w:tcBorders/>
            <w:shd w:color="auto" w:fill="auto" w:val="clear"/>
          </w:tcPr>
          <w:p>
            <w:pPr>
              <w:pStyle w:val="Normal"/>
              <w:pageBreakBefore/>
              <w:spacing w:before="0" w:after="0"/>
              <w:rPr>
                <w:rFonts w:ascii="Garamond" w:hAnsi="Garamond"/>
                <w:b/>
              </w:rPr>
            </w:pPr>
            <w:bookmarkStart w:id="744" w:name="_Hlk52967705"/>
            <w:bookmarkEnd w:id="744"/>
            <w:r>
              <w:rPr>
                <w:rFonts w:ascii="Garamond" w:hAnsi="Garamond"/>
                <w:b/>
              </w:rPr>
              <w:t>Glazbena škola Pavla Markovca</w:t>
            </w:r>
          </w:p>
        </w:tc>
        <w:tc>
          <w:tcPr>
            <w:tcW w:w="4650" w:type="dxa"/>
            <w:tcBorders/>
            <w:shd w:color="auto" w:fill="auto" w:val="clear"/>
          </w:tcPr>
          <w:p>
            <w:pPr>
              <w:pStyle w:val="Normal"/>
              <w:jc w:val="end"/>
              <w:rPr>
                <w:rFonts w:ascii="Garamond" w:hAnsi="Garamond"/>
                <w:b/>
              </w:rPr>
            </w:pPr>
            <w:r>
              <w:rPr>
                <w:rFonts w:ascii="Garamond" w:hAnsi="Garamond"/>
                <w:b/>
              </w:rPr>
              <w:t>Privitak 13</w:t>
            </w:r>
          </w:p>
        </w:tc>
      </w:tr>
      <w:tr>
        <w:trPr/>
        <w:tc>
          <w:tcPr>
            <w:tcW w:w="5097" w:type="dxa"/>
            <w:tcBorders/>
            <w:shd w:color="auto" w:fill="auto" w:val="clear"/>
          </w:tcPr>
          <w:p>
            <w:pPr>
              <w:pStyle w:val="Normal"/>
              <w:rPr>
                <w:rFonts w:ascii="Garamond" w:hAnsi="Garamond"/>
                <w:b/>
              </w:rPr>
            </w:pPr>
            <w:r>
              <w:rPr>
                <w:rFonts w:ascii="Garamond" w:hAnsi="Garamond"/>
                <w:b/>
              </w:rPr>
              <w:t>Zagreb, Trg žrtava fašizma 9</w:t>
            </w:r>
          </w:p>
        </w:tc>
        <w:tc>
          <w:tcPr>
            <w:tcW w:w="4650" w:type="dxa"/>
            <w:tcBorders/>
            <w:shd w:color="auto" w:fill="auto" w:val="clear"/>
          </w:tcPr>
          <w:p>
            <w:pPr>
              <w:pStyle w:val="Normal"/>
              <w:jc w:val="end"/>
              <w:rPr>
                <w:rFonts w:ascii="Garamond" w:hAnsi="Garamond"/>
                <w:b/>
                <w:bCs/>
              </w:rPr>
            </w:pPr>
            <w:r>
              <w:rPr>
                <w:rFonts w:ascii="Garamond" w:hAnsi="Garamond"/>
                <w:b/>
                <w:bCs/>
              </w:rPr>
              <w:t>školska godina 2025./2026.</w:t>
            </w:r>
          </w:p>
        </w:tc>
      </w:tr>
    </w:tbl>
    <w:p>
      <w:pPr>
        <w:pStyle w:val="Normal"/>
        <w:ind w:firstLine="708" w:start="6372"/>
        <w:rPr>
          <w:rFonts w:ascii="Garamond" w:hAnsi="Garamond"/>
        </w:rPr>
      </w:pPr>
      <w:r>
        <w:rPr>
          <w:rFonts w:ascii="Garamond" w:hAnsi="Garamond"/>
        </w:rPr>
      </w:r>
      <w:bookmarkStart w:id="745" w:name="_Hlk83928174"/>
      <w:bookmarkStart w:id="746" w:name="_Hlk52660912"/>
      <w:bookmarkStart w:id="747" w:name="_Hlk83928174"/>
      <w:bookmarkStart w:id="748" w:name="_Hlk52660912"/>
      <w:bookmarkEnd w:id="747"/>
      <w:bookmarkEnd w:id="748"/>
    </w:p>
    <w:p>
      <w:pPr>
        <w:pStyle w:val="Normal"/>
        <w:ind w:firstLine="708" w:start="6372"/>
        <w:rPr>
          <w:rFonts w:ascii="Garamond" w:hAnsi="Garamond"/>
        </w:rPr>
      </w:pPr>
      <w:r>
        <w:rPr>
          <w:rFonts w:ascii="Garamond" w:hAnsi="Garamond"/>
        </w:rPr>
      </w:r>
    </w:p>
    <w:p>
      <w:pPr>
        <w:pStyle w:val="Normal"/>
        <w:jc w:val="center"/>
        <w:rPr>
          <w:rFonts w:ascii="Garamond" w:hAnsi="Garamond"/>
          <w:b/>
          <w:bCs/>
        </w:rPr>
      </w:pPr>
      <w:r>
        <w:rPr>
          <w:rFonts w:ascii="Garamond" w:hAnsi="Garamond"/>
          <w:b/>
          <w:bCs/>
        </w:rPr>
        <w:t>GODIŠNJI PLAN I PROGRAM RADA</w:t>
      </w:r>
    </w:p>
    <w:p>
      <w:pPr>
        <w:pStyle w:val="Normal"/>
        <w:jc w:val="center"/>
        <w:rPr>
          <w:rFonts w:ascii="Garamond" w:hAnsi="Garamond"/>
          <w:b/>
          <w:bCs/>
        </w:rPr>
      </w:pPr>
      <w:r>
        <w:rPr>
          <w:rFonts w:ascii="Garamond" w:hAnsi="Garamond"/>
          <w:b/>
          <w:bCs/>
        </w:rPr>
        <w:t xml:space="preserve"> </w:t>
      </w:r>
      <w:r>
        <w:rPr>
          <w:rFonts w:ascii="Garamond" w:hAnsi="Garamond"/>
          <w:b/>
          <w:bCs/>
        </w:rPr>
        <w:t>POMOĆNO-TEHNIČKIH RADNICA ŠKOLE</w:t>
      </w:r>
    </w:p>
    <w:p>
      <w:pPr>
        <w:pStyle w:val="Normal"/>
        <w:jc w:val="center"/>
        <w:rPr>
          <w:rFonts w:ascii="Garamond" w:hAnsi="Garamond"/>
        </w:rPr>
      </w:pPr>
      <w:r>
        <w:rPr>
          <w:rFonts w:ascii="Garamond" w:hAnsi="Garamond"/>
        </w:rPr>
        <w:t>(40-satni radni  tjedan)</w:t>
      </w:r>
    </w:p>
    <w:p>
      <w:pPr>
        <w:pStyle w:val="Normal"/>
        <w:jc w:val="center"/>
        <w:rPr>
          <w:rFonts w:ascii="Garamond" w:hAnsi="Garamond"/>
        </w:rPr>
      </w:pPr>
      <w:r>
        <w:rPr>
          <w:rFonts w:ascii="Garamond" w:hAnsi="Garamond"/>
        </w:rPr>
      </w:r>
    </w:p>
    <w:tbl>
      <w:tblPr>
        <w:tblW w:w="9028"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7650"/>
        <w:gridCol w:w="1378"/>
      </w:tblGrid>
      <w:tr>
        <w:trPr/>
        <w:tc>
          <w:tcPr>
            <w:tcW w:w="7650" w:type="dxa"/>
            <w:tcBorders>
              <w:top w:val="single" w:sz="4" w:space="0" w:color="000000"/>
              <w:start w:val="single" w:sz="4" w:space="0" w:color="000000"/>
              <w:bottom w:val="single" w:sz="4" w:space="0" w:color="000000"/>
              <w:end w:val="single" w:sz="4" w:space="0" w:color="000000"/>
            </w:tcBorders>
            <w:shd w:color="auto" w:fill="auto" w:val="pct10"/>
          </w:tcPr>
          <w:p>
            <w:pPr>
              <w:pStyle w:val="Normal"/>
              <w:jc w:val="center"/>
              <w:rPr>
                <w:rFonts w:ascii="Garamond" w:hAnsi="Garamond"/>
                <w:b/>
              </w:rPr>
            </w:pPr>
            <w:r>
              <w:rPr>
                <w:rFonts w:ascii="Garamond" w:hAnsi="Garamond"/>
                <w:b/>
              </w:rPr>
              <w:t>OPIS POSLOVA</w:t>
            </w:r>
          </w:p>
        </w:tc>
        <w:tc>
          <w:tcPr>
            <w:tcW w:w="1378" w:type="dxa"/>
            <w:tcBorders>
              <w:top w:val="single" w:sz="4" w:space="0" w:color="000000"/>
              <w:start w:val="single" w:sz="4" w:space="0" w:color="000000"/>
              <w:bottom w:val="single" w:sz="4" w:space="0" w:color="000000"/>
              <w:end w:val="single" w:sz="4" w:space="0" w:color="000000"/>
            </w:tcBorders>
            <w:shd w:color="auto" w:fill="auto" w:val="pct10"/>
          </w:tcPr>
          <w:p>
            <w:pPr>
              <w:pStyle w:val="Normal"/>
              <w:keepNext w:val="true"/>
              <w:numPr>
                <w:ilvl w:val="0"/>
                <w:numId w:val="0"/>
              </w:numPr>
              <w:jc w:val="center"/>
              <w:outlineLvl w:val="0"/>
              <w:rPr>
                <w:rFonts w:ascii="Garamond" w:hAnsi="Garamond"/>
                <w:b/>
                <w:bCs/>
              </w:rPr>
            </w:pPr>
            <w:r>
              <w:rPr>
                <w:rFonts w:ascii="Garamond" w:hAnsi="Garamond"/>
                <w:b/>
                <w:bCs/>
              </w:rPr>
              <w:t>TJEDNO SATI</w:t>
            </w:r>
          </w:p>
        </w:tc>
      </w:tr>
      <w:tr>
        <w:trPr/>
        <w:tc>
          <w:tcPr>
            <w:tcW w:w="7650"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xml:space="preserve">- otvaranje i zatvaranje škole </w:t>
            </w:r>
          </w:p>
          <w:p>
            <w:pPr>
              <w:pStyle w:val="Normal"/>
              <w:jc w:val="both"/>
              <w:rPr>
                <w:rFonts w:ascii="Garamond" w:hAnsi="Garamond"/>
              </w:rPr>
            </w:pPr>
            <w:r>
              <w:rPr>
                <w:rFonts w:ascii="Garamond" w:hAnsi="Garamond"/>
              </w:rPr>
              <w:t>- uključivanje i isključivanje grijanja i alarma</w:t>
            </w:r>
          </w:p>
          <w:p>
            <w:pPr>
              <w:pStyle w:val="Normal"/>
              <w:jc w:val="both"/>
              <w:rPr>
                <w:rFonts w:ascii="Garamond" w:hAnsi="Garamond"/>
              </w:rPr>
            </w:pPr>
            <w:r>
              <w:rPr>
                <w:rFonts w:ascii="Garamond" w:hAnsi="Garamond"/>
              </w:rPr>
              <w:t>- pregled prostorija nakon ulaska i prije izlaska iz škole</w:t>
            </w:r>
          </w:p>
          <w:p>
            <w:pPr>
              <w:pStyle w:val="Normal"/>
              <w:rPr>
                <w:rFonts w:ascii="Garamond" w:hAnsi="Garamond"/>
              </w:rPr>
            </w:pPr>
            <w:r>
              <w:rPr>
                <w:rFonts w:ascii="Garamond" w:hAnsi="Garamond"/>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5</w:t>
            </w:r>
          </w:p>
        </w:tc>
      </w:tr>
      <w:tr>
        <w:trPr/>
        <w:tc>
          <w:tcPr>
            <w:tcW w:w="7650" w:type="dxa"/>
            <w:tcBorders>
              <w:top w:val="single" w:sz="4" w:space="0" w:color="000000"/>
              <w:start w:val="single" w:sz="4" w:space="0" w:color="000000"/>
              <w:bottom w:val="single" w:sz="4" w:space="0" w:color="000000"/>
              <w:end w:val="single" w:sz="4" w:space="0" w:color="000000"/>
            </w:tcBorders>
          </w:tcPr>
          <w:p>
            <w:pPr>
              <w:pStyle w:val="Normal"/>
              <w:jc w:val="both"/>
              <w:rPr>
                <w:rFonts w:ascii="Garamond" w:hAnsi="Garamond"/>
              </w:rPr>
            </w:pPr>
            <w:r>
              <w:rPr>
                <w:rFonts w:ascii="Garamond" w:hAnsi="Garamond"/>
              </w:rPr>
            </w:r>
          </w:p>
          <w:p>
            <w:pPr>
              <w:pStyle w:val="Normal"/>
              <w:spacing w:before="0" w:after="60"/>
              <w:jc w:val="both"/>
              <w:rPr>
                <w:rFonts w:ascii="Garamond" w:hAnsi="Garamond"/>
              </w:rPr>
            </w:pPr>
            <w:r>
              <w:rPr>
                <w:rFonts w:ascii="Garamond" w:hAnsi="Garamond"/>
              </w:rPr>
              <w:t>- čisti i održava čistoću prostorija i namještaja, stubišta, dizala i ulaza u zgradi, kao i  prostore radionice za gradnju i popravak instrumenata na Trgu Republike Hrvatske 11, prostorije  skupnog muziciranja u ulici Grada Vukovara 35; OŠ S.S. Kranjčevića, Bogišićeva 13 i Češkoj besedi, Šubićeva 20</w:t>
            </w:r>
          </w:p>
          <w:p>
            <w:pPr>
              <w:pStyle w:val="Normal"/>
              <w:spacing w:before="0" w:after="60"/>
              <w:jc w:val="both"/>
              <w:rPr>
                <w:rFonts w:ascii="Garamond" w:hAnsi="Garamond"/>
              </w:rPr>
            </w:pPr>
            <w:r>
              <w:rPr>
                <w:rFonts w:ascii="Garamond" w:hAnsi="Garamond"/>
              </w:rPr>
              <w:t>- čisti i sprema radne i pomoćne prostorije sanitarne uređaje, prozore i ostale staklene površine, radijatore i druga grijača tijela, pere klupe i stolce, čisti tepihe i podove, briše školske ploče,</w:t>
            </w:r>
          </w:p>
          <w:p>
            <w:pPr>
              <w:pStyle w:val="Normal"/>
              <w:spacing w:before="0" w:after="60"/>
              <w:jc w:val="both"/>
              <w:rPr>
                <w:rFonts w:ascii="Garamond" w:hAnsi="Garamond"/>
              </w:rPr>
            </w:pPr>
            <w:r>
              <w:rPr>
                <w:rFonts w:ascii="Garamond" w:hAnsi="Garamond"/>
              </w:rPr>
              <w:t>- brine o redovnom čišćenju i odnošenju smeća i drugog otpada</w:t>
            </w:r>
          </w:p>
          <w:p>
            <w:pPr>
              <w:pStyle w:val="Normal"/>
              <w:spacing w:before="0" w:after="60"/>
              <w:jc w:val="both"/>
              <w:rPr>
                <w:rFonts w:ascii="Garamond" w:hAnsi="Garamond"/>
              </w:rPr>
            </w:pPr>
            <w:r>
              <w:rPr>
                <w:rFonts w:ascii="Garamond" w:hAnsi="Garamond"/>
              </w:rPr>
              <w:t>- briše paučinu i prašinu u svim prostorijama i na inventaru</w:t>
            </w:r>
          </w:p>
          <w:p>
            <w:pPr>
              <w:pStyle w:val="Normal"/>
              <w:spacing w:before="0" w:after="60"/>
              <w:jc w:val="both"/>
              <w:rPr>
                <w:rFonts w:ascii="Garamond" w:hAnsi="Garamond"/>
              </w:rPr>
            </w:pPr>
            <w:r>
              <w:rPr>
                <w:rFonts w:ascii="Garamond" w:hAnsi="Garamond"/>
              </w:rPr>
              <w:t>- generalno čisti prostorije najmanje jedanput u svakom obrazovnom razdoblju, a prema potrebi i više puta</w:t>
            </w:r>
          </w:p>
          <w:p>
            <w:pPr>
              <w:pStyle w:val="Normal"/>
              <w:jc w:val="both"/>
              <w:rPr>
                <w:rFonts w:ascii="Garamond" w:hAnsi="Garamond"/>
              </w:rPr>
            </w:pPr>
            <w:r>
              <w:rPr>
                <w:rFonts w:ascii="Garamond" w:hAnsi="Garamond"/>
              </w:rPr>
              <w:t>- čisti snijeg, te stubišta i pločnik oko zgrade, te ga posipava ako je zaleđen</w:t>
            </w:r>
          </w:p>
          <w:p>
            <w:pPr>
              <w:pStyle w:val="Normal"/>
              <w:jc w:val="both"/>
              <w:rPr>
                <w:rFonts w:ascii="Garamond" w:hAnsi="Garamond"/>
              </w:rPr>
            </w:pPr>
            <w:r>
              <w:rPr>
                <w:rFonts w:ascii="Garamond" w:hAnsi="Garamond"/>
              </w:rPr>
              <w:t xml:space="preserve"> </w:t>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25</w:t>
            </w:r>
          </w:p>
        </w:tc>
      </w:tr>
      <w:tr>
        <w:trPr/>
        <w:tc>
          <w:tcPr>
            <w:tcW w:w="7650" w:type="dxa"/>
            <w:tcBorders>
              <w:top w:val="single" w:sz="4" w:space="0" w:color="000000"/>
              <w:start w:val="single" w:sz="4" w:space="0" w:color="000000"/>
              <w:bottom w:val="single" w:sz="4" w:space="0" w:color="000000"/>
              <w:end w:val="single" w:sz="4" w:space="0" w:color="000000"/>
            </w:tcBorders>
          </w:tcPr>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za sve neispravnosti u prostorijama (razbijena stakla, oštećeni namještaj, pregorjele žarulje, oštećeni zidovi i kvake, školjke WC-a, elektro i vodne instalacije i dr.) obavještava tajnicu  Škole</w:t>
            </w:r>
          </w:p>
          <w:p>
            <w:pPr>
              <w:pStyle w:val="Normal"/>
              <w:jc w:val="both"/>
              <w:rPr>
                <w:rFonts w:ascii="Garamond" w:hAnsi="Garamond"/>
              </w:rPr>
            </w:pPr>
            <w:r>
              <w:rPr>
                <w:rFonts w:ascii="Garamond" w:hAnsi="Garamond"/>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3</w:t>
            </w:r>
          </w:p>
        </w:tc>
      </w:tr>
      <w:tr>
        <w:trPr/>
        <w:tc>
          <w:tcPr>
            <w:tcW w:w="7650" w:type="dxa"/>
            <w:tcBorders>
              <w:top w:val="single" w:sz="4" w:space="0" w:color="000000"/>
              <w:start w:val="single" w:sz="4" w:space="0" w:color="000000"/>
              <w:bottom w:val="single" w:sz="4" w:space="0" w:color="000000"/>
              <w:end w:val="single" w:sz="4" w:space="0" w:color="000000"/>
            </w:tcBorders>
          </w:tcPr>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prima telefonske pozive i prosljeđuje ih u tajništvo, računovodstvo ili ravnatelju</w:t>
            </w:r>
          </w:p>
          <w:p>
            <w:pPr>
              <w:pStyle w:val="Normal"/>
              <w:jc w:val="both"/>
              <w:rPr>
                <w:rFonts w:ascii="Garamond" w:hAnsi="Garamond"/>
              </w:rPr>
            </w:pPr>
            <w:r>
              <w:rPr>
                <w:rFonts w:ascii="Garamond" w:hAnsi="Garamond"/>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1</w:t>
            </w:r>
          </w:p>
        </w:tc>
      </w:tr>
      <w:tr>
        <w:trPr/>
        <w:tc>
          <w:tcPr>
            <w:tcW w:w="7650" w:type="dxa"/>
            <w:tcBorders>
              <w:top w:val="single" w:sz="4" w:space="0" w:color="000000"/>
              <w:start w:val="single" w:sz="4" w:space="0" w:color="000000"/>
              <w:bottom w:val="single" w:sz="4" w:space="0" w:color="000000"/>
              <w:end w:val="single" w:sz="4" w:space="0" w:color="000000"/>
            </w:tcBorders>
          </w:tcPr>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obavlja poslove dostave po nalogu ravnatelja, tajnice i računopolagatelja</w:t>
            </w:r>
          </w:p>
          <w:p>
            <w:pPr>
              <w:pStyle w:val="Normal"/>
              <w:jc w:val="both"/>
              <w:rPr>
                <w:rFonts w:ascii="Garamond" w:hAnsi="Garamond"/>
              </w:rPr>
            </w:pPr>
            <w:r>
              <w:rPr>
                <w:rFonts w:ascii="Garamond" w:hAnsi="Garamond"/>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1</w:t>
            </w:r>
          </w:p>
        </w:tc>
      </w:tr>
      <w:tr>
        <w:trPr/>
        <w:tc>
          <w:tcPr>
            <w:tcW w:w="7650" w:type="dxa"/>
            <w:tcBorders>
              <w:top w:val="single" w:sz="4" w:space="0" w:color="000000"/>
              <w:start w:val="single" w:sz="4" w:space="0" w:color="000000"/>
              <w:bottom w:val="single" w:sz="4" w:space="0" w:color="000000"/>
              <w:end w:val="single" w:sz="4" w:space="0" w:color="000000"/>
            </w:tcBorders>
          </w:tcPr>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 obavlja i druge poslove po nalogu ravnatelja i tajnice</w:t>
            </w:r>
          </w:p>
          <w:p>
            <w:pPr>
              <w:pStyle w:val="Normal"/>
              <w:jc w:val="both"/>
              <w:rPr>
                <w:rFonts w:ascii="Garamond" w:hAnsi="Garamond"/>
              </w:rPr>
            </w:pPr>
            <w:r>
              <w:rPr>
                <w:rFonts w:ascii="Garamond" w:hAnsi="Garamond"/>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2,5</w:t>
            </w:r>
          </w:p>
        </w:tc>
      </w:tr>
      <w:tr>
        <w:trPr/>
        <w:tc>
          <w:tcPr>
            <w:tcW w:w="7650" w:type="dxa"/>
            <w:tcBorders>
              <w:top w:val="single" w:sz="4" w:space="0" w:color="000000"/>
              <w:start w:val="single" w:sz="4" w:space="0" w:color="000000"/>
              <w:bottom w:val="single" w:sz="4" w:space="0" w:color="000000"/>
              <w:end w:val="single" w:sz="4" w:space="0" w:color="000000"/>
            </w:tcBorders>
          </w:tcPr>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rPr>
              <w:t>dnevni odmor</w:t>
            </w:r>
          </w:p>
          <w:p>
            <w:pPr>
              <w:pStyle w:val="Normal"/>
              <w:jc w:val="both"/>
              <w:rPr>
                <w:rFonts w:ascii="Garamond" w:hAnsi="Garamond"/>
              </w:rPr>
            </w:pPr>
            <w:r>
              <w:rPr>
                <w:rFonts w:ascii="Garamond" w:hAnsi="Garamond"/>
              </w:rPr>
            </w:r>
          </w:p>
        </w:tc>
        <w:tc>
          <w:tcPr>
            <w:tcW w:w="13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Garamond" w:hAnsi="Garamond"/>
              </w:rPr>
            </w:pPr>
            <w:r>
              <w:rPr>
                <w:rFonts w:ascii="Garamond" w:hAnsi="Garamond"/>
              </w:rPr>
              <w:t>2,5</w:t>
            </w:r>
          </w:p>
        </w:tc>
      </w:tr>
      <w:tr>
        <w:trPr/>
        <w:tc>
          <w:tcPr>
            <w:tcW w:w="7650"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UKUPNO</w:t>
            </w:r>
          </w:p>
        </w:tc>
        <w:tc>
          <w:tcPr>
            <w:tcW w:w="1378" w:type="dxa"/>
            <w:tcBorders>
              <w:top w:val="single" w:sz="4" w:space="0" w:color="000000"/>
              <w:start w:val="single" w:sz="4" w:space="0" w:color="000000"/>
              <w:bottom w:val="single" w:sz="4" w:space="0" w:color="000000"/>
              <w:end w:val="single" w:sz="4" w:space="0" w:color="000000"/>
            </w:tcBorders>
            <w:shd w:color="auto" w:fill="C0C0C0" w:val="clear"/>
          </w:tcPr>
          <w:p>
            <w:pPr>
              <w:pStyle w:val="Normal"/>
              <w:jc w:val="center"/>
              <w:rPr>
                <w:rFonts w:ascii="Garamond" w:hAnsi="Garamond"/>
                <w:b/>
              </w:rPr>
            </w:pPr>
            <w:r>
              <w:rPr>
                <w:rFonts w:ascii="Garamond" w:hAnsi="Garamond"/>
                <w:b/>
              </w:rPr>
              <w:t>40</w:t>
            </w:r>
          </w:p>
        </w:tc>
      </w:tr>
    </w:tbl>
    <w:p>
      <w:pPr>
        <w:pStyle w:val="Normal"/>
        <w:rPr>
          <w:rFonts w:ascii="Garamond" w:hAnsi="Garamond"/>
        </w:rPr>
      </w:pPr>
      <w:r>
        <w:rPr>
          <w:rFonts w:ascii="Garamond" w:hAnsi="Garamond"/>
        </w:rPr>
        <w:tab/>
        <w:tab/>
        <w:tab/>
        <w:tab/>
        <w:tab/>
        <w:tab/>
        <w:tab/>
        <w:tab/>
      </w:r>
    </w:p>
    <w:p>
      <w:pPr>
        <w:pStyle w:val="Normal"/>
        <w:rPr>
          <w:rFonts w:ascii="Garamond" w:hAnsi="Garamond"/>
        </w:rPr>
      </w:pPr>
      <w:r>
        <w:rPr>
          <w:rFonts w:ascii="Garamond" w:hAnsi="Garamond"/>
        </w:rPr>
      </w:r>
    </w:p>
    <w:tbl>
      <w:tblPr>
        <w:tblW w:w="9979"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3335"/>
        <w:gridCol w:w="3308"/>
        <w:gridCol w:w="3336"/>
      </w:tblGrid>
      <w:tr>
        <w:trPr/>
        <w:tc>
          <w:tcPr>
            <w:tcW w:w="3335" w:type="dxa"/>
            <w:tcBorders/>
            <w:shd w:color="auto" w:fill="auto" w:val="clear"/>
          </w:tcPr>
          <w:p>
            <w:pPr>
              <w:pStyle w:val="Normal"/>
              <w:jc w:val="center"/>
              <w:rPr>
                <w:rFonts w:ascii="Garamond" w:hAnsi="Garamond"/>
              </w:rPr>
            </w:pPr>
            <w:r>
              <w:rPr>
                <w:rFonts w:ascii="Garamond" w:hAnsi="Garamond"/>
              </w:rPr>
              <w:t>Pomoćno-tehnička radnica:</w:t>
            </w:r>
          </w:p>
        </w:tc>
        <w:tc>
          <w:tcPr>
            <w:tcW w:w="3308" w:type="dxa"/>
            <w:tcBorders/>
            <w:shd w:color="auto" w:fill="auto" w:val="clear"/>
          </w:tcPr>
          <w:p>
            <w:pPr>
              <w:pStyle w:val="Normal"/>
              <w:jc w:val="center"/>
              <w:rPr>
                <w:rFonts w:ascii="Garamond" w:hAnsi="Garamond"/>
              </w:rPr>
            </w:pPr>
            <w:r>
              <w:rPr>
                <w:rFonts w:ascii="Garamond" w:hAnsi="Garamond"/>
              </w:rPr>
            </w:r>
          </w:p>
        </w:tc>
        <w:tc>
          <w:tcPr>
            <w:tcW w:w="3336" w:type="dxa"/>
            <w:tcBorders/>
            <w:shd w:color="auto" w:fill="auto" w:val="clear"/>
          </w:tcPr>
          <w:p>
            <w:pPr>
              <w:pStyle w:val="Normal"/>
              <w:jc w:val="center"/>
              <w:rPr>
                <w:rFonts w:ascii="Garamond" w:hAnsi="Garamond"/>
              </w:rPr>
            </w:pPr>
            <w:r>
              <w:rPr>
                <w:rFonts w:ascii="Garamond" w:hAnsi="Garamond"/>
              </w:rPr>
              <w:t>Pomoćno-tehnička radnica:</w:t>
            </w:r>
          </w:p>
        </w:tc>
      </w:tr>
      <w:tr>
        <w:trPr/>
        <w:tc>
          <w:tcPr>
            <w:tcW w:w="3335" w:type="dxa"/>
            <w:tcBorders/>
            <w:shd w:color="auto" w:fill="auto" w:val="clear"/>
          </w:tcPr>
          <w:p>
            <w:pPr>
              <w:pStyle w:val="Normal"/>
              <w:jc w:val="center"/>
              <w:rPr>
                <w:rFonts w:ascii="Garamond" w:hAnsi="Garamond"/>
              </w:rPr>
            </w:pPr>
            <w:r>
              <w:rPr>
                <w:rFonts w:ascii="Garamond" w:hAnsi="Garamond"/>
              </w:rPr>
              <w:t>Kata Lovrić v.r.</w:t>
            </w:r>
          </w:p>
        </w:tc>
        <w:tc>
          <w:tcPr>
            <w:tcW w:w="3308" w:type="dxa"/>
            <w:tcBorders/>
            <w:shd w:color="auto" w:fill="auto" w:val="clear"/>
          </w:tcPr>
          <w:p>
            <w:pPr>
              <w:pStyle w:val="Normal"/>
              <w:jc w:val="center"/>
              <w:rPr>
                <w:rFonts w:ascii="Garamond" w:hAnsi="Garamond"/>
              </w:rPr>
            </w:pPr>
            <w:r>
              <w:rPr>
                <w:rFonts w:ascii="Garamond" w:hAnsi="Garamond"/>
              </w:rPr>
            </w:r>
          </w:p>
        </w:tc>
        <w:tc>
          <w:tcPr>
            <w:tcW w:w="3336" w:type="dxa"/>
            <w:tcBorders/>
            <w:shd w:color="auto" w:fill="auto" w:val="clear"/>
          </w:tcPr>
          <w:p>
            <w:pPr>
              <w:pStyle w:val="Normal"/>
              <w:jc w:val="center"/>
              <w:rPr>
                <w:rFonts w:ascii="Garamond" w:hAnsi="Garamond"/>
              </w:rPr>
            </w:pPr>
            <w:r>
              <w:rPr>
                <w:rFonts w:ascii="Garamond" w:hAnsi="Garamond"/>
              </w:rPr>
              <w:t>Irenka Ravić v.r.</w:t>
            </w:r>
          </w:p>
        </w:tc>
      </w:tr>
    </w:tbl>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r>
        <w:br w:type="page"/>
      </w:r>
    </w:p>
    <w:tbl>
      <w:tblPr>
        <w:tblW w:w="9889"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097"/>
        <w:gridCol w:w="4792"/>
      </w:tblGrid>
      <w:tr>
        <w:trPr/>
        <w:tc>
          <w:tcPr>
            <w:tcW w:w="5097" w:type="dxa"/>
            <w:tcBorders/>
            <w:shd w:color="auto" w:fill="auto" w:val="clear"/>
          </w:tcPr>
          <w:p>
            <w:pPr>
              <w:pStyle w:val="Normal"/>
              <w:pageBreakBefore/>
              <w:spacing w:before="0" w:after="0"/>
              <w:jc w:val="both"/>
              <w:rPr>
                <w:rFonts w:ascii="Garamond" w:hAnsi="Garamond"/>
                <w:b/>
              </w:rPr>
            </w:pPr>
            <w:r>
              <w:rPr>
                <w:rFonts w:ascii="Garamond" w:hAnsi="Garamond"/>
                <w:b/>
              </w:rPr>
              <w:t>Glazbena škola Pavla Markovca</w:t>
            </w:r>
          </w:p>
        </w:tc>
        <w:tc>
          <w:tcPr>
            <w:tcW w:w="4792" w:type="dxa"/>
            <w:tcBorders/>
            <w:shd w:color="auto" w:fill="auto" w:val="clear"/>
          </w:tcPr>
          <w:p>
            <w:pPr>
              <w:pStyle w:val="Normal"/>
              <w:jc w:val="end"/>
              <w:rPr>
                <w:rFonts w:ascii="Garamond" w:hAnsi="Garamond"/>
                <w:b/>
              </w:rPr>
            </w:pPr>
            <w:r>
              <w:rPr>
                <w:rFonts w:ascii="Garamond" w:hAnsi="Garamond"/>
                <w:b/>
              </w:rPr>
              <w:t>Privitak 14</w:t>
            </w:r>
          </w:p>
        </w:tc>
      </w:tr>
      <w:tr>
        <w:trPr/>
        <w:tc>
          <w:tcPr>
            <w:tcW w:w="5097" w:type="dxa"/>
            <w:tcBorders/>
            <w:shd w:color="auto" w:fill="auto" w:val="clear"/>
          </w:tcPr>
          <w:p>
            <w:pPr>
              <w:pStyle w:val="Normal"/>
              <w:jc w:val="both"/>
              <w:rPr>
                <w:rFonts w:ascii="Garamond" w:hAnsi="Garamond"/>
                <w:b/>
              </w:rPr>
            </w:pPr>
            <w:r>
              <w:rPr>
                <w:rFonts w:ascii="Garamond" w:hAnsi="Garamond"/>
                <w:b/>
              </w:rPr>
              <w:t>Zagreb, Trg žrtava fašizma 9</w:t>
            </w:r>
          </w:p>
        </w:tc>
        <w:tc>
          <w:tcPr>
            <w:tcW w:w="4792" w:type="dxa"/>
            <w:tcBorders/>
            <w:shd w:color="auto" w:fill="auto" w:val="clear"/>
          </w:tcPr>
          <w:p>
            <w:pPr>
              <w:pStyle w:val="Normal"/>
              <w:jc w:val="end"/>
              <w:rPr>
                <w:rFonts w:ascii="Garamond" w:hAnsi="Garamond"/>
                <w:b/>
                <w:bCs/>
                <w:szCs w:val="44"/>
              </w:rPr>
            </w:pPr>
            <w:r>
              <w:rPr>
                <w:rFonts w:ascii="Garamond" w:hAnsi="Garamond"/>
                <w:b/>
                <w:bCs/>
                <w:szCs w:val="44"/>
              </w:rPr>
              <w:t>školska godina 2025./2026.</w:t>
            </w:r>
          </w:p>
        </w:tc>
      </w:tr>
    </w:tbl>
    <w:p>
      <w:pPr>
        <w:pStyle w:val="Normal"/>
        <w:jc w:val="center"/>
        <w:rPr>
          <w:rFonts w:ascii="Garamond" w:hAnsi="Garamond"/>
          <w:b/>
          <w:bCs/>
          <w:sz w:val="16"/>
          <w:szCs w:val="16"/>
        </w:rPr>
      </w:pPr>
      <w:r>
        <w:rPr>
          <w:rFonts w:ascii="Garamond" w:hAnsi="Garamond"/>
          <w:b/>
          <w:bCs/>
          <w:sz w:val="16"/>
          <w:szCs w:val="16"/>
        </w:rPr>
      </w:r>
    </w:p>
    <w:p>
      <w:pPr>
        <w:pStyle w:val="Normal"/>
        <w:jc w:val="center"/>
        <w:rPr>
          <w:rFonts w:ascii="Garamond" w:hAnsi="Garamond"/>
          <w:b/>
          <w:bCs/>
        </w:rPr>
      </w:pPr>
      <w:r>
        <w:rPr>
          <w:rFonts w:ascii="Garamond" w:hAnsi="Garamond"/>
          <w:b/>
          <w:bCs/>
        </w:rPr>
      </w:r>
    </w:p>
    <w:p>
      <w:pPr>
        <w:pStyle w:val="Normal"/>
        <w:jc w:val="center"/>
        <w:rPr>
          <w:rFonts w:ascii="Garamond" w:hAnsi="Garamond"/>
          <w:b/>
          <w:bCs/>
        </w:rPr>
      </w:pPr>
      <w:r>
        <w:rPr>
          <w:rFonts w:ascii="Garamond" w:hAnsi="Garamond"/>
          <w:b/>
          <w:bCs/>
        </w:rPr>
        <w:t xml:space="preserve">POPIS RADNIKA U RADNOM ODNOSU I VANJSKI SURADNICI </w:t>
      </w:r>
    </w:p>
    <w:tbl>
      <w:tblPr>
        <w:tblW w:w="10641"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522"/>
        <w:gridCol w:w="2218"/>
        <w:gridCol w:w="615"/>
        <w:gridCol w:w="1830"/>
        <w:gridCol w:w="2106"/>
        <w:gridCol w:w="858"/>
        <w:gridCol w:w="828"/>
        <w:gridCol w:w="985"/>
        <w:gridCol w:w="679"/>
      </w:tblGrid>
      <w:tr>
        <w:trPr>
          <w:trHeight w:val="315" w:hRule="atLeast"/>
        </w:trPr>
        <w:tc>
          <w:tcPr>
            <w:tcW w:w="522" w:type="dxa"/>
            <w:tcBorders>
              <w:top w:val="single" w:sz="12" w:space="0" w:color="000000"/>
              <w:start w:val="single" w:sz="12" w:space="0" w:color="000000"/>
              <w:bottom w:val="single" w:sz="12" w:space="0" w:color="000000"/>
              <w:end w:val="single" w:sz="12" w:space="0" w:color="000000"/>
            </w:tcBorders>
            <w:shd w:color="auto" w:fill="auto" w:val="clear"/>
            <w:vAlign w:val="bottom"/>
          </w:tcPr>
          <w:p>
            <w:pPr>
              <w:pStyle w:val="Normal"/>
              <w:jc w:val="center"/>
              <w:rPr>
                <w:rFonts w:ascii="Garamond" w:hAnsi="Garamond" w:cs="Arial"/>
              </w:rPr>
            </w:pPr>
            <w:r>
              <w:rPr>
                <w:rFonts w:cs="Arial" w:ascii="Garamond" w:hAnsi="Garamond"/>
              </w:rPr>
              <w:t> </w:t>
            </w:r>
          </w:p>
        </w:tc>
        <w:tc>
          <w:tcPr>
            <w:tcW w:w="2218"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ime i prezime</w:t>
            </w:r>
          </w:p>
        </w:tc>
        <w:tc>
          <w:tcPr>
            <w:tcW w:w="615"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SS</w:t>
            </w:r>
          </w:p>
        </w:tc>
        <w:tc>
          <w:tcPr>
            <w:tcW w:w="1830" w:type="dxa"/>
            <w:tcBorders>
              <w:top w:val="single" w:sz="12" w:space="0" w:color="000000"/>
              <w:start w:val="single" w:sz="12" w:space="0" w:color="000000"/>
              <w:bottom w:val="single" w:sz="12" w:space="0" w:color="000000"/>
              <w:end w:val="single" w:sz="12" w:space="0" w:color="000000"/>
            </w:tcBorders>
            <w:shd w:color="auto" w:fill="CCFFFF" w:val="clear"/>
            <w:vAlign w:val="center"/>
          </w:tcPr>
          <w:p>
            <w:pPr>
              <w:pStyle w:val="Normal"/>
              <w:jc w:val="center"/>
              <w:rPr>
                <w:rFonts w:ascii="Garamond" w:hAnsi="Garamond" w:cs="Arial"/>
                <w:b/>
                <w:bCs/>
                <w:sz w:val="22"/>
                <w:szCs w:val="22"/>
              </w:rPr>
            </w:pPr>
            <w:r>
              <w:rPr>
                <w:rFonts w:cs="Arial" w:ascii="Garamond" w:hAnsi="Garamond"/>
                <w:b/>
                <w:bCs/>
                <w:sz w:val="22"/>
                <w:szCs w:val="22"/>
              </w:rPr>
              <w:t>radno mjesto</w:t>
            </w:r>
          </w:p>
        </w:tc>
        <w:tc>
          <w:tcPr>
            <w:tcW w:w="2106"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posebni poslovi</w:t>
            </w:r>
          </w:p>
        </w:tc>
        <w:tc>
          <w:tcPr>
            <w:tcW w:w="858"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bonus</w:t>
            </w:r>
          </w:p>
        </w:tc>
        <w:tc>
          <w:tcPr>
            <w:tcW w:w="828"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norma</w:t>
            </w:r>
          </w:p>
        </w:tc>
        <w:tc>
          <w:tcPr>
            <w:tcW w:w="985"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satnica</w:t>
            </w:r>
          </w:p>
        </w:tc>
        <w:tc>
          <w:tcPr>
            <w:tcW w:w="679" w:type="dxa"/>
            <w:tcBorders>
              <w:top w:val="single" w:sz="12"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rPr>
            </w:pPr>
            <w:r>
              <w:rPr>
                <w:rFonts w:cs="Arial" w:ascii="Garamond" w:hAnsi="Garamond"/>
                <w:b/>
                <w:bCs/>
              </w:rPr>
              <w:t>+/-</w:t>
            </w:r>
          </w:p>
        </w:tc>
      </w:tr>
      <w:tr>
        <w:trPr>
          <w:trHeight w:val="255" w:hRule="atLeast"/>
        </w:trPr>
        <w:tc>
          <w:tcPr>
            <w:tcW w:w="522" w:type="dxa"/>
            <w:tcBorders>
              <w:top w:val="single" w:sz="12" w:space="0" w:color="000000"/>
              <w:start w:val="single" w:sz="12" w:space="0" w:color="000000"/>
              <w:bottom w:val="single" w:sz="8"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w:t>
            </w:r>
          </w:p>
        </w:tc>
        <w:tc>
          <w:tcPr>
            <w:tcW w:w="2218" w:type="dxa"/>
            <w:tcBorders>
              <w:top w:val="single" w:sz="12" w:space="0" w:color="000000"/>
              <w:start w:val="single" w:sz="8" w:space="0" w:color="000000"/>
              <w:bottom w:val="single" w:sz="4"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Bilandžić Anamaria</w:t>
            </w:r>
          </w:p>
        </w:tc>
        <w:tc>
          <w:tcPr>
            <w:tcW w:w="615" w:type="dxa"/>
            <w:tcBorders>
              <w:top w:val="single" w:sz="12" w:space="0" w:color="000000"/>
              <w:start w:val="single" w:sz="8" w:space="0" w:color="000000"/>
              <w:bottom w:val="single" w:sz="4"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VSS</w:t>
            </w:r>
          </w:p>
        </w:tc>
        <w:tc>
          <w:tcPr>
            <w:tcW w:w="1830"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Korepeticija</w:t>
            </w:r>
          </w:p>
        </w:tc>
        <w:tc>
          <w:tcPr>
            <w:tcW w:w="2106"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12" w:space="0" w:color="000000"/>
              <w:start w:val="single" w:sz="8" w:space="0" w:color="000000"/>
              <w:bottom w:val="single" w:sz="4"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22</w:t>
            </w:r>
          </w:p>
        </w:tc>
        <w:tc>
          <w:tcPr>
            <w:tcW w:w="985"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rPr>
            </w:pPr>
            <w:r>
              <w:rPr>
                <w:rFonts w:eastAsia="Calibri" w:cs="Arial" w:ascii="Garamond" w:hAnsi="Garamond"/>
              </w:rPr>
              <w:t>26,67</w:t>
            </w:r>
          </w:p>
        </w:tc>
        <w:tc>
          <w:tcPr>
            <w:tcW w:w="679" w:type="dxa"/>
            <w:tcBorders>
              <w:top w:val="single" w:sz="12" w:space="0" w:color="000000"/>
              <w:start w:val="single" w:sz="8"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4,67</w:t>
            </w:r>
          </w:p>
        </w:tc>
      </w:tr>
      <w:tr>
        <w:trPr>
          <w:trHeight w:val="255" w:hRule="atLeast"/>
        </w:trPr>
        <w:tc>
          <w:tcPr>
            <w:tcW w:w="522" w:type="dxa"/>
            <w:tcBorders>
              <w:top w:val="single" w:sz="8" w:space="0" w:color="000000"/>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2.</w:t>
            </w:r>
          </w:p>
        </w:tc>
        <w:tc>
          <w:tcPr>
            <w:tcW w:w="2218" w:type="dxa"/>
            <w:tcBorders>
              <w:top w:val="single" w:sz="12" w:space="0" w:color="000000"/>
              <w:start w:val="single" w:sz="8" w:space="0" w:color="000000"/>
              <w:bottom w:val="single" w:sz="4"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Bilandžić Maria</w:t>
            </w:r>
          </w:p>
        </w:tc>
        <w:tc>
          <w:tcPr>
            <w:tcW w:w="615" w:type="dxa"/>
            <w:tcBorders>
              <w:top w:val="single" w:sz="12" w:space="0" w:color="000000"/>
              <w:start w:val="single" w:sz="8" w:space="0" w:color="000000"/>
              <w:bottom w:val="single" w:sz="4"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VSS</w:t>
            </w:r>
          </w:p>
        </w:tc>
        <w:tc>
          <w:tcPr>
            <w:tcW w:w="1830"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rPr>
            </w:pPr>
            <w:r>
              <w:rPr>
                <w:rFonts w:cs="Arial" w:ascii="Garamond" w:hAnsi="Garamond"/>
                <w:lang w:eastAsia="hr-HR"/>
              </w:rPr>
              <w:t>Razrednik</w:t>
            </w:r>
          </w:p>
        </w:tc>
        <w:tc>
          <w:tcPr>
            <w:tcW w:w="858"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12" w:space="0" w:color="000000"/>
              <w:start w:val="single" w:sz="8" w:space="0" w:color="000000"/>
              <w:bottom w:val="single" w:sz="4"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22</w:t>
            </w:r>
          </w:p>
        </w:tc>
        <w:tc>
          <w:tcPr>
            <w:tcW w:w="985" w:type="dxa"/>
            <w:tcBorders>
              <w:top w:val="single" w:sz="12" w:space="0" w:color="000000"/>
              <w:start w:val="single" w:sz="8" w:space="0" w:color="000000"/>
              <w:bottom w:val="single" w:sz="4" w:space="0" w:color="000000"/>
              <w:end w:val="single" w:sz="8" w:space="0" w:color="000000"/>
            </w:tcBorders>
            <w:vAlign w:val="center"/>
          </w:tcPr>
          <w:p>
            <w:pPr>
              <w:pStyle w:val="Normal"/>
              <w:jc w:val="center"/>
              <w:rPr>
                <w:rFonts w:ascii="Garamond" w:hAnsi="Garamond"/>
              </w:rPr>
            </w:pPr>
            <w:r>
              <w:rPr>
                <w:rFonts w:eastAsia="Calibri" w:cs="Arial" w:ascii="Garamond" w:hAnsi="Garamond"/>
              </w:rPr>
              <w:t>23,00</w:t>
            </w:r>
          </w:p>
        </w:tc>
        <w:tc>
          <w:tcPr>
            <w:tcW w:w="679" w:type="dxa"/>
            <w:tcBorders>
              <w:top w:val="single" w:sz="12" w:space="0" w:color="000000"/>
              <w:start w:val="single" w:sz="8"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1,00</w:t>
            </w:r>
          </w:p>
        </w:tc>
      </w:tr>
      <w:tr>
        <w:trPr>
          <w:trHeight w:val="255" w:hRule="atLeast"/>
        </w:trPr>
        <w:tc>
          <w:tcPr>
            <w:tcW w:w="522" w:type="dxa"/>
            <w:tcBorders>
              <w:top w:val="single" w:sz="4" w:space="0" w:color="000000"/>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3.</w:t>
            </w:r>
          </w:p>
        </w:tc>
        <w:tc>
          <w:tcPr>
            <w:tcW w:w="2218" w:type="dxa"/>
            <w:tcBorders>
              <w:top w:val="single" w:sz="4"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Bilić Marija Lucija</w:t>
            </w:r>
          </w:p>
        </w:tc>
        <w:tc>
          <w:tcPr>
            <w:tcW w:w="615" w:type="dxa"/>
            <w:tcBorders>
              <w:top w:val="single" w:sz="4"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lang w:eastAsia="hr-HR"/>
              </w:rPr>
              <w:t>Razrednik</w:t>
            </w:r>
          </w:p>
        </w:tc>
        <w:tc>
          <w:tcPr>
            <w:tcW w:w="858"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8" w:space="0" w:color="000000"/>
              <w:bottom w:val="single" w:sz="6"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22</w:t>
            </w:r>
          </w:p>
        </w:tc>
        <w:tc>
          <w:tcPr>
            <w:tcW w:w="985"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23,67</w:t>
            </w:r>
          </w:p>
        </w:tc>
        <w:tc>
          <w:tcPr>
            <w:tcW w:w="679" w:type="dxa"/>
            <w:tcBorders>
              <w:top w:val="single" w:sz="4"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1,67</w:t>
            </w:r>
          </w:p>
        </w:tc>
      </w:tr>
      <w:tr>
        <w:trPr>
          <w:trHeight w:val="255" w:hRule="atLeast"/>
        </w:trPr>
        <w:tc>
          <w:tcPr>
            <w:tcW w:w="522" w:type="dxa"/>
            <w:tcBorders>
              <w:top w:val="single" w:sz="4" w:space="0" w:color="000000"/>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4.</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sz w:val="18"/>
                <w:szCs w:val="18"/>
              </w:rPr>
            </w:pPr>
            <w:r>
              <w:rPr>
                <w:rFonts w:eastAsia="Calibri" w:cs="Arial" w:ascii="Garamond" w:hAnsi="Garamond"/>
              </w:rPr>
              <w:t>Bulić Renée</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Cs/>
              </w:rPr>
            </w:pPr>
            <w:r>
              <w:rPr>
                <w:rFonts w:cs="Arial" w:ascii="Garamond" w:hAnsi="Garamond"/>
                <w:bCs/>
              </w:rPr>
            </w:r>
          </w:p>
        </w:tc>
        <w:tc>
          <w:tcPr>
            <w:tcW w:w="828" w:type="dxa"/>
            <w:tcBorders>
              <w:top w:val="single" w:sz="6" w:space="0" w:color="000000"/>
              <w:start w:val="single" w:sz="8" w:space="0" w:color="000000"/>
              <w:bottom w:val="single" w:sz="6"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24,00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2,00</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5.</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sz w:val="22"/>
                <w:szCs w:val="22"/>
              </w:rPr>
              <w:t>Conev Izabela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lang w:eastAsia="hr-HR"/>
              </w:rPr>
              <w:t>Razrednik</w:t>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
              </w:rPr>
            </w:pPr>
            <w:r>
              <w:rPr>
                <w:rFonts w:cs="Arial" w:ascii="Garamond" w:hAnsi="Garamond"/>
                <w:b/>
              </w:rPr>
            </w:r>
          </w:p>
        </w:tc>
        <w:tc>
          <w:tcPr>
            <w:tcW w:w="828" w:type="dxa"/>
            <w:tcBorders>
              <w:top w:val="single" w:sz="6" w:space="0" w:color="000000"/>
              <w:start w:val="single" w:sz="8" w:space="0" w:color="000000"/>
              <w:bottom w:val="single" w:sz="6" w:space="0" w:color="000000"/>
              <w:end w:val="single" w:sz="8" w:space="0" w:color="000000"/>
            </w:tcBorders>
            <w:vAlign w:val="center"/>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1,67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6.</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Goreta Ivana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1,67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7.</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sz w:val="22"/>
                <w:szCs w:val="22"/>
              </w:rPr>
            </w:pPr>
            <w:r>
              <w:rPr>
                <w:rFonts w:eastAsia="Calibri" w:cs="Arial" w:ascii="Garamond" w:hAnsi="Garamond"/>
              </w:rPr>
              <w:t>Henč Zrinka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24,67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2,67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8.</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Jovanović Piršić Kaja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
              </w:rPr>
            </w:pPr>
            <w:r>
              <w:rPr>
                <w:rFonts w:cs="Arial" w:ascii="Garamond" w:hAnsi="Garamond"/>
                <w:b/>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22,67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0,67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9.</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Ljubičić Lukić Iva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eastAsia="Calibri" w:cs="Arial" w:ascii="Garamond" w:hAnsi="Garamond"/>
                <w:sz w:val="20"/>
                <w:szCs w:val="20"/>
              </w:rPr>
              <w:t>Pročelnica</w:t>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
              </w:rPr>
            </w:pPr>
            <w:r>
              <w:rPr>
                <w:rFonts w:cs="Arial" w:ascii="Garamond" w:hAnsi="Garamond"/>
                <w:b/>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cs="Arial" w:ascii="Garamond" w:hAnsi="Garamond"/>
              </w:rPr>
              <w:t>19</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27,00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5,00</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10.</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Majstorović Zrinka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24,67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2,67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highlight w:val="yellow"/>
              </w:rPr>
            </w:pPr>
            <w:r>
              <w:rPr>
                <w:rFonts w:eastAsia="Calibri" w:cs="Arial" w:ascii="Garamond" w:hAnsi="Garamond" w:eastAsiaTheme="minorHAnsi"/>
              </w:rPr>
              <w:t>11.</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Mikelec Lucija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lang w:eastAsia="hr-HR"/>
              </w:rPr>
              <w:t>Razrednik</w:t>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
                <w:bCs/>
              </w:rPr>
            </w:pPr>
            <w:r>
              <w:rPr>
                <w:rFonts w:cs="Arial" w:ascii="Garamond" w:hAnsi="Garamond"/>
                <w:b/>
                <w:bCs/>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24,33</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2,33</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12.</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Mikulić Štimac Maria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23,33</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1,33</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13.</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Pek Markešić Ana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1,00</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14.</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Philips Zrinka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eastAsia="Calibri" w:cs="Arial" w:ascii="Garamond" w:hAnsi="Garamond"/>
                <w:sz w:val="20"/>
                <w:szCs w:val="20"/>
              </w:rPr>
              <w:t>Voditelj stručnog vijeća</w:t>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eastAsia="Calibri" w:cs="Arial" w:ascii="Garamond" w:hAnsi="Garamond"/>
              </w:rPr>
              <w:t>1</w:t>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21</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26,00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4,00</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15.</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Pollak Branka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sz w:val="18"/>
                <w:szCs w:val="18"/>
              </w:rPr>
              <w:t>Klavir i korepeticija</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24,00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4,00</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16.</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Rakijaš Blaženka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
              </w:rPr>
            </w:pPr>
            <w:r>
              <w:rPr>
                <w:rFonts w:cs="Arial" w:ascii="Garamond" w:hAnsi="Garamond"/>
                <w:b/>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20</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20,00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0,00</w:t>
            </w:r>
          </w:p>
        </w:tc>
      </w:tr>
      <w:tr>
        <w:trPr>
          <w:trHeight w:val="255" w:hRule="atLeast"/>
        </w:trPr>
        <w:tc>
          <w:tcPr>
            <w:tcW w:w="522" w:type="dxa"/>
            <w:tcBorders>
              <w:start w:val="single" w:sz="12" w:space="0" w:color="000000"/>
              <w:bottom w:val="doub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17.</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rPr>
                <w:rFonts w:ascii="Garamond" w:hAnsi="Garamond" w:cs="Arial"/>
                <w:sz w:val="22"/>
                <w:szCs w:val="22"/>
              </w:rPr>
            </w:pPr>
            <w:r>
              <w:rPr>
                <w:rFonts w:eastAsia="Calibri" w:cs="Arial" w:ascii="Garamond" w:hAnsi="Garamond"/>
              </w:rPr>
              <w:t>Seder Alma</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b/>
              </w:rPr>
            </w:pPr>
            <w:r>
              <w:rPr>
                <w:rFonts w:cs="Arial" w:ascii="Garamond" w:hAnsi="Garamond"/>
                <w:b/>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1,67</w:t>
            </w:r>
          </w:p>
        </w:tc>
      </w:tr>
      <w:tr>
        <w:trPr>
          <w:trHeight w:val="255" w:hRule="atLeast"/>
        </w:trPr>
        <w:tc>
          <w:tcPr>
            <w:tcW w:w="522" w:type="dxa"/>
            <w:tcBorders>
              <w:top w:val="double" w:sz="4" w:space="0" w:color="000000"/>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18.</w:t>
            </w:r>
          </w:p>
        </w:tc>
        <w:tc>
          <w:tcPr>
            <w:tcW w:w="2218" w:type="dxa"/>
            <w:tcBorders>
              <w:top w:val="single" w:sz="6" w:space="0" w:color="000000"/>
              <w:start w:val="single" w:sz="8" w:space="0" w:color="000000"/>
              <w:bottom w:val="single" w:sz="4" w:space="0" w:color="000000"/>
              <w:end w:val="single" w:sz="8" w:space="0" w:color="000000"/>
            </w:tcBorders>
            <w:vAlign w:val="center"/>
          </w:tcPr>
          <w:p>
            <w:pPr>
              <w:pStyle w:val="Normal"/>
              <w:rPr>
                <w:rFonts w:ascii="Garamond" w:hAnsi="Garamond" w:cs="Arial"/>
              </w:rPr>
            </w:pPr>
            <w:r>
              <w:rPr>
                <w:rFonts w:cs="Arial" w:ascii="Garamond" w:hAnsi="Garamond"/>
              </w:rPr>
              <w:t>Božanić Ivan</w:t>
            </w:r>
          </w:p>
        </w:tc>
        <w:tc>
          <w:tcPr>
            <w:tcW w:w="615" w:type="dxa"/>
            <w:tcBorders>
              <w:top w:val="single" w:sz="6" w:space="0" w:color="000000"/>
              <w:start w:val="single" w:sz="8" w:space="0" w:color="000000"/>
              <w:bottom w:val="single" w:sz="4"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sz w:val="16"/>
                <w:szCs w:val="16"/>
              </w:rPr>
            </w:pPr>
            <w:r>
              <w:rPr>
                <w:rFonts w:eastAsia="Calibri" w:cs="Arial" w:ascii="Garamond" w:hAnsi="Garamond"/>
              </w:rPr>
              <w:t>Korepeticija</w:t>
            </w:r>
          </w:p>
        </w:tc>
        <w:tc>
          <w:tcPr>
            <w:tcW w:w="2106" w:type="dxa"/>
            <w:tcBorders>
              <w:top w:val="single" w:sz="6"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4"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4"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4" w:space="0" w:color="000000"/>
              <w:end w:val="single" w:sz="8" w:space="0" w:color="000000"/>
            </w:tcBorders>
            <w:vAlign w:val="center"/>
          </w:tcPr>
          <w:p>
            <w:pPr>
              <w:pStyle w:val="Normal"/>
              <w:jc w:val="center"/>
              <w:rPr>
                <w:rFonts w:ascii="Garamond" w:hAnsi="Garamond"/>
              </w:rPr>
            </w:pPr>
            <w:r>
              <w:rPr>
                <w:rFonts w:eastAsia="Calibri" w:cs="Arial" w:ascii="Garamond" w:hAnsi="Garamond"/>
              </w:rPr>
              <w:t>22,00</w:t>
            </w:r>
          </w:p>
        </w:tc>
        <w:tc>
          <w:tcPr>
            <w:tcW w:w="679" w:type="dxa"/>
            <w:tcBorders>
              <w:top w:val="single" w:sz="6" w:space="0" w:color="000000"/>
              <w:start w:val="single" w:sz="8"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0,00</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19.</w:t>
            </w:r>
          </w:p>
        </w:tc>
        <w:tc>
          <w:tcPr>
            <w:tcW w:w="2218" w:type="dxa"/>
            <w:tcBorders>
              <w:top w:val="single" w:sz="4" w:space="0" w:color="000000"/>
              <w:start w:val="single" w:sz="8" w:space="0" w:color="000000"/>
              <w:bottom w:val="single" w:sz="6"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rPr>
              <w:t>Varnica Lucija</w:t>
            </w:r>
          </w:p>
        </w:tc>
        <w:tc>
          <w:tcPr>
            <w:tcW w:w="615" w:type="dxa"/>
            <w:tcBorders>
              <w:top w:val="single" w:sz="4"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Korepeticija</w:t>
            </w:r>
          </w:p>
        </w:tc>
        <w:tc>
          <w:tcPr>
            <w:tcW w:w="2106"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4"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22,67</w:t>
            </w:r>
          </w:p>
        </w:tc>
        <w:tc>
          <w:tcPr>
            <w:tcW w:w="679" w:type="dxa"/>
            <w:tcBorders>
              <w:top w:val="single" w:sz="4"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0,67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20.</w:t>
            </w:r>
          </w:p>
        </w:tc>
        <w:tc>
          <w:tcPr>
            <w:tcW w:w="2218" w:type="dxa"/>
            <w:tcBorders>
              <w:top w:val="single" w:sz="6" w:space="0" w:color="000000"/>
              <w:start w:val="single" w:sz="8" w:space="0" w:color="000000"/>
              <w:bottom w:val="single" w:sz="6" w:space="0" w:color="000000"/>
              <w:end w:val="single" w:sz="8" w:space="0" w:color="000000"/>
            </w:tcBorders>
            <w:vAlign w:val="center"/>
          </w:tcPr>
          <w:p>
            <w:pPr>
              <w:pStyle w:val="Normal"/>
              <w:jc w:val="both"/>
              <w:rPr>
                <w:rFonts w:ascii="Garamond" w:hAnsi="Garamond" w:cs="Arial"/>
                <w:color w:val="FF0000"/>
                <w:lang w:eastAsia="hr-HR"/>
              </w:rPr>
            </w:pPr>
            <w:r>
              <w:rPr>
                <w:rFonts w:eastAsia="Calibri" w:cs="Arial" w:ascii="Garamond" w:hAnsi="Garamond"/>
              </w:rPr>
              <w:t>Varošanec Ivan</w:t>
            </w:r>
          </w:p>
        </w:tc>
        <w:tc>
          <w:tcPr>
            <w:tcW w:w="615" w:type="dxa"/>
            <w:tcBorders>
              <w:top w:val="single" w:sz="6" w:space="0" w:color="000000"/>
              <w:start w:val="single" w:sz="8" w:space="0" w:color="000000"/>
              <w:bottom w:val="single" w:sz="6" w:space="0" w:color="000000"/>
              <w:end w:val="single" w:sz="8" w:space="0" w:color="000000"/>
            </w:tcBorders>
          </w:tcPr>
          <w:p>
            <w:pPr>
              <w:pStyle w:val="Normal"/>
              <w:jc w:val="center"/>
              <w:rPr>
                <w:rFonts w:ascii="Garamond" w:hAnsi="Garamond" w:cs="Arial"/>
                <w:lang w:eastAsia="hr-HR"/>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lang w:eastAsia="hr-HR"/>
              </w:rPr>
            </w:pPr>
            <w:r>
              <w:rPr>
                <w:rFonts w:eastAsia="Calibri" w:cs="Arial" w:ascii="Garamond" w:hAnsi="Garamond"/>
              </w:rPr>
              <w:t>22</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lang w:eastAsia="hr-HR"/>
              </w:rPr>
            </w:pPr>
            <w:r>
              <w:rPr>
                <w:rFonts w:eastAsia="Calibri" w:cs="Arial" w:ascii="Garamond" w:hAnsi="Garamond"/>
              </w:rPr>
              <w:t>24,67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cs="Arial"/>
                <w:lang w:eastAsia="hr-HR"/>
              </w:rPr>
            </w:pPr>
            <w:r>
              <w:rPr>
                <w:rFonts w:eastAsia="Calibri" w:cs="Arial" w:ascii="Garamond" w:hAnsi="Garamond"/>
              </w:rPr>
              <w:t>2,67</w:t>
            </w:r>
          </w:p>
        </w:tc>
      </w:tr>
      <w:tr>
        <w:trPr>
          <w:trHeight w:val="255" w:hRule="atLeast"/>
        </w:trPr>
        <w:tc>
          <w:tcPr>
            <w:tcW w:w="522" w:type="dxa"/>
            <w:tcBorders>
              <w:start w:val="single" w:sz="12" w:space="0" w:color="000000"/>
              <w:bottom w:val="single" w:sz="4"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21.</w:t>
            </w:r>
          </w:p>
        </w:tc>
        <w:tc>
          <w:tcPr>
            <w:tcW w:w="2218" w:type="dxa"/>
            <w:tcBorders>
              <w:top w:val="single" w:sz="6" w:space="0" w:color="000000"/>
              <w:start w:val="single" w:sz="8" w:space="0" w:color="000000"/>
              <w:bottom w:val="single" w:sz="6" w:space="0" w:color="000000"/>
              <w:end w:val="single" w:sz="8" w:space="0" w:color="000000"/>
            </w:tcBorders>
            <w:vAlign w:val="bottom"/>
          </w:tcPr>
          <w:p>
            <w:pPr>
              <w:pStyle w:val="Normal"/>
              <w:rPr>
                <w:rFonts w:ascii="Garamond" w:hAnsi="Garamond" w:cs="Arial"/>
                <w:color w:val="FF0000"/>
              </w:rPr>
            </w:pPr>
            <w:r>
              <w:rPr>
                <w:rFonts w:eastAsia="Calibri" w:cs="Arial" w:ascii="Garamond" w:hAnsi="Garamond"/>
              </w:rPr>
              <w:t>Vetma Ante</w:t>
            </w:r>
          </w:p>
        </w:tc>
        <w:tc>
          <w:tcPr>
            <w:tcW w:w="615"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cs="Arial"/>
              </w:rPr>
            </w:pPr>
            <w:r>
              <w:rPr>
                <w:rFonts w:eastAsia="Calibri" w:cs="Arial" w:ascii="Garamond" w:hAnsi="Garamond"/>
                <w:sz w:val="20"/>
                <w:szCs w:val="20"/>
              </w:rPr>
              <w:t xml:space="preserve">E-dnevnik </w:t>
            </w:r>
          </w:p>
        </w:tc>
        <w:tc>
          <w:tcPr>
            <w:tcW w:w="858" w:type="dxa"/>
            <w:tcBorders>
              <w:top w:val="single" w:sz="6" w:space="0" w:color="000000"/>
              <w:start w:val="single" w:sz="8" w:space="0" w:color="000000"/>
              <w:bottom w:val="single" w:sz="6" w:space="0" w:color="000000"/>
              <w:end w:val="single" w:sz="8" w:space="0" w:color="000000"/>
            </w:tcBorders>
            <w:vAlign w:val="bottom"/>
          </w:tcPr>
          <w:p>
            <w:pPr>
              <w:pStyle w:val="Normal"/>
              <w:jc w:val="center"/>
              <w:rPr>
                <w:rFonts w:ascii="Garamond" w:hAnsi="Garamond" w:cs="Arial"/>
              </w:rPr>
            </w:pPr>
            <w:r>
              <w:rPr>
                <w:rFonts w:cs="Arial" w:ascii="Garamond" w:hAnsi="Garamond"/>
              </w:rPr>
              <w:t>1</w:t>
            </w:r>
          </w:p>
        </w:tc>
        <w:tc>
          <w:tcPr>
            <w:tcW w:w="828" w:type="dxa"/>
            <w:tcBorders>
              <w:top w:val="single" w:sz="6" w:space="0" w:color="000000"/>
              <w:start w:val="single" w:sz="8" w:space="0" w:color="000000"/>
              <w:bottom w:val="single" w:sz="6" w:space="0" w:color="000000"/>
              <w:end w:val="single" w:sz="8" w:space="0" w:color="000000"/>
            </w:tcBorders>
          </w:tcPr>
          <w:p>
            <w:pPr>
              <w:pStyle w:val="Normal"/>
              <w:jc w:val="end"/>
              <w:rPr>
                <w:rFonts w:ascii="Garamond" w:hAnsi="Garamond" w:cs="Arial"/>
              </w:rPr>
            </w:pPr>
            <w:r>
              <w:rPr>
                <w:rFonts w:cs="Arial" w:ascii="Garamond" w:hAnsi="Garamond"/>
              </w:rPr>
              <w:t>21</w:t>
            </w:r>
          </w:p>
        </w:tc>
        <w:tc>
          <w:tcPr>
            <w:tcW w:w="985" w:type="dxa"/>
            <w:tcBorders>
              <w:top w:val="single" w:sz="6" w:space="0" w:color="000000"/>
              <w:start w:val="single" w:sz="8" w:space="0" w:color="000000"/>
              <w:bottom w:val="single" w:sz="6" w:space="0" w:color="000000"/>
              <w:end w:val="single" w:sz="8" w:space="0" w:color="000000"/>
            </w:tcBorders>
            <w:vAlign w:val="center"/>
          </w:tcPr>
          <w:p>
            <w:pPr>
              <w:pStyle w:val="Normal"/>
              <w:jc w:val="center"/>
              <w:rPr>
                <w:rFonts w:ascii="Garamond" w:hAnsi="Garamond"/>
              </w:rPr>
            </w:pPr>
            <w:r>
              <w:rPr>
                <w:rFonts w:eastAsia="Calibri" w:cs="Arial" w:ascii="Garamond" w:hAnsi="Garamond"/>
              </w:rPr>
              <w:t>23,67</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1,67</w:t>
            </w:r>
          </w:p>
        </w:tc>
      </w:tr>
      <w:tr>
        <w:trPr>
          <w:trHeight w:val="255" w:hRule="atLeast"/>
        </w:trPr>
        <w:tc>
          <w:tcPr>
            <w:tcW w:w="522" w:type="dxa"/>
            <w:tcBorders>
              <w:start w:val="single" w:sz="12" w:space="0" w:color="000000"/>
              <w:bottom w:val="single" w:sz="12" w:space="0" w:color="000000"/>
              <w:end w:val="single" w:sz="4" w:space="0" w:color="000000"/>
            </w:tcBorders>
            <w:shd w:color="auto" w:fill="auto" w:val="clear"/>
            <w:vAlign w:val="bottom"/>
          </w:tcPr>
          <w:p>
            <w:pPr>
              <w:pStyle w:val="Normal"/>
              <w:jc w:val="end"/>
              <w:rPr>
                <w:rFonts w:ascii="Garamond" w:hAnsi="Garamond" w:cs="Arial"/>
              </w:rPr>
            </w:pPr>
            <w:r>
              <w:rPr>
                <w:rFonts w:eastAsia="Calibri" w:cs="Arial" w:ascii="Garamond" w:hAnsi="Garamond" w:eastAsiaTheme="minorHAnsi"/>
              </w:rPr>
              <w:t>22.</w:t>
            </w:r>
          </w:p>
        </w:tc>
        <w:tc>
          <w:tcPr>
            <w:tcW w:w="2218" w:type="dxa"/>
            <w:tcBorders>
              <w:top w:val="single" w:sz="6" w:space="0" w:color="000000"/>
              <w:start w:val="single" w:sz="8" w:space="0" w:color="000000"/>
              <w:bottom w:val="single" w:sz="12" w:space="0" w:color="000000"/>
              <w:end w:val="single" w:sz="8" w:space="0" w:color="000000"/>
            </w:tcBorders>
            <w:vAlign w:val="center"/>
          </w:tcPr>
          <w:p>
            <w:pPr>
              <w:pStyle w:val="Normal"/>
              <w:rPr>
                <w:rFonts w:ascii="Garamond" w:hAnsi="Garamond" w:cs="Arial"/>
                <w:color w:val="FF0000"/>
              </w:rPr>
            </w:pPr>
            <w:r>
              <w:rPr>
                <w:rFonts w:eastAsia="Calibri" w:cs="Arial" w:ascii="Garamond" w:hAnsi="Garamond"/>
                <w:sz w:val="22"/>
                <w:szCs w:val="22"/>
              </w:rPr>
              <w:t>Vrsalović Drezga Sanja</w:t>
            </w:r>
          </w:p>
        </w:tc>
        <w:tc>
          <w:tcPr>
            <w:tcW w:w="615" w:type="dxa"/>
            <w:tcBorders>
              <w:top w:val="single" w:sz="6" w:space="0" w:color="000000"/>
              <w:start w:val="single" w:sz="8" w:space="0" w:color="000000"/>
              <w:bottom w:val="single" w:sz="12" w:space="0" w:color="000000"/>
              <w:end w:val="single" w:sz="8" w:space="0" w:color="000000"/>
            </w:tcBorders>
          </w:tcPr>
          <w:p>
            <w:pPr>
              <w:pStyle w:val="Normal"/>
              <w:jc w:val="end"/>
              <w:rPr>
                <w:rFonts w:ascii="Garamond" w:hAnsi="Garamond" w:cs="Arial"/>
              </w:rPr>
            </w:pPr>
            <w:r>
              <w:rPr>
                <w:rFonts w:eastAsia="Calibri" w:cs="Arial" w:ascii="Garamond" w:hAnsi="Garamond"/>
              </w:rPr>
              <w:t>VSS</w:t>
            </w:r>
          </w:p>
        </w:tc>
        <w:tc>
          <w:tcPr>
            <w:tcW w:w="1830" w:type="dxa"/>
            <w:tcBorders>
              <w:top w:val="single" w:sz="6" w:space="0" w:color="000000"/>
              <w:start w:val="single" w:sz="8" w:space="0" w:color="000000"/>
              <w:bottom w:val="single" w:sz="12" w:space="0" w:color="000000"/>
              <w:end w:val="single" w:sz="8"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2106" w:type="dxa"/>
            <w:tcBorders>
              <w:top w:val="single" w:sz="6" w:space="0" w:color="000000"/>
              <w:start w:val="single" w:sz="8" w:space="0" w:color="000000"/>
              <w:bottom w:val="single" w:sz="12"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6" w:space="0" w:color="000000"/>
              <w:start w:val="single" w:sz="8" w:space="0" w:color="000000"/>
              <w:bottom w:val="single" w:sz="12" w:space="0" w:color="000000"/>
              <w:end w:val="single" w:sz="8"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6" w:space="0" w:color="000000"/>
              <w:start w:val="single" w:sz="8" w:space="0" w:color="000000"/>
              <w:bottom w:val="single" w:sz="12" w:space="0" w:color="000000"/>
              <w:end w:val="single" w:sz="8" w:space="0" w:color="000000"/>
            </w:tcBorders>
          </w:tcPr>
          <w:p>
            <w:pPr>
              <w:pStyle w:val="Normal"/>
              <w:jc w:val="end"/>
              <w:rPr>
                <w:rFonts w:ascii="Garamond" w:hAnsi="Garamond" w:cs="Arial"/>
              </w:rPr>
            </w:pPr>
            <w:r>
              <w:rPr>
                <w:rFonts w:eastAsia="Calibri" w:cs="Arial" w:ascii="Garamond" w:hAnsi="Garamond"/>
              </w:rPr>
              <w:t>22</w:t>
            </w:r>
          </w:p>
        </w:tc>
        <w:tc>
          <w:tcPr>
            <w:tcW w:w="985" w:type="dxa"/>
            <w:tcBorders>
              <w:top w:val="single" w:sz="6" w:space="0" w:color="000000"/>
              <w:start w:val="single" w:sz="8" w:space="0" w:color="000000"/>
              <w:bottom w:val="single" w:sz="12" w:space="0" w:color="000000"/>
              <w:end w:val="single" w:sz="8" w:space="0" w:color="000000"/>
            </w:tcBorders>
            <w:vAlign w:val="center"/>
          </w:tcPr>
          <w:p>
            <w:pPr>
              <w:pStyle w:val="Normal"/>
              <w:jc w:val="center"/>
              <w:rPr>
                <w:rFonts w:ascii="Garamond" w:hAnsi="Garamond"/>
              </w:rPr>
            </w:pPr>
            <w:r>
              <w:rPr>
                <w:rFonts w:eastAsia="Calibri" w:cs="Arial" w:ascii="Garamond" w:hAnsi="Garamond"/>
              </w:rPr>
              <w:t>24,00</w:t>
            </w:r>
          </w:p>
        </w:tc>
        <w:tc>
          <w:tcPr>
            <w:tcW w:w="679" w:type="dxa"/>
            <w:tcBorders>
              <w:top w:val="single" w:sz="6" w:space="0" w:color="000000"/>
              <w:start w:val="single" w:sz="8" w:space="0" w:color="000000"/>
              <w:bottom w:val="single" w:sz="12" w:space="0" w:color="000000"/>
              <w:end w:val="single" w:sz="12" w:space="0" w:color="000000"/>
            </w:tcBorders>
            <w:shd w:color="auto" w:fill="FFFF99" w:val="clear"/>
            <w:vAlign w:val="center"/>
          </w:tcPr>
          <w:p>
            <w:pPr>
              <w:pStyle w:val="Normal"/>
              <w:jc w:val="end"/>
              <w:rPr>
                <w:rFonts w:ascii="Garamond" w:hAnsi="Garamond"/>
              </w:rPr>
            </w:pPr>
            <w:r>
              <w:rPr>
                <w:rFonts w:eastAsia="Calibri" w:cs="Arial" w:ascii="Garamond" w:hAnsi="Garamond"/>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23.</w:t>
            </w:r>
          </w:p>
        </w:tc>
        <w:tc>
          <w:tcPr>
            <w:tcW w:w="2218" w:type="dxa"/>
            <w:tcBorders>
              <w:top w:val="single" w:sz="4"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Darko Stipešević</w:t>
            </w:r>
          </w:p>
        </w:tc>
        <w:tc>
          <w:tcPr>
            <w:tcW w:w="615" w:type="dxa"/>
            <w:tcBorders>
              <w:top w:val="single" w:sz="4"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VSS</w:t>
            </w:r>
          </w:p>
        </w:tc>
        <w:tc>
          <w:tcPr>
            <w:tcW w:w="1830" w:type="dxa"/>
            <w:tcBorders>
              <w:top w:val="single" w:sz="4" w:space="0" w:color="000000"/>
              <w:start w:val="single" w:sz="8" w:space="0" w:color="000000"/>
              <w:bottom w:val="single" w:sz="8" w:space="0" w:color="000000"/>
            </w:tcBorders>
            <w:vAlign w:val="center"/>
          </w:tcPr>
          <w:p>
            <w:pPr>
              <w:pStyle w:val="Normal"/>
              <w:jc w:val="center"/>
              <w:rPr>
                <w:rFonts w:ascii="Garamond" w:hAnsi="Garamond" w:cs="Arial"/>
                <w:sz w:val="22"/>
                <w:szCs w:val="22"/>
                <w:lang w:eastAsia="hr-HR"/>
              </w:rPr>
            </w:pPr>
            <w:r>
              <w:rPr>
                <w:rFonts w:cs="Arial" w:ascii="Garamond" w:hAnsi="Garamond"/>
                <w:sz w:val="14"/>
                <w:szCs w:val="14"/>
                <w:lang w:eastAsia="hr-HR"/>
              </w:rPr>
              <w:t>Graditelj i restaurator g</w:t>
            </w:r>
            <w:r>
              <w:rPr>
                <w:rFonts w:cs="Arial" w:ascii="Garamond" w:hAnsi="Garamond"/>
                <w:sz w:val="16"/>
                <w:szCs w:val="16"/>
                <w:lang w:eastAsia="hr-HR"/>
              </w:rPr>
              <w:t>.</w:t>
            </w:r>
          </w:p>
        </w:tc>
        <w:tc>
          <w:tcPr>
            <w:tcW w:w="2106" w:type="dxa"/>
            <w:tcBorders>
              <w:top w:val="single" w:sz="4" w:space="0" w:color="000000"/>
              <w:start w:val="single" w:sz="8" w:space="0" w:color="000000"/>
              <w:bottom w:val="single" w:sz="8" w:space="0" w:color="000000"/>
              <w:end w:val="single" w:sz="8" w:space="0" w:color="000000"/>
            </w:tcBorders>
            <w:vAlign w:val="center"/>
          </w:tcPr>
          <w:p>
            <w:pPr>
              <w:pStyle w:val="Normal"/>
              <w:rPr>
                <w:rFonts w:ascii="Garamond" w:hAnsi="Garamond" w:cs="Arial"/>
                <w:lang w:eastAsia="hr-HR"/>
              </w:rPr>
            </w:pPr>
            <w:r>
              <w:rPr>
                <w:rFonts w:cs="Arial" w:ascii="Garamond" w:hAnsi="Garamond"/>
                <w:lang w:eastAsia="hr-HR"/>
              </w:rPr>
            </w:r>
          </w:p>
        </w:tc>
        <w:tc>
          <w:tcPr>
            <w:tcW w:w="858" w:type="dxa"/>
            <w:tcBorders>
              <w:top w:val="single" w:sz="4"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r>
          </w:p>
        </w:tc>
        <w:tc>
          <w:tcPr>
            <w:tcW w:w="828" w:type="dxa"/>
            <w:tcBorders>
              <w:top w:val="single" w:sz="4"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20,00</w:t>
            </w:r>
          </w:p>
        </w:tc>
        <w:tc>
          <w:tcPr>
            <w:tcW w:w="985" w:type="dxa"/>
            <w:tcBorders>
              <w:top w:val="single" w:sz="4" w:space="0" w:color="000000"/>
              <w:bottom w:val="single" w:sz="8" w:space="0" w:color="000000"/>
              <w:end w:val="single" w:sz="8" w:space="0" w:color="000000"/>
            </w:tcBorders>
            <w:vAlign w:val="center"/>
          </w:tcPr>
          <w:p>
            <w:pPr>
              <w:pStyle w:val="Normal"/>
              <w:jc w:val="center"/>
              <w:rPr>
                <w:rFonts w:ascii="Garamond" w:hAnsi="Garamond"/>
                <w:lang w:eastAsia="hr-HR"/>
              </w:rPr>
            </w:pPr>
            <w:r>
              <w:rPr>
                <w:rFonts w:cs="Arial" w:ascii="Garamond" w:hAnsi="Garamond"/>
                <w:color w:val="000000"/>
                <w:lang w:eastAsia="hr-HR"/>
              </w:rPr>
              <w:t>20,00</w:t>
            </w:r>
          </w:p>
        </w:tc>
        <w:tc>
          <w:tcPr>
            <w:tcW w:w="679" w:type="dxa"/>
            <w:tcBorders>
              <w:top w:val="single" w:sz="4"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cs="Arial" w:ascii="Garamond" w:hAnsi="Garamond"/>
                <w:color w:val="000000"/>
                <w:lang w:eastAsia="hr-HR"/>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24.</w:t>
            </w:r>
          </w:p>
        </w:tc>
        <w:tc>
          <w:tcPr>
            <w:tcW w:w="2218" w:type="dxa"/>
            <w:tcBorders>
              <w:top w:val="single" w:sz="4"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Ines Ana Tomić</w:t>
            </w:r>
          </w:p>
        </w:tc>
        <w:tc>
          <w:tcPr>
            <w:tcW w:w="615" w:type="dxa"/>
            <w:tcBorders>
              <w:top w:val="single" w:sz="4"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4" w:space="0" w:color="000000"/>
              <w:start w:val="single" w:sz="8" w:space="0" w:color="000000"/>
              <w:bottom w:val="single" w:sz="8" w:space="0" w:color="000000"/>
            </w:tcBorders>
            <w:vAlign w:val="center"/>
          </w:tcPr>
          <w:p>
            <w:pPr>
              <w:pStyle w:val="Normal"/>
              <w:jc w:val="center"/>
              <w:rPr>
                <w:rFonts w:ascii="Garamond" w:hAnsi="Garamond" w:cs="Arial"/>
                <w:sz w:val="22"/>
                <w:szCs w:val="22"/>
                <w:lang w:eastAsia="hr-HR"/>
              </w:rPr>
            </w:pPr>
            <w:r>
              <w:rPr>
                <w:rFonts w:cs="Arial" w:ascii="Garamond" w:hAnsi="Garamond"/>
                <w:lang w:eastAsia="hr-HR"/>
              </w:rPr>
              <w:t>violina</w:t>
            </w:r>
          </w:p>
        </w:tc>
        <w:tc>
          <w:tcPr>
            <w:tcW w:w="2106" w:type="dxa"/>
            <w:tcBorders>
              <w:top w:val="single" w:sz="4"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eastAsia="Calibri" w:cs="Arial" w:ascii="Garamond" w:hAnsi="Garamond"/>
                <w:sz w:val="12"/>
                <w:szCs w:val="12"/>
              </w:rPr>
              <w:t>Pročelnica i Voditelj stručnog vijeća</w:t>
            </w:r>
          </w:p>
        </w:tc>
        <w:tc>
          <w:tcPr>
            <w:tcW w:w="858" w:type="dxa"/>
            <w:tcBorders>
              <w:top w:val="single" w:sz="4"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t>3</w:t>
            </w:r>
          </w:p>
        </w:tc>
        <w:tc>
          <w:tcPr>
            <w:tcW w:w="828" w:type="dxa"/>
            <w:tcBorders>
              <w:top w:val="single" w:sz="4"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19,00</w:t>
            </w:r>
          </w:p>
        </w:tc>
        <w:tc>
          <w:tcPr>
            <w:tcW w:w="985" w:type="dxa"/>
            <w:tcBorders>
              <w:top w:val="single" w:sz="4"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26,67</w:t>
            </w:r>
          </w:p>
        </w:tc>
        <w:tc>
          <w:tcPr>
            <w:tcW w:w="679" w:type="dxa"/>
            <w:tcBorders>
              <w:top w:val="single" w:sz="4"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lang w:eastAsia="hr-HR"/>
              </w:rPr>
              <w:t>4,67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25.</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lang w:eastAsia="hr-HR"/>
              </w:rPr>
            </w:pPr>
            <w:r>
              <w:rPr>
                <w:rFonts w:cs="Arial" w:ascii="Garamond" w:hAnsi="Garamond"/>
                <w:lang w:eastAsia="hr-HR"/>
              </w:rPr>
              <w:t>Ozana Tikvica</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sz w:val="22"/>
                <w:szCs w:val="22"/>
                <w:lang w:eastAsia="hr-HR"/>
              </w:rPr>
            </w:pPr>
            <w:r>
              <w:rPr>
                <w:rFonts w:cs="Arial" w:ascii="Garamond" w:hAnsi="Garamond"/>
                <w:lang w:eastAsia="hr-HR"/>
              </w:rPr>
              <w:t>violina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sz w:val="18"/>
                <w:szCs w:val="18"/>
                <w:lang w:eastAsia="hr-HR"/>
              </w:rPr>
              <w:t xml:space="preserve">Zamjena i Razrednica </w:t>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b/>
                <w:lang w:eastAsia="hr-HR"/>
              </w:rPr>
              <w:t>1</w:t>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21,00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23,33</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color w:val="000000"/>
                <w:lang w:val="en-US" w:eastAsia="hr-HR"/>
              </w:rPr>
              <w:t>1,33</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26.</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sz w:val="20"/>
                <w:szCs w:val="20"/>
                <w:lang w:eastAsia="hr-HR"/>
              </w:rPr>
            </w:pPr>
            <w:r>
              <w:rPr>
                <w:rFonts w:cs="Arial" w:ascii="Garamond" w:hAnsi="Garamond"/>
                <w:lang w:eastAsia="hr-HR"/>
              </w:rPr>
              <w:t>Edita Kolovrat</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e- matica</w:t>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t>2</w:t>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20,00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eastAsia="hr-HR"/>
              </w:rPr>
              <w:t>26,67</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lang w:eastAsia="hr-HR"/>
              </w:rPr>
              <w:t>4,67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27.</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Jelena Očasić</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eastAsia="hr-HR"/>
              </w:rPr>
              <w:t>26,67</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color w:val="000000"/>
                <w:lang w:eastAsia="hr-HR"/>
              </w:rPr>
              <w:t>4,67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28.</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Ivan Graziani</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eastAsia="hr-HR"/>
              </w:rPr>
              <w:t>26,00</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center"/>
              <w:rPr>
                <w:rFonts w:ascii="Garamond" w:hAnsi="Garamond"/>
                <w:lang w:eastAsia="hr-HR"/>
              </w:rPr>
            </w:pPr>
            <w:r>
              <w:rPr>
                <w:rFonts w:ascii="Garamond" w:hAnsi="Garamond"/>
                <w:lang w:eastAsia="hr-HR"/>
              </w:rPr>
              <w:t>4,00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29.</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Ina Vagroš</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24,33</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color w:val="000000"/>
                <w:lang w:val="en-US" w:eastAsia="hr-HR"/>
              </w:rPr>
              <w:t>2,33</w:t>
            </w:r>
          </w:p>
        </w:tc>
      </w:tr>
      <w:tr>
        <w:trPr>
          <w:trHeight w:val="255" w:hRule="atLeast"/>
        </w:trPr>
        <w:tc>
          <w:tcPr>
            <w:tcW w:w="522" w:type="dxa"/>
            <w:tcBorders>
              <w:top w:val="single" w:sz="6" w:space="0" w:color="000000"/>
              <w:start w:val="single" w:sz="12" w:space="0" w:color="000000"/>
              <w:bottom w:val="double" w:sz="4"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30.</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 xml:space="preserve">Jelena Žužak </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violina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23,33</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lang w:eastAsia="hr-HR"/>
              </w:rPr>
              <w:t>1,33</w:t>
            </w:r>
          </w:p>
        </w:tc>
      </w:tr>
      <w:tr>
        <w:trPr>
          <w:trHeight w:val="255" w:hRule="atLeast"/>
        </w:trPr>
        <w:tc>
          <w:tcPr>
            <w:tcW w:w="522" w:type="dxa"/>
            <w:tcBorders>
              <w:top w:val="double" w:sz="4" w:space="0" w:color="000000"/>
              <w:start w:val="single" w:sz="12" w:space="0" w:color="000000"/>
              <w:bottom w:val="double" w:sz="4"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31.</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sz w:val="20"/>
                <w:szCs w:val="20"/>
                <w:lang w:eastAsia="hr-HR"/>
              </w:rPr>
            </w:pPr>
            <w:r>
              <w:rPr>
                <w:rFonts w:cs="Arial" w:ascii="Garamond" w:hAnsi="Garamond"/>
                <w:sz w:val="20"/>
                <w:szCs w:val="20"/>
                <w:lang w:eastAsia="hr-HR"/>
              </w:rPr>
              <w:t>Jasna Simonović Mrčela</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viola</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26,67</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color w:val="000000"/>
                <w:lang w:val="en-US" w:eastAsia="hr-HR"/>
              </w:rPr>
              <w:t>4,67</w:t>
            </w:r>
          </w:p>
        </w:tc>
      </w:tr>
      <w:tr>
        <w:trPr>
          <w:trHeight w:val="255" w:hRule="atLeast"/>
        </w:trPr>
        <w:tc>
          <w:tcPr>
            <w:tcW w:w="522" w:type="dxa"/>
            <w:tcBorders>
              <w:top w:val="double" w:sz="4"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32.</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Enriko Četinić</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violončelo</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Razrednik</w:t>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22,00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22,33</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color w:val="000000"/>
                <w:lang w:val="en-US" w:eastAsia="hr-HR"/>
              </w:rPr>
              <w:t>0,33</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33.</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Mia Grubišić</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violončelo</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Razrednik</w:t>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1</w:t>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21,00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24,67</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lang w:eastAsia="hr-HR"/>
              </w:rPr>
              <w:t>2,67</w:t>
            </w:r>
          </w:p>
        </w:tc>
      </w:tr>
      <w:tr>
        <w:trPr>
          <w:trHeight w:val="255" w:hRule="atLeast"/>
        </w:trPr>
        <w:tc>
          <w:tcPr>
            <w:tcW w:w="522" w:type="dxa"/>
            <w:tcBorders>
              <w:top w:val="single" w:sz="6" w:space="0" w:color="000000"/>
              <w:start w:val="single" w:sz="12" w:space="0" w:color="000000"/>
              <w:bottom w:val="double" w:sz="4"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34.</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Ela Radman Mršić</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violončelo</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sz w:val="16"/>
                <w:szCs w:val="16"/>
                <w:lang w:eastAsia="hr-HR"/>
              </w:rPr>
              <w:t xml:space="preserve">Zamjena i Razrednica </w:t>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b/>
                <w:lang w:eastAsia="hr-HR"/>
              </w:rPr>
              <w:t>1</w:t>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21,00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23,33</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color w:val="000000"/>
                <w:lang w:val="en-US" w:eastAsia="hr-HR"/>
              </w:rPr>
              <w:t>1,33</w:t>
            </w:r>
          </w:p>
        </w:tc>
      </w:tr>
      <w:tr>
        <w:trPr>
          <w:trHeight w:val="255" w:hRule="atLeast"/>
        </w:trPr>
        <w:tc>
          <w:tcPr>
            <w:tcW w:w="522" w:type="dxa"/>
            <w:tcBorders>
              <w:top w:val="double" w:sz="4" w:space="0" w:color="000000"/>
              <w:start w:val="single" w:sz="12" w:space="0" w:color="000000"/>
              <w:bottom w:val="double" w:sz="4"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35.</w:t>
            </w:r>
          </w:p>
        </w:tc>
        <w:tc>
          <w:tcPr>
            <w:tcW w:w="2218" w:type="dxa"/>
            <w:tcBorders>
              <w:top w:val="single" w:sz="8" w:space="0" w:color="000000"/>
              <w:bottom w:val="single" w:sz="8" w:space="0" w:color="000000"/>
              <w:end w:val="single" w:sz="8" w:space="0" w:color="000000"/>
            </w:tcBorders>
            <w:vAlign w:val="center"/>
          </w:tcPr>
          <w:p>
            <w:pPr>
              <w:pStyle w:val="Normal"/>
              <w:jc w:val="both"/>
              <w:rPr>
                <w:rFonts w:ascii="Garamond" w:hAnsi="Garamond" w:cs="Arial"/>
                <w:color w:val="FF0000"/>
                <w:lang w:eastAsia="hr-HR"/>
              </w:rPr>
            </w:pPr>
            <w:r>
              <w:rPr>
                <w:rFonts w:cs="Arial" w:ascii="Garamond" w:hAnsi="Garamond"/>
                <w:lang w:eastAsia="hr-HR"/>
              </w:rPr>
              <w:t>Dinko Stipaničev</w:t>
            </w:r>
          </w:p>
        </w:tc>
        <w:tc>
          <w:tcPr>
            <w:tcW w:w="615" w:type="dxa"/>
            <w:tcBorders>
              <w:top w:val="single" w:sz="8" w:space="0" w:color="000000"/>
              <w:bottom w:val="single" w:sz="8" w:space="0" w:color="000000"/>
            </w:tcBorders>
            <w:vAlign w:val="center"/>
          </w:tcPr>
          <w:p>
            <w:pPr>
              <w:pStyle w:val="Normal"/>
              <w:jc w:val="end"/>
              <w:rPr>
                <w:rFonts w:ascii="Garamond" w:hAnsi="Garamond" w:cs="Arial"/>
                <w:lang w:eastAsia="hr-HR"/>
              </w:rPr>
            </w:pPr>
            <w:r>
              <w:rPr>
                <w:rFonts w:cs="Arial" w:ascii="Garamond" w:hAnsi="Garamond"/>
                <w:lang w:eastAsia="hr-HR"/>
              </w:rPr>
              <w:t>VSS</w:t>
            </w:r>
          </w:p>
        </w:tc>
        <w:tc>
          <w:tcPr>
            <w:tcW w:w="1830" w:type="dxa"/>
            <w:tcBorders>
              <w:top w:val="single" w:sz="8" w:space="0" w:color="000000"/>
              <w:start w:val="single" w:sz="8" w:space="0" w:color="000000"/>
              <w:bottom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kontrabas</w:t>
            </w:r>
          </w:p>
        </w:tc>
        <w:tc>
          <w:tcPr>
            <w:tcW w:w="2106"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Garamond" w:hAnsi="Garamond" w:cs="Arial"/>
                <w:lang w:eastAsia="hr-HR"/>
              </w:rPr>
            </w:pPr>
            <w:r>
              <w:rPr>
                <w:rFonts w:cs="Arial" w:ascii="Garamond" w:hAnsi="Garamond"/>
                <w:lang w:eastAsia="hr-HR"/>
              </w:rPr>
              <w:t xml:space="preserve">Razrednik </w:t>
            </w:r>
          </w:p>
        </w:tc>
        <w:tc>
          <w:tcPr>
            <w:tcW w:w="858" w:type="dxa"/>
            <w:tcBorders>
              <w:top w:val="single" w:sz="8" w:space="0" w:color="000000"/>
              <w:bottom w:val="single" w:sz="8" w:space="0" w:color="000000"/>
              <w:end w:val="single" w:sz="8" w:space="0" w:color="000000"/>
            </w:tcBorders>
            <w:vAlign w:val="center"/>
          </w:tcPr>
          <w:p>
            <w:pPr>
              <w:pStyle w:val="Normal"/>
              <w:jc w:val="center"/>
              <w:rPr>
                <w:rFonts w:ascii="Garamond" w:hAnsi="Garamond" w:cs="Arial"/>
                <w:b/>
                <w:lang w:eastAsia="hr-HR"/>
              </w:rPr>
            </w:pPr>
            <w:r>
              <w:rPr>
                <w:rFonts w:cs="Arial" w:ascii="Garamond" w:hAnsi="Garamond"/>
                <w:b/>
                <w:lang w:eastAsia="hr-HR"/>
              </w:rPr>
              <w:t>1</w:t>
            </w:r>
          </w:p>
        </w:tc>
        <w:tc>
          <w:tcPr>
            <w:tcW w:w="828" w:type="dxa"/>
            <w:tcBorders>
              <w:top w:val="single" w:sz="8" w:space="0" w:color="000000"/>
              <w:bottom w:val="single" w:sz="8" w:space="0" w:color="000000"/>
              <w:end w:val="single" w:sz="8" w:space="0" w:color="000000"/>
            </w:tcBorders>
            <w:vAlign w:val="center"/>
          </w:tcPr>
          <w:p>
            <w:pPr>
              <w:pStyle w:val="Normal"/>
              <w:jc w:val="end"/>
              <w:rPr>
                <w:rFonts w:ascii="Garamond" w:hAnsi="Garamond" w:cs="Arial"/>
                <w:lang w:eastAsia="hr-HR"/>
              </w:rPr>
            </w:pPr>
            <w:r>
              <w:rPr>
                <w:rFonts w:cs="Arial" w:ascii="Garamond" w:hAnsi="Garamond"/>
                <w:color w:val="000000"/>
                <w:lang w:eastAsia="hr-HR"/>
              </w:rPr>
              <w:t>21,00</w:t>
            </w:r>
          </w:p>
        </w:tc>
        <w:tc>
          <w:tcPr>
            <w:tcW w:w="985" w:type="dxa"/>
            <w:tcBorders>
              <w:top w:val="single" w:sz="8" w:space="0" w:color="000000"/>
              <w:bottom w:val="single" w:sz="8" w:space="0" w:color="000000"/>
              <w:end w:val="single" w:sz="8" w:space="0" w:color="000000"/>
            </w:tcBorders>
            <w:vAlign w:val="center"/>
          </w:tcPr>
          <w:p>
            <w:pPr>
              <w:pStyle w:val="Normal"/>
              <w:jc w:val="center"/>
              <w:rPr>
                <w:rFonts w:ascii="Garamond" w:hAnsi="Garamond"/>
                <w:lang w:eastAsia="hr-HR"/>
              </w:rPr>
            </w:pPr>
            <w:r>
              <w:rPr>
                <w:rFonts w:ascii="Garamond" w:hAnsi="Garamond"/>
                <w:color w:val="000000"/>
                <w:lang w:val="en-US" w:eastAsia="hr-HR"/>
              </w:rPr>
              <w:t>23,67</w:t>
            </w:r>
          </w:p>
        </w:tc>
        <w:tc>
          <w:tcPr>
            <w:tcW w:w="679" w:type="dxa"/>
            <w:tcBorders>
              <w:top w:val="single" w:sz="8" w:space="0" w:color="000000"/>
              <w:bottom w:val="single" w:sz="8" w:space="0" w:color="000000"/>
              <w:end w:val="single" w:sz="12" w:space="0" w:color="000000"/>
            </w:tcBorders>
            <w:shd w:color="auto" w:fill="FFFF99" w:val="clear"/>
            <w:vAlign w:val="center"/>
          </w:tcPr>
          <w:p>
            <w:pPr>
              <w:pStyle w:val="Normal"/>
              <w:jc w:val="end"/>
              <w:rPr>
                <w:rFonts w:ascii="Garamond" w:hAnsi="Garamond"/>
                <w:lang w:eastAsia="hr-HR"/>
              </w:rPr>
            </w:pPr>
            <w:r>
              <w:rPr>
                <w:rFonts w:ascii="Garamond" w:hAnsi="Garamond"/>
                <w:lang w:eastAsia="hr-HR"/>
              </w:rPr>
              <w:t>1,67</w:t>
            </w:r>
          </w:p>
        </w:tc>
      </w:tr>
      <w:tr>
        <w:trPr>
          <w:trHeight w:val="255" w:hRule="atLeast"/>
        </w:trPr>
        <w:tc>
          <w:tcPr>
            <w:tcW w:w="522" w:type="dxa"/>
            <w:tcBorders>
              <w:top w:val="double" w:sz="4"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36.</w:t>
            </w:r>
          </w:p>
        </w:tc>
        <w:tc>
          <w:tcPr>
            <w:tcW w:w="2218" w:type="dxa"/>
            <w:tcBorders>
              <w:top w:val="single" w:sz="12" w:space="0" w:color="000000"/>
              <w:start w:val="single" w:sz="4" w:space="0" w:color="000000"/>
              <w:bottom w:val="single" w:sz="4" w:space="0" w:color="000000"/>
            </w:tcBorders>
            <w:vAlign w:val="center"/>
          </w:tcPr>
          <w:p>
            <w:pPr>
              <w:pStyle w:val="Normal"/>
              <w:rPr>
                <w:rFonts w:ascii="Garamond" w:hAnsi="Garamond" w:cs="Arial"/>
                <w:color w:val="FF0000"/>
              </w:rPr>
            </w:pPr>
            <w:r>
              <w:rPr>
                <w:rFonts w:cs="Garamond" w:ascii="Garamond" w:hAnsi="Garamond"/>
                <w:bCs/>
              </w:rPr>
              <w:t>Lovro Peretić</w:t>
            </w:r>
          </w:p>
        </w:tc>
        <w:tc>
          <w:tcPr>
            <w:tcW w:w="615" w:type="dxa"/>
            <w:tcBorders>
              <w:top w:val="single" w:sz="12"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12"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gitara</w:t>
            </w:r>
          </w:p>
        </w:tc>
        <w:tc>
          <w:tcPr>
            <w:tcW w:w="2106" w:type="dxa"/>
            <w:tcBorders>
              <w:top w:val="single" w:sz="12"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lang w:val="en-US"/>
              </w:rPr>
              <w:t>Razrednik</w:t>
            </w:r>
          </w:p>
        </w:tc>
        <w:tc>
          <w:tcPr>
            <w:tcW w:w="858" w:type="dxa"/>
            <w:tcBorders>
              <w:top w:val="single" w:sz="12" w:space="0" w:color="000000"/>
              <w:start w:val="single" w:sz="4" w:space="0" w:color="000000"/>
              <w:bottom w:val="single" w:sz="4" w:space="0" w:color="000000"/>
            </w:tcBorders>
            <w:vAlign w:val="center"/>
          </w:tcPr>
          <w:p>
            <w:pPr>
              <w:pStyle w:val="Normal"/>
              <w:jc w:val="center"/>
              <w:rPr>
                <w:rFonts w:ascii="Garamond" w:hAnsi="Garamond" w:cs="Arial"/>
                <w:b/>
              </w:rPr>
            </w:pPr>
            <w:r>
              <w:rPr>
                <w:rFonts w:cs="Arial" w:ascii="Garamond" w:hAnsi="Garamond"/>
                <w:b/>
              </w:rPr>
              <w:t>1</w:t>
            </w:r>
          </w:p>
        </w:tc>
        <w:tc>
          <w:tcPr>
            <w:tcW w:w="828" w:type="dxa"/>
            <w:tcBorders>
              <w:top w:val="single" w:sz="12"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21,00</w:t>
            </w:r>
          </w:p>
        </w:tc>
        <w:tc>
          <w:tcPr>
            <w:tcW w:w="985" w:type="dxa"/>
            <w:tcBorders>
              <w:top w:val="single" w:sz="12" w:space="0" w:color="000000"/>
              <w:start w:val="single" w:sz="4" w:space="0" w:color="000000"/>
              <w:bottom w:val="single" w:sz="4" w:space="0" w:color="000000"/>
            </w:tcBorders>
            <w:vAlign w:val="center"/>
          </w:tcPr>
          <w:p>
            <w:pPr>
              <w:pStyle w:val="Normal"/>
              <w:jc w:val="center"/>
              <w:rPr>
                <w:rFonts w:ascii="Garamond" w:hAnsi="Garamond"/>
              </w:rPr>
            </w:pPr>
            <w:r>
              <w:rPr>
                <w:rFonts w:cs="Garamond" w:ascii="Garamond" w:hAnsi="Garamond"/>
                <w:bCs/>
                <w:lang w:val="en-GB"/>
              </w:rPr>
              <w:t>24,33</w:t>
            </w:r>
          </w:p>
        </w:tc>
        <w:tc>
          <w:tcPr>
            <w:tcW w:w="679" w:type="dxa"/>
            <w:tcBorders>
              <w:top w:val="single" w:sz="12" w:space="0" w:color="000000"/>
              <w:start w:val="single" w:sz="4"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2,33</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37.</w:t>
            </w:r>
          </w:p>
        </w:tc>
        <w:tc>
          <w:tcPr>
            <w:tcW w:w="2218" w:type="dxa"/>
            <w:tcBorders>
              <w:top w:val="single" w:sz="4" w:space="0" w:color="000000"/>
              <w:start w:val="single" w:sz="4" w:space="0" w:color="000000"/>
              <w:bottom w:val="single" w:sz="4" w:space="0" w:color="000000"/>
            </w:tcBorders>
            <w:vAlign w:val="center"/>
          </w:tcPr>
          <w:p>
            <w:pPr>
              <w:pStyle w:val="Normal"/>
              <w:rPr>
                <w:rFonts w:ascii="Garamond" w:hAnsi="Garamond" w:cs="Arial"/>
                <w:color w:val="FF0000"/>
              </w:rPr>
            </w:pPr>
            <w:r>
              <w:rPr>
                <w:rFonts w:cs="Garamond" w:ascii="Garamond" w:hAnsi="Garamond"/>
                <w:bCs/>
              </w:rPr>
              <w:t>Andrea Maretić</w:t>
            </w:r>
          </w:p>
        </w:tc>
        <w:tc>
          <w:tcPr>
            <w:tcW w:w="615"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gitara</w:t>
            </w:r>
          </w:p>
        </w:tc>
        <w:tc>
          <w:tcPr>
            <w:tcW w:w="2106"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Razrednik aplikacija</w:t>
            </w:r>
          </w:p>
        </w:tc>
        <w:tc>
          <w:tcPr>
            <w:tcW w:w="858"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Arial" w:ascii="Garamond" w:hAnsi="Garamond"/>
              </w:rPr>
              <w:t>3</w:t>
            </w:r>
          </w:p>
        </w:tc>
        <w:tc>
          <w:tcPr>
            <w:tcW w:w="828"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lang w:val="en-US"/>
              </w:rPr>
              <w:t>19,00</w:t>
            </w:r>
          </w:p>
        </w:tc>
        <w:tc>
          <w:tcPr>
            <w:tcW w:w="985" w:type="dxa"/>
            <w:tcBorders>
              <w:top w:val="single" w:sz="4" w:space="0" w:color="000000"/>
              <w:start w:val="single" w:sz="4" w:space="0" w:color="000000"/>
              <w:bottom w:val="single" w:sz="4" w:space="0" w:color="000000"/>
            </w:tcBorders>
            <w:vAlign w:val="center"/>
          </w:tcPr>
          <w:p>
            <w:pPr>
              <w:pStyle w:val="Normal"/>
              <w:jc w:val="center"/>
              <w:rPr>
                <w:rFonts w:ascii="Garamond" w:hAnsi="Garamond"/>
              </w:rPr>
            </w:pPr>
            <w:r>
              <w:rPr>
                <w:rFonts w:cs="Garamond" w:ascii="Garamond" w:hAnsi="Garamond"/>
                <w:bCs/>
                <w:lang w:val="en-GB"/>
              </w:rPr>
              <w:t>27, 00</w:t>
            </w:r>
          </w:p>
        </w:tc>
        <w:tc>
          <w:tcPr>
            <w:tcW w:w="67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5,00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38.</w:t>
            </w:r>
          </w:p>
        </w:tc>
        <w:tc>
          <w:tcPr>
            <w:tcW w:w="2218" w:type="dxa"/>
            <w:tcBorders>
              <w:top w:val="single" w:sz="4" w:space="0" w:color="000000"/>
              <w:start w:val="single" w:sz="4" w:space="0" w:color="000000"/>
              <w:bottom w:val="single" w:sz="4" w:space="0" w:color="000000"/>
            </w:tcBorders>
            <w:vAlign w:val="center"/>
          </w:tcPr>
          <w:p>
            <w:pPr>
              <w:pStyle w:val="Normal"/>
              <w:rPr>
                <w:rFonts w:ascii="Garamond" w:hAnsi="Garamond" w:cs="Arial"/>
                <w:color w:val="FF0000"/>
              </w:rPr>
            </w:pPr>
            <w:r>
              <w:rPr>
                <w:rFonts w:cs="Garamond" w:ascii="Garamond" w:hAnsi="Garamond"/>
                <w:bCs/>
              </w:rPr>
              <w:t>Nikica Polegubić</w:t>
            </w:r>
          </w:p>
        </w:tc>
        <w:tc>
          <w:tcPr>
            <w:tcW w:w="615"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gitara</w:t>
            </w:r>
          </w:p>
        </w:tc>
        <w:tc>
          <w:tcPr>
            <w:tcW w:w="2106"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 xml:space="preserve">Razrednik </w:t>
            </w:r>
          </w:p>
        </w:tc>
        <w:tc>
          <w:tcPr>
            <w:tcW w:w="858"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1</w:t>
            </w:r>
          </w:p>
        </w:tc>
        <w:tc>
          <w:tcPr>
            <w:tcW w:w="828"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21,00</w:t>
            </w:r>
          </w:p>
        </w:tc>
        <w:tc>
          <w:tcPr>
            <w:tcW w:w="985" w:type="dxa"/>
            <w:tcBorders>
              <w:top w:val="single" w:sz="4" w:space="0" w:color="000000"/>
              <w:start w:val="single" w:sz="4" w:space="0" w:color="000000"/>
              <w:bottom w:val="single" w:sz="4" w:space="0" w:color="000000"/>
            </w:tcBorders>
            <w:vAlign w:val="center"/>
          </w:tcPr>
          <w:p>
            <w:pPr>
              <w:pStyle w:val="Normal"/>
              <w:jc w:val="center"/>
              <w:rPr>
                <w:rFonts w:ascii="Garamond" w:hAnsi="Garamond"/>
              </w:rPr>
            </w:pPr>
            <w:r>
              <w:rPr>
                <w:rFonts w:cs="Garamond" w:ascii="Garamond" w:hAnsi="Garamond"/>
                <w:bCs/>
                <w:lang w:val="en-GB"/>
              </w:rPr>
              <w:t>22,67</w:t>
            </w:r>
          </w:p>
        </w:tc>
        <w:tc>
          <w:tcPr>
            <w:tcW w:w="67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0,67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39.</w:t>
            </w:r>
          </w:p>
        </w:tc>
        <w:tc>
          <w:tcPr>
            <w:tcW w:w="2218" w:type="dxa"/>
            <w:tcBorders>
              <w:top w:val="single" w:sz="4" w:space="0" w:color="000000"/>
              <w:start w:val="single" w:sz="4" w:space="0" w:color="000000"/>
              <w:bottom w:val="single" w:sz="4" w:space="0" w:color="000000"/>
            </w:tcBorders>
            <w:vAlign w:val="center"/>
          </w:tcPr>
          <w:p>
            <w:pPr>
              <w:pStyle w:val="Normal"/>
              <w:rPr>
                <w:rFonts w:ascii="Garamond" w:hAnsi="Garamond" w:cs="Arial"/>
                <w:color w:val="FF0000"/>
              </w:rPr>
            </w:pPr>
            <w:r>
              <w:rPr>
                <w:rFonts w:cs="Garamond" w:ascii="Garamond" w:hAnsi="Garamond"/>
                <w:bCs/>
              </w:rPr>
              <w:t>Alan Metelko</w:t>
            </w:r>
          </w:p>
        </w:tc>
        <w:tc>
          <w:tcPr>
            <w:tcW w:w="615"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gitara</w:t>
            </w:r>
          </w:p>
        </w:tc>
        <w:tc>
          <w:tcPr>
            <w:tcW w:w="2106"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 xml:space="preserve">Razrednik </w:t>
            </w:r>
          </w:p>
        </w:tc>
        <w:tc>
          <w:tcPr>
            <w:tcW w:w="858"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b/>
              </w:rPr>
            </w:pPr>
            <w:r>
              <w:rPr>
                <w:rFonts w:cs="Garamond" w:ascii="Garamond" w:hAnsi="Garamond"/>
                <w:bCs/>
              </w:rPr>
              <w:t>1</w:t>
            </w:r>
          </w:p>
        </w:tc>
        <w:tc>
          <w:tcPr>
            <w:tcW w:w="828"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21,00</w:t>
            </w:r>
          </w:p>
        </w:tc>
        <w:tc>
          <w:tcPr>
            <w:tcW w:w="985" w:type="dxa"/>
            <w:tcBorders>
              <w:top w:val="single" w:sz="4" w:space="0" w:color="000000"/>
              <w:start w:val="single" w:sz="4" w:space="0" w:color="000000"/>
              <w:bottom w:val="single" w:sz="4" w:space="0" w:color="000000"/>
            </w:tcBorders>
            <w:vAlign w:val="center"/>
          </w:tcPr>
          <w:p>
            <w:pPr>
              <w:pStyle w:val="Normal"/>
              <w:jc w:val="center"/>
              <w:rPr>
                <w:rFonts w:ascii="Garamond" w:hAnsi="Garamond"/>
              </w:rPr>
            </w:pPr>
            <w:r>
              <w:rPr>
                <w:rFonts w:cs="Garamond" w:ascii="Garamond" w:hAnsi="Garamond"/>
                <w:bCs/>
                <w:lang w:val="en-GB"/>
              </w:rPr>
              <w:t>24,00</w:t>
            </w:r>
          </w:p>
        </w:tc>
        <w:tc>
          <w:tcPr>
            <w:tcW w:w="67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cs="Garamond" w:ascii="Garamond" w:hAnsi="Garamond"/>
                <w:bCs/>
                <w:lang w:val="en-GB"/>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40.</w:t>
            </w:r>
          </w:p>
        </w:tc>
        <w:tc>
          <w:tcPr>
            <w:tcW w:w="2218" w:type="dxa"/>
            <w:tcBorders>
              <w:top w:val="single" w:sz="4" w:space="0" w:color="000000"/>
              <w:start w:val="single" w:sz="4" w:space="0" w:color="000000"/>
              <w:bottom w:val="single" w:sz="4" w:space="0" w:color="000000"/>
            </w:tcBorders>
            <w:vAlign w:val="center"/>
          </w:tcPr>
          <w:p>
            <w:pPr>
              <w:pStyle w:val="Normal"/>
              <w:rPr>
                <w:rFonts w:ascii="Garamond" w:hAnsi="Garamond" w:cs="Arial"/>
                <w:color w:val="FF0000"/>
              </w:rPr>
            </w:pPr>
            <w:r>
              <w:rPr>
                <w:rFonts w:cs="Garamond" w:ascii="Garamond" w:hAnsi="Garamond"/>
                <w:bCs/>
              </w:rPr>
              <w:t>Branko Pralica</w:t>
            </w:r>
          </w:p>
        </w:tc>
        <w:tc>
          <w:tcPr>
            <w:tcW w:w="615"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gitara</w:t>
            </w:r>
          </w:p>
        </w:tc>
        <w:tc>
          <w:tcPr>
            <w:tcW w:w="2106"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Pročelnik</w:t>
            </w:r>
          </w:p>
        </w:tc>
        <w:tc>
          <w:tcPr>
            <w:tcW w:w="858"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b/>
              </w:rPr>
            </w:pPr>
            <w:r>
              <w:rPr>
                <w:rFonts w:cs="Garamond" w:ascii="Garamond" w:hAnsi="Garamond"/>
                <w:bCs/>
              </w:rPr>
              <w:t>2</w:t>
            </w:r>
          </w:p>
        </w:tc>
        <w:tc>
          <w:tcPr>
            <w:tcW w:w="828"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20,00</w:t>
            </w:r>
          </w:p>
        </w:tc>
        <w:tc>
          <w:tcPr>
            <w:tcW w:w="985" w:type="dxa"/>
            <w:tcBorders>
              <w:top w:val="single" w:sz="4" w:space="0" w:color="000000"/>
              <w:start w:val="single" w:sz="4" w:space="0" w:color="000000"/>
              <w:bottom w:val="single" w:sz="4" w:space="0" w:color="000000"/>
            </w:tcBorders>
            <w:vAlign w:val="center"/>
          </w:tcPr>
          <w:p>
            <w:pPr>
              <w:pStyle w:val="Normal"/>
              <w:jc w:val="center"/>
              <w:rPr>
                <w:rFonts w:ascii="Garamond" w:hAnsi="Garamond"/>
              </w:rPr>
            </w:pPr>
            <w:r>
              <w:rPr>
                <w:rFonts w:cs="Garamond" w:ascii="Garamond" w:hAnsi="Garamond"/>
                <w:bCs/>
                <w:lang w:val="en-GB"/>
              </w:rPr>
              <w:t>20,00</w:t>
            </w:r>
          </w:p>
        </w:tc>
        <w:tc>
          <w:tcPr>
            <w:tcW w:w="67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0,00</w:t>
            </w:r>
          </w:p>
        </w:tc>
      </w:tr>
      <w:tr>
        <w:trPr>
          <w:trHeight w:val="255" w:hRule="atLeast"/>
        </w:trPr>
        <w:tc>
          <w:tcPr>
            <w:tcW w:w="522" w:type="dxa"/>
            <w:tcBorders>
              <w:top w:val="single" w:sz="6" w:space="0" w:color="000000"/>
              <w:start w:val="single" w:sz="12" w:space="0" w:color="000000"/>
              <w:bottom w:val="single" w:sz="18"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41.</w:t>
            </w:r>
          </w:p>
        </w:tc>
        <w:tc>
          <w:tcPr>
            <w:tcW w:w="2218" w:type="dxa"/>
            <w:tcBorders>
              <w:top w:val="single" w:sz="4" w:space="0" w:color="000000"/>
              <w:start w:val="single" w:sz="4" w:space="0" w:color="000000"/>
              <w:bottom w:val="single" w:sz="4" w:space="0" w:color="000000"/>
            </w:tcBorders>
            <w:vAlign w:val="center"/>
          </w:tcPr>
          <w:p>
            <w:pPr>
              <w:pStyle w:val="Normal"/>
              <w:rPr>
                <w:rFonts w:ascii="Garamond" w:hAnsi="Garamond" w:cs="Arial"/>
                <w:color w:val="FF0000"/>
              </w:rPr>
            </w:pPr>
            <w:r>
              <w:rPr>
                <w:rFonts w:cs="Garamond" w:ascii="Garamond" w:hAnsi="Garamond"/>
                <w:bCs/>
              </w:rPr>
              <w:t>Petar Kvesić</w:t>
            </w:r>
          </w:p>
        </w:tc>
        <w:tc>
          <w:tcPr>
            <w:tcW w:w="615"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Garamond" w:ascii="Garamond" w:hAnsi="Garamond"/>
                <w:bCs/>
              </w:rPr>
              <w:t>gitara</w:t>
            </w:r>
          </w:p>
        </w:tc>
        <w:tc>
          <w:tcPr>
            <w:tcW w:w="2106"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4" w:space="0" w:color="000000"/>
              <w:start w:val="single" w:sz="4" w:space="0" w:color="000000"/>
              <w:bottom w:val="single" w:sz="4" w:space="0" w:color="000000"/>
            </w:tcBorders>
            <w:vAlign w:val="center"/>
          </w:tcPr>
          <w:p>
            <w:pPr>
              <w:pStyle w:val="Normal"/>
              <w:jc w:val="center"/>
              <w:rPr>
                <w:rFonts w:ascii="Garamond" w:hAnsi="Garamond" w:cs="Arial"/>
                <w:b/>
              </w:rPr>
            </w:pPr>
            <w:r>
              <w:rPr>
                <w:rFonts w:cs="Arial" w:ascii="Garamond" w:hAnsi="Garamond"/>
                <w:b/>
              </w:rPr>
            </w:r>
          </w:p>
        </w:tc>
        <w:tc>
          <w:tcPr>
            <w:tcW w:w="828" w:type="dxa"/>
            <w:tcBorders>
              <w:top w:val="single" w:sz="4" w:space="0" w:color="000000"/>
              <w:start w:val="single" w:sz="4" w:space="0" w:color="000000"/>
              <w:bottom w:val="single" w:sz="4" w:space="0" w:color="000000"/>
            </w:tcBorders>
            <w:vAlign w:val="center"/>
          </w:tcPr>
          <w:p>
            <w:pPr>
              <w:pStyle w:val="Normal"/>
              <w:jc w:val="end"/>
              <w:rPr>
                <w:rFonts w:ascii="Garamond" w:hAnsi="Garamond" w:cs="Arial"/>
              </w:rPr>
            </w:pPr>
            <w:r>
              <w:rPr>
                <w:rFonts w:cs="Garamond" w:ascii="Garamond" w:hAnsi="Garamond"/>
                <w:bCs/>
              </w:rPr>
              <w:t>22,00</w:t>
            </w:r>
          </w:p>
        </w:tc>
        <w:tc>
          <w:tcPr>
            <w:tcW w:w="985" w:type="dxa"/>
            <w:tcBorders>
              <w:top w:val="single" w:sz="4" w:space="0" w:color="000000"/>
              <w:start w:val="single" w:sz="4" w:space="0" w:color="000000"/>
              <w:bottom w:val="single" w:sz="4" w:space="0" w:color="000000"/>
            </w:tcBorders>
            <w:vAlign w:val="center"/>
          </w:tcPr>
          <w:p>
            <w:pPr>
              <w:pStyle w:val="Normal"/>
              <w:jc w:val="center"/>
              <w:rPr>
                <w:rFonts w:ascii="Garamond" w:hAnsi="Garamond"/>
              </w:rPr>
            </w:pPr>
            <w:r>
              <w:rPr>
                <w:rFonts w:cs="Garamond" w:ascii="Garamond" w:hAnsi="Garamond"/>
                <w:bCs/>
                <w:lang w:val="en-GB"/>
              </w:rPr>
              <w:t>24,00</w:t>
            </w:r>
          </w:p>
        </w:tc>
        <w:tc>
          <w:tcPr>
            <w:tcW w:w="679" w:type="dxa"/>
            <w:tcBorders>
              <w:top w:val="single" w:sz="4" w:space="0" w:color="000000"/>
              <w:start w:val="single" w:sz="4" w:space="0" w:color="000000"/>
              <w:bottom w:val="single" w:sz="4"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2,00</w:t>
            </w:r>
          </w:p>
        </w:tc>
      </w:tr>
      <w:tr>
        <w:trPr>
          <w:trHeight w:val="255" w:hRule="atLeast"/>
        </w:trPr>
        <w:tc>
          <w:tcPr>
            <w:tcW w:w="522" w:type="dxa"/>
            <w:tcBorders>
              <w:top w:val="single" w:sz="12" w:space="0" w:color="000000"/>
              <w:start w:val="single" w:sz="12" w:space="0" w:color="000000"/>
              <w:bottom w:val="single" w:sz="4" w:space="0" w:color="000000"/>
              <w:end w:val="single" w:sz="8" w:space="0" w:color="000000"/>
            </w:tcBorders>
            <w:vAlign w:val="bottom"/>
          </w:tcPr>
          <w:p>
            <w:pPr>
              <w:pStyle w:val="Normal"/>
              <w:jc w:val="end"/>
              <w:rPr>
                <w:rFonts w:ascii="Garamond" w:hAnsi="Garamond" w:cs="Arial"/>
              </w:rPr>
            </w:pPr>
            <w:r>
              <w:rPr>
                <w:rFonts w:cs="Arial" w:ascii="Garamond" w:hAnsi="Garamond"/>
              </w:rPr>
              <w:t>42.</w:t>
            </w:r>
          </w:p>
        </w:tc>
        <w:tc>
          <w:tcPr>
            <w:tcW w:w="2218" w:type="dxa"/>
            <w:tcBorders>
              <w:top w:val="single" w:sz="4" w:space="0" w:color="000000"/>
              <w:start w:val="single" w:sz="4" w:space="0" w:color="000000"/>
              <w:bottom w:val="single" w:sz="12" w:space="0" w:color="000000"/>
            </w:tcBorders>
            <w:vAlign w:val="center"/>
          </w:tcPr>
          <w:p>
            <w:pPr>
              <w:pStyle w:val="Normal"/>
              <w:rPr>
                <w:rFonts w:ascii="Garamond" w:hAnsi="Garamond" w:cs="Arial"/>
                <w:color w:val="FF0000"/>
              </w:rPr>
            </w:pPr>
            <w:r>
              <w:rPr>
                <w:rFonts w:cs="Garamond" w:ascii="Garamond" w:hAnsi="Garamond"/>
                <w:bCs/>
                <w:sz w:val="22"/>
                <w:szCs w:val="22"/>
              </w:rPr>
              <w:t>Tajana Vukelić-Peić</w:t>
            </w:r>
          </w:p>
        </w:tc>
        <w:tc>
          <w:tcPr>
            <w:tcW w:w="615" w:type="dxa"/>
            <w:tcBorders>
              <w:top w:val="single" w:sz="4" w:space="0" w:color="000000"/>
              <w:start w:val="single" w:sz="4" w:space="0" w:color="000000"/>
              <w:bottom w:val="single" w:sz="12" w:space="0" w:color="000000"/>
            </w:tcBorders>
            <w:vAlign w:val="center"/>
          </w:tcPr>
          <w:p>
            <w:pPr>
              <w:pStyle w:val="Normal"/>
              <w:jc w:val="end"/>
              <w:rPr>
                <w:rFonts w:ascii="Garamond" w:hAnsi="Garamond" w:cs="Arial"/>
              </w:rPr>
            </w:pPr>
            <w:r>
              <w:rPr>
                <w:rFonts w:cs="Garamond" w:ascii="Garamond" w:hAnsi="Garamond"/>
                <w:bCs/>
              </w:rPr>
              <w:t>VSS</w:t>
            </w:r>
          </w:p>
        </w:tc>
        <w:tc>
          <w:tcPr>
            <w:tcW w:w="1830" w:type="dxa"/>
            <w:tcBorders>
              <w:top w:val="single" w:sz="4" w:space="0" w:color="000000"/>
              <w:start w:val="single" w:sz="4" w:space="0" w:color="000000"/>
              <w:bottom w:val="single" w:sz="12" w:space="0" w:color="000000"/>
            </w:tcBorders>
            <w:vAlign w:val="center"/>
          </w:tcPr>
          <w:p>
            <w:pPr>
              <w:pStyle w:val="Normal"/>
              <w:jc w:val="center"/>
              <w:rPr>
                <w:rFonts w:ascii="Garamond" w:hAnsi="Garamond" w:cs="Arial"/>
              </w:rPr>
            </w:pPr>
            <w:r>
              <w:rPr>
                <w:rFonts w:cs="Garamond" w:ascii="Garamond" w:hAnsi="Garamond"/>
                <w:bCs/>
              </w:rPr>
              <w:t>harfa</w:t>
            </w:r>
          </w:p>
        </w:tc>
        <w:tc>
          <w:tcPr>
            <w:tcW w:w="2106" w:type="dxa"/>
            <w:tcBorders>
              <w:top w:val="single" w:sz="4" w:space="0" w:color="000000"/>
              <w:start w:val="single" w:sz="4" w:space="0" w:color="000000"/>
              <w:bottom w:val="single" w:sz="12" w:space="0" w:color="000000"/>
            </w:tcBorders>
            <w:vAlign w:val="center"/>
          </w:tcPr>
          <w:p>
            <w:pPr>
              <w:pStyle w:val="Normal"/>
              <w:jc w:val="center"/>
              <w:rPr>
                <w:rFonts w:ascii="Garamond" w:hAnsi="Garamond" w:cs="Arial"/>
              </w:rPr>
            </w:pPr>
            <w:r>
              <w:rPr>
                <w:rFonts w:cs="Arial" w:ascii="Garamond" w:hAnsi="Garamond"/>
              </w:rPr>
            </w:r>
          </w:p>
        </w:tc>
        <w:tc>
          <w:tcPr>
            <w:tcW w:w="858" w:type="dxa"/>
            <w:tcBorders>
              <w:top w:val="single" w:sz="4" w:space="0" w:color="000000"/>
              <w:start w:val="single" w:sz="4" w:space="0" w:color="000000"/>
              <w:bottom w:val="single" w:sz="12" w:space="0" w:color="000000"/>
            </w:tcBorders>
            <w:vAlign w:val="center"/>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4" w:space="0" w:color="000000"/>
              <w:bottom w:val="single" w:sz="12" w:space="0" w:color="000000"/>
            </w:tcBorders>
            <w:vAlign w:val="center"/>
          </w:tcPr>
          <w:p>
            <w:pPr>
              <w:pStyle w:val="Normal"/>
              <w:jc w:val="end"/>
              <w:rPr>
                <w:rFonts w:ascii="Garamond" w:hAnsi="Garamond" w:cs="Arial"/>
              </w:rPr>
            </w:pPr>
            <w:r>
              <w:rPr>
                <w:rFonts w:cs="Garamond" w:ascii="Garamond" w:hAnsi="Garamond"/>
                <w:bCs/>
              </w:rPr>
              <w:t>22,00</w:t>
            </w:r>
          </w:p>
        </w:tc>
        <w:tc>
          <w:tcPr>
            <w:tcW w:w="985" w:type="dxa"/>
            <w:tcBorders>
              <w:top w:val="single" w:sz="4" w:space="0" w:color="000000"/>
              <w:start w:val="single" w:sz="4" w:space="0" w:color="000000"/>
              <w:bottom w:val="single" w:sz="12" w:space="0" w:color="000000"/>
            </w:tcBorders>
            <w:vAlign w:val="center"/>
          </w:tcPr>
          <w:p>
            <w:pPr>
              <w:pStyle w:val="Normal"/>
              <w:jc w:val="center"/>
              <w:rPr>
                <w:rFonts w:ascii="Garamond" w:hAnsi="Garamond"/>
              </w:rPr>
            </w:pPr>
            <w:r>
              <w:rPr>
                <w:rFonts w:cs="Garamond" w:ascii="Garamond" w:hAnsi="Garamond"/>
                <w:bCs/>
                <w:lang w:val="en-GB"/>
              </w:rPr>
              <w:t>27,00</w:t>
            </w:r>
          </w:p>
        </w:tc>
        <w:tc>
          <w:tcPr>
            <w:tcW w:w="679" w:type="dxa"/>
            <w:tcBorders>
              <w:top w:val="single" w:sz="4" w:space="0" w:color="000000"/>
              <w:start w:val="single" w:sz="4" w:space="0" w:color="000000"/>
              <w:bottom w:val="single" w:sz="12"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5,00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43.</w:t>
            </w:r>
          </w:p>
        </w:tc>
        <w:tc>
          <w:tcPr>
            <w:tcW w:w="2218" w:type="dxa"/>
            <w:tcBorders>
              <w:top w:val="single" w:sz="12" w:space="0" w:color="000000"/>
              <w:start w:val="single" w:sz="8" w:space="0" w:color="000000"/>
              <w:bottom w:val="single" w:sz="4" w:space="0" w:color="000000"/>
            </w:tcBorders>
            <w:vAlign w:val="bottom"/>
          </w:tcPr>
          <w:p>
            <w:pPr>
              <w:pStyle w:val="Normal"/>
              <w:rPr>
                <w:rFonts w:ascii="Garamond" w:hAnsi="Garamond"/>
                <w:color w:val="FF0000"/>
              </w:rPr>
            </w:pPr>
            <w:r>
              <w:rPr>
                <w:rFonts w:cs="Garamond" w:ascii="Garamond" w:hAnsi="Garamond"/>
                <w:bCs/>
              </w:rPr>
              <w:t>Nataša Šurina</w:t>
            </w:r>
          </w:p>
        </w:tc>
        <w:tc>
          <w:tcPr>
            <w:tcW w:w="615" w:type="dxa"/>
            <w:tcBorders>
              <w:top w:val="single" w:sz="6" w:space="0" w:color="000000"/>
              <w:start w:val="single" w:sz="8" w:space="0" w:color="000000"/>
              <w:bottom w:val="single" w:sz="6" w:space="0" w:color="000000"/>
              <w:end w:val="single" w:sz="8" w:space="0" w:color="000000"/>
            </w:tcBorders>
            <w:shd w:color="auto" w:fill="auto" w:val="clear"/>
            <w:vAlign w:val="center"/>
          </w:tcPr>
          <w:p>
            <w:pPr>
              <w:pStyle w:val="Normal"/>
              <w:rPr>
                <w:rFonts w:ascii="Garamond" w:hAnsi="Garamond"/>
              </w:rPr>
            </w:pPr>
            <w:r>
              <w:rPr>
                <w:rFonts w:ascii="Garamond" w:hAnsi="Garamond"/>
              </w:rPr>
              <w:t>VSS</w:t>
            </w:r>
          </w:p>
        </w:tc>
        <w:tc>
          <w:tcPr>
            <w:tcW w:w="1830" w:type="dxa"/>
            <w:tcBorders>
              <w:top w:val="single" w:sz="6" w:space="0" w:color="000000"/>
              <w:start w:val="single" w:sz="8" w:space="0" w:color="000000"/>
              <w:bottom w:val="single" w:sz="6" w:space="0" w:color="000000"/>
              <w:end w:val="single" w:sz="8" w:space="0" w:color="000000"/>
            </w:tcBorders>
            <w:shd w:color="auto" w:fill="auto" w:val="clear"/>
            <w:vAlign w:val="center"/>
          </w:tcPr>
          <w:p>
            <w:pPr>
              <w:pStyle w:val="Normal"/>
              <w:jc w:val="center"/>
              <w:rPr>
                <w:rFonts w:ascii="Garamond" w:hAnsi="Garamond"/>
                <w:sz w:val="20"/>
                <w:szCs w:val="20"/>
              </w:rPr>
            </w:pPr>
            <w:r>
              <w:rPr>
                <w:rFonts w:ascii="Garamond" w:hAnsi="Garamond"/>
                <w:sz w:val="20"/>
                <w:szCs w:val="20"/>
              </w:rPr>
              <w:t>Solo pjevanje</w:t>
            </w:r>
          </w:p>
        </w:tc>
        <w:tc>
          <w:tcPr>
            <w:tcW w:w="2106" w:type="dxa"/>
            <w:tcBorders>
              <w:top w:val="single" w:sz="6" w:space="0" w:color="000000"/>
              <w:start w:val="single" w:sz="8" w:space="0" w:color="000000"/>
              <w:bottom w:val="single" w:sz="6" w:space="0" w:color="000000"/>
              <w:end w:val="single" w:sz="8" w:space="0" w:color="000000"/>
            </w:tcBorders>
            <w:shd w:color="auto" w:fill="auto" w:val="clear"/>
            <w:vAlign w:val="center"/>
          </w:tcPr>
          <w:p>
            <w:pPr>
              <w:pStyle w:val="Normal"/>
              <w:rPr>
                <w:rFonts w:ascii="Garamond" w:hAnsi="Garamond"/>
              </w:rPr>
            </w:pPr>
            <w:r>
              <w:rPr>
                <w:rFonts w:ascii="Garamond" w:hAnsi="Garamond"/>
              </w:rPr>
            </w:r>
          </w:p>
        </w:tc>
        <w:tc>
          <w:tcPr>
            <w:tcW w:w="858" w:type="dxa"/>
            <w:tcBorders>
              <w:top w:val="single" w:sz="6" w:space="0" w:color="000000"/>
              <w:start w:val="single" w:sz="8" w:space="0" w:color="000000"/>
              <w:bottom w:val="single" w:sz="6" w:space="0" w:color="000000"/>
              <w:end w:val="single" w:sz="8" w:space="0" w:color="000000"/>
            </w:tcBorders>
            <w:shd w:color="auto" w:fill="auto" w:val="clear"/>
            <w:vAlign w:val="center"/>
          </w:tcPr>
          <w:p>
            <w:pPr>
              <w:pStyle w:val="Normal"/>
              <w:jc w:val="center"/>
              <w:rPr>
                <w:rFonts w:ascii="Garamond" w:hAnsi="Garamond"/>
              </w:rPr>
            </w:pPr>
            <w:r>
              <w:rPr>
                <w:rFonts w:ascii="Garamond" w:hAnsi="Garamond"/>
              </w:rPr>
            </w:r>
          </w:p>
        </w:tc>
        <w:tc>
          <w:tcPr>
            <w:tcW w:w="828" w:type="dxa"/>
            <w:tcBorders>
              <w:top w:val="single" w:sz="6" w:space="0" w:color="000000"/>
              <w:start w:val="single" w:sz="8" w:space="0" w:color="000000"/>
              <w:bottom w:val="single" w:sz="6" w:space="0" w:color="000000"/>
              <w:end w:val="single" w:sz="8" w:space="0" w:color="000000"/>
            </w:tcBorders>
            <w:shd w:color="auto" w:fill="auto" w:val="clear"/>
            <w:vAlign w:val="center"/>
          </w:tcPr>
          <w:p>
            <w:pPr>
              <w:pStyle w:val="Normal"/>
              <w:jc w:val="end"/>
              <w:rPr>
                <w:rFonts w:ascii="Garamond" w:hAnsi="Garamond"/>
              </w:rPr>
            </w:pPr>
            <w:r>
              <w:rPr>
                <w:rFonts w:ascii="Garamond" w:hAnsi="Garamond"/>
              </w:rPr>
              <w:t>22,00</w:t>
            </w:r>
          </w:p>
        </w:tc>
        <w:tc>
          <w:tcPr>
            <w:tcW w:w="985" w:type="dxa"/>
            <w:tcBorders>
              <w:top w:val="single" w:sz="6" w:space="0" w:color="000000"/>
              <w:start w:val="single" w:sz="8" w:space="0" w:color="000000"/>
              <w:bottom w:val="single" w:sz="6" w:space="0" w:color="000000"/>
              <w:end w:val="single" w:sz="8" w:space="0" w:color="000000"/>
            </w:tcBorders>
            <w:shd w:color="auto" w:fill="auto" w:val="clear"/>
            <w:vAlign w:val="center"/>
          </w:tcPr>
          <w:p>
            <w:pPr>
              <w:pStyle w:val="Normal"/>
              <w:jc w:val="center"/>
              <w:rPr>
                <w:rFonts w:ascii="Garamond" w:hAnsi="Garamond"/>
              </w:rPr>
            </w:pPr>
            <w:r>
              <w:rPr>
                <w:rFonts w:ascii="Garamond" w:hAnsi="Garamond"/>
              </w:rPr>
              <w:t>23,00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jc w:val="end"/>
              <w:rPr>
                <w:rFonts w:ascii="Garamond" w:hAnsi="Garamond"/>
              </w:rPr>
            </w:pPr>
            <w:r>
              <w:rPr>
                <w:rFonts w:ascii="Garamond" w:hAnsi="Garamond"/>
              </w:rPr>
              <w:t>1,00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44.</w:t>
            </w:r>
          </w:p>
        </w:tc>
        <w:tc>
          <w:tcPr>
            <w:tcW w:w="2218" w:type="dxa"/>
            <w:tcBorders>
              <w:top w:val="single" w:sz="4" w:space="0" w:color="000000"/>
              <w:start w:val="single" w:sz="8" w:space="0" w:color="000000"/>
              <w:bottom w:val="single" w:sz="8" w:space="0" w:color="000000"/>
            </w:tcBorders>
            <w:vAlign w:val="bottom"/>
          </w:tcPr>
          <w:p>
            <w:pPr>
              <w:pStyle w:val="Normal"/>
              <w:rPr>
                <w:rFonts w:ascii="Garamond" w:hAnsi="Garamond" w:cs="Arial"/>
                <w:sz w:val="20"/>
                <w:szCs w:val="20"/>
              </w:rPr>
            </w:pPr>
            <w:r>
              <w:rPr>
                <w:rFonts w:cs="Arial" w:ascii="Garamond" w:hAnsi="Garamond"/>
                <w:sz w:val="20"/>
                <w:szCs w:val="20"/>
              </w:rPr>
              <w:t>E. Cigić Ilijašić z. Kopić</w:t>
            </w:r>
          </w:p>
        </w:tc>
        <w:tc>
          <w:tcPr>
            <w:tcW w:w="615" w:type="dxa"/>
            <w:tcBorders>
              <w:top w:val="single" w:sz="4"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rPr>
              <w:t>VSS</w:t>
            </w:r>
          </w:p>
        </w:tc>
        <w:tc>
          <w:tcPr>
            <w:tcW w:w="1830" w:type="dxa"/>
            <w:tcBorders>
              <w:top w:val="single" w:sz="4"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flauta</w:t>
            </w:r>
          </w:p>
        </w:tc>
        <w:tc>
          <w:tcPr>
            <w:tcW w:w="2106" w:type="dxa"/>
            <w:tcBorders>
              <w:top w:val="single" w:sz="4"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sz w:val="20"/>
                <w:szCs w:val="20"/>
              </w:rPr>
              <w:t>razrednik </w:t>
            </w:r>
          </w:p>
        </w:tc>
        <w:tc>
          <w:tcPr>
            <w:tcW w:w="858" w:type="dxa"/>
            <w:tcBorders>
              <w:top w:val="single" w:sz="4" w:space="0" w:color="000000"/>
              <w:start w:val="single" w:sz="8" w:space="0" w:color="000000"/>
              <w:bottom w:val="single" w:sz="8" w:space="0" w:color="000000"/>
            </w:tcBorders>
            <w:vAlign w:val="bottom"/>
          </w:tcPr>
          <w:p>
            <w:pPr>
              <w:pStyle w:val="Normal"/>
              <w:jc w:val="center"/>
              <w:rPr>
                <w:rFonts w:ascii="Garamond" w:hAnsi="Garamond" w:cs="Arial"/>
                <w:b/>
              </w:rPr>
            </w:pPr>
            <w:r>
              <w:rPr>
                <w:rFonts w:cs="Garamond" w:ascii="Garamond" w:hAnsi="Garamond"/>
              </w:rPr>
              <w:t>1</w:t>
            </w:r>
          </w:p>
        </w:tc>
        <w:tc>
          <w:tcPr>
            <w:tcW w:w="828" w:type="dxa"/>
            <w:tcBorders>
              <w:top w:val="single" w:sz="4"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21,00</w:t>
            </w:r>
          </w:p>
        </w:tc>
        <w:tc>
          <w:tcPr>
            <w:tcW w:w="985" w:type="dxa"/>
            <w:tcBorders>
              <w:top w:val="single" w:sz="4"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26,00</w:t>
            </w:r>
          </w:p>
        </w:tc>
        <w:tc>
          <w:tcPr>
            <w:tcW w:w="679" w:type="dxa"/>
            <w:tcBorders>
              <w:top w:val="single" w:sz="4"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4,00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45.</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sz w:val="21"/>
                <w:szCs w:val="21"/>
              </w:rPr>
            </w:pPr>
            <w:r>
              <w:rPr>
                <w:rFonts w:cs="Garamond" w:ascii="Garamond" w:hAnsi="Garamond"/>
                <w:sz w:val="18"/>
                <w:szCs w:val="18"/>
              </w:rPr>
              <w:t>N. Vukoja Pinjuh z. Lončar</w:t>
            </w:r>
          </w:p>
        </w:tc>
        <w:tc>
          <w:tcPr>
            <w:tcW w:w="615"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flauta</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Arial" w:ascii="Garamond" w:hAnsi="Garamond"/>
              </w:rPr>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b/>
              </w:rPr>
            </w:pPr>
            <w:r>
              <w:rPr>
                <w:rFonts w:cs="Arial" w:ascii="Garamond" w:hAnsi="Garamond"/>
                <w:b/>
              </w:rPr>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22,00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25,33</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3,33</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46.</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Dora Draclin</w:t>
            </w:r>
          </w:p>
        </w:tc>
        <w:tc>
          <w:tcPr>
            <w:tcW w:w="615"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oboa</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sz w:val="20"/>
                <w:szCs w:val="20"/>
              </w:rPr>
              <w:t> </w:t>
            </w:r>
            <w:r>
              <w:rPr>
                <w:rFonts w:cs="Garamond" w:ascii="Garamond" w:hAnsi="Garamond"/>
                <w:sz w:val="20"/>
                <w:szCs w:val="20"/>
              </w:rPr>
              <w:t>razrednik</w:t>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b/>
              </w:rPr>
            </w:pPr>
            <w:r>
              <w:rPr>
                <w:rFonts w:cs="Garamond" w:ascii="Garamond" w:hAnsi="Garamond"/>
              </w:rPr>
              <w:t>1</w:t>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21,00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23,33</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1,33</w:t>
            </w:r>
          </w:p>
        </w:tc>
      </w:tr>
      <w:tr>
        <w:trPr>
          <w:trHeight w:val="255" w:hRule="atLeast"/>
        </w:trPr>
        <w:tc>
          <w:tcPr>
            <w:tcW w:w="522" w:type="dxa"/>
            <w:tcBorders>
              <w:top w:val="single" w:sz="6" w:space="0" w:color="000000"/>
              <w:start w:val="single" w:sz="12" w:space="0" w:color="000000"/>
              <w:bottom w:val="single" w:sz="12"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47.</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Yaroslav Sadovyy</w:t>
            </w:r>
          </w:p>
        </w:tc>
        <w:tc>
          <w:tcPr>
            <w:tcW w:w="615"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klarinet</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Arial" w:ascii="Garamond" w:hAnsi="Garamond"/>
              </w:rPr>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b/>
              </w:rPr>
            </w:pPr>
            <w:r>
              <w:rPr>
                <w:rFonts w:cs="Arial" w:ascii="Garamond" w:hAnsi="Garamond"/>
                <w:b/>
              </w:rPr>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22,00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23,33</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color w:val="000000"/>
              </w:rPr>
              <w:t>1,33</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 </w:t>
            </w:r>
          </w:p>
        </w:tc>
        <w:tc>
          <w:tcPr>
            <w:tcW w:w="2218" w:type="dxa"/>
            <w:tcBorders>
              <w:top w:val="single" w:sz="8" w:space="0" w:color="000000"/>
              <w:start w:val="single" w:sz="8" w:space="0" w:color="000000"/>
              <w:bottom w:val="single" w:sz="8" w:space="0" w:color="000000"/>
            </w:tcBorders>
            <w:shd w:color="auto" w:fill="CCFFFF" w:val="clear"/>
            <w:vAlign w:val="bottom"/>
          </w:tcPr>
          <w:p>
            <w:pPr>
              <w:pStyle w:val="Normal"/>
              <w:rPr>
                <w:rFonts w:ascii="Garamond" w:hAnsi="Garamond" w:cs="Garamond"/>
                <w:color w:val="000000"/>
              </w:rPr>
            </w:pPr>
            <w:r>
              <w:rPr>
                <w:rFonts w:cs="Garamond" w:ascii="Garamond" w:hAnsi="Garamond"/>
                <w:color w:val="000000"/>
              </w:rPr>
              <w:t>ime i prezime</w:t>
            </w:r>
          </w:p>
        </w:tc>
        <w:tc>
          <w:tcPr>
            <w:tcW w:w="615" w:type="dxa"/>
            <w:tcBorders>
              <w:top w:val="single" w:sz="8" w:space="0" w:color="000000"/>
              <w:start w:val="single" w:sz="8" w:space="0" w:color="000000"/>
              <w:bottom w:val="single" w:sz="8" w:space="0" w:color="000000"/>
            </w:tcBorders>
            <w:shd w:color="auto" w:fill="CCFFFF" w:val="clear"/>
            <w:vAlign w:val="bottom"/>
          </w:tcPr>
          <w:p>
            <w:pPr>
              <w:pStyle w:val="Normal"/>
              <w:jc w:val="end"/>
              <w:rPr>
                <w:rFonts w:ascii="Garamond" w:hAnsi="Garamond" w:cs="Garamond"/>
              </w:rPr>
            </w:pPr>
            <w:r>
              <w:rPr>
                <w:rFonts w:cs="Garamond" w:ascii="Garamond" w:hAnsi="Garamond"/>
              </w:rPr>
              <w:t>SS</w:t>
            </w:r>
          </w:p>
        </w:tc>
        <w:tc>
          <w:tcPr>
            <w:tcW w:w="1830" w:type="dxa"/>
            <w:tcBorders>
              <w:top w:val="single" w:sz="8" w:space="0" w:color="000000"/>
              <w:start w:val="single" w:sz="8" w:space="0" w:color="000000"/>
              <w:bottom w:val="single" w:sz="8" w:space="0" w:color="000000"/>
            </w:tcBorders>
            <w:shd w:color="auto" w:fill="CCFFFF" w:val="clear"/>
            <w:vAlign w:val="bottom"/>
          </w:tcPr>
          <w:p>
            <w:pPr>
              <w:pStyle w:val="Normal"/>
              <w:jc w:val="center"/>
              <w:rPr>
                <w:rFonts w:ascii="Garamond" w:hAnsi="Garamond" w:cs="Garamond"/>
              </w:rPr>
            </w:pPr>
            <w:r>
              <w:rPr>
                <w:rFonts w:cs="Garamond" w:ascii="Garamond" w:hAnsi="Garamond"/>
              </w:rPr>
              <w:t>radno mjesto</w:t>
            </w:r>
          </w:p>
        </w:tc>
        <w:tc>
          <w:tcPr>
            <w:tcW w:w="2106" w:type="dxa"/>
            <w:tcBorders>
              <w:top w:val="single" w:sz="8" w:space="0" w:color="000000"/>
              <w:start w:val="single" w:sz="8" w:space="0" w:color="000000"/>
              <w:bottom w:val="single" w:sz="8" w:space="0" w:color="000000"/>
            </w:tcBorders>
            <w:shd w:color="auto" w:fill="CCFFFF" w:val="clear"/>
            <w:vAlign w:val="bottom"/>
          </w:tcPr>
          <w:p>
            <w:pPr>
              <w:pStyle w:val="Normal"/>
              <w:jc w:val="center"/>
              <w:rPr>
                <w:rFonts w:ascii="Garamond" w:hAnsi="Garamond" w:cs="Garamond"/>
                <w:sz w:val="20"/>
                <w:szCs w:val="20"/>
              </w:rPr>
            </w:pPr>
            <w:r>
              <w:rPr>
                <w:rFonts w:cs="Garamond" w:ascii="Garamond" w:hAnsi="Garamond"/>
                <w:sz w:val="20"/>
                <w:szCs w:val="20"/>
              </w:rPr>
              <w:t>posebni poslovi</w:t>
            </w:r>
          </w:p>
        </w:tc>
        <w:tc>
          <w:tcPr>
            <w:tcW w:w="858" w:type="dxa"/>
            <w:tcBorders>
              <w:top w:val="single" w:sz="8" w:space="0" w:color="000000"/>
              <w:start w:val="single" w:sz="8" w:space="0" w:color="000000"/>
              <w:bottom w:val="single" w:sz="8" w:space="0" w:color="000000"/>
            </w:tcBorders>
            <w:shd w:color="auto" w:fill="CCFFFF" w:val="clear"/>
            <w:vAlign w:val="bottom"/>
          </w:tcPr>
          <w:p>
            <w:pPr>
              <w:pStyle w:val="Normal"/>
              <w:jc w:val="center"/>
              <w:rPr>
                <w:rFonts w:ascii="Garamond" w:hAnsi="Garamond" w:cs="Garamond"/>
              </w:rPr>
            </w:pPr>
            <w:r>
              <w:rPr>
                <w:rFonts w:cs="Garamond" w:ascii="Garamond" w:hAnsi="Garamond"/>
              </w:rPr>
              <w:t>bonus</w:t>
            </w:r>
          </w:p>
        </w:tc>
        <w:tc>
          <w:tcPr>
            <w:tcW w:w="828" w:type="dxa"/>
            <w:tcBorders>
              <w:top w:val="single" w:sz="8" w:space="0" w:color="000000"/>
              <w:start w:val="single" w:sz="8" w:space="0" w:color="000000"/>
              <w:bottom w:val="single" w:sz="8" w:space="0" w:color="000000"/>
            </w:tcBorders>
            <w:shd w:color="auto" w:fill="CCFFFF" w:val="clear"/>
            <w:vAlign w:val="bottom"/>
          </w:tcPr>
          <w:p>
            <w:pPr>
              <w:pStyle w:val="Normal"/>
              <w:jc w:val="end"/>
              <w:rPr>
                <w:rFonts w:ascii="Garamond" w:hAnsi="Garamond" w:cs="Garamond"/>
                <w:color w:val="000000"/>
              </w:rPr>
            </w:pPr>
            <w:r>
              <w:rPr>
                <w:rFonts w:cs="Garamond" w:ascii="Garamond" w:hAnsi="Garamond"/>
                <w:color w:val="000000"/>
              </w:rPr>
              <w:t>norma</w:t>
            </w:r>
          </w:p>
        </w:tc>
        <w:tc>
          <w:tcPr>
            <w:tcW w:w="985" w:type="dxa"/>
            <w:tcBorders>
              <w:top w:val="single" w:sz="8" w:space="0" w:color="000000"/>
              <w:start w:val="single" w:sz="8" w:space="0" w:color="000000"/>
              <w:bottom w:val="single" w:sz="8" w:space="0" w:color="000000"/>
            </w:tcBorders>
            <w:shd w:color="auto" w:fill="CCFFFF" w:val="clear"/>
            <w:vAlign w:val="bottom"/>
          </w:tcPr>
          <w:p>
            <w:pPr>
              <w:pStyle w:val="Normal"/>
              <w:jc w:val="center"/>
              <w:rPr>
                <w:rFonts w:ascii="Garamond" w:hAnsi="Garamond" w:cs="Garamond"/>
                <w:color w:val="000000"/>
              </w:rPr>
            </w:pPr>
            <w:r>
              <w:rPr>
                <w:rFonts w:cs="Garamond" w:ascii="Garamond" w:hAnsi="Garamond"/>
                <w:color w:val="000000"/>
              </w:rPr>
              <w:t>satnica</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cs="Garamond"/>
                <w:color w:val="000000"/>
              </w:rPr>
            </w:pPr>
            <w:r>
              <w:rPr>
                <w:rFonts w:cs="Garamond" w:ascii="Garamond" w:hAnsi="Garamond"/>
                <w:color w:val="000000"/>
              </w:rPr>
              <w:t>+/-</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48.</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color w:val="000000"/>
              </w:rPr>
              <w:t>Ivo Tikvica</w:t>
            </w:r>
          </w:p>
        </w:tc>
        <w:tc>
          <w:tcPr>
            <w:tcW w:w="615"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klarinet</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sz w:val="20"/>
                <w:szCs w:val="20"/>
              </w:rPr>
              <w:t>razrednik </w:t>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1</w:t>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21,00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23,67</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1,67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49.</w:t>
            </w:r>
          </w:p>
        </w:tc>
        <w:tc>
          <w:tcPr>
            <w:tcW w:w="2218" w:type="dxa"/>
            <w:tcBorders>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Patrik Prežgaj</w:t>
            </w:r>
          </w:p>
        </w:tc>
        <w:tc>
          <w:tcPr>
            <w:tcW w:w="615" w:type="dxa"/>
            <w:tcBorders>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VSS</w:t>
            </w:r>
          </w:p>
        </w:tc>
        <w:tc>
          <w:tcPr>
            <w:tcW w:w="1830" w:type="dxa"/>
            <w:tcBorders>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saksofon</w:t>
            </w:r>
          </w:p>
        </w:tc>
        <w:tc>
          <w:tcPr>
            <w:tcW w:w="2106" w:type="dxa"/>
            <w:tcBorders>
              <w:start w:val="single" w:sz="8" w:space="0" w:color="000000"/>
              <w:bottom w:val="single" w:sz="8"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start w:val="single" w:sz="8" w:space="0" w:color="000000"/>
              <w:bottom w:val="single" w:sz="8" w:space="0" w:color="000000"/>
            </w:tcBorders>
            <w:vAlign w:val="bottom"/>
          </w:tcPr>
          <w:p>
            <w:pPr>
              <w:pStyle w:val="Normal"/>
              <w:jc w:val="center"/>
              <w:rPr>
                <w:rFonts w:ascii="Garamond" w:hAnsi="Garamond" w:cs="Arial"/>
              </w:rPr>
            </w:pPr>
            <w:r>
              <w:rPr>
                <w:rFonts w:cs="Arial" w:ascii="Garamond" w:hAnsi="Garamond"/>
              </w:rPr>
            </w:r>
          </w:p>
        </w:tc>
        <w:tc>
          <w:tcPr>
            <w:tcW w:w="828" w:type="dxa"/>
            <w:tcBorders>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rPr>
              <w:t>22,00</w:t>
            </w:r>
          </w:p>
        </w:tc>
        <w:tc>
          <w:tcPr>
            <w:tcW w:w="985" w:type="dxa"/>
            <w:tcBorders>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rPr>
              <w:t>24,00</w:t>
            </w:r>
          </w:p>
        </w:tc>
        <w:tc>
          <w:tcPr>
            <w:tcW w:w="679" w:type="dxa"/>
            <w:tcBorders>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50.</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Marijan Jakić</w:t>
            </w:r>
          </w:p>
        </w:tc>
        <w:tc>
          <w:tcPr>
            <w:tcW w:w="615"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saksofon</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sz w:val="20"/>
                <w:szCs w:val="20"/>
              </w:rPr>
              <w:t>sindikalni povjerenik</w:t>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b/>
              </w:rPr>
            </w:pPr>
            <w:r>
              <w:rPr>
                <w:rFonts w:cs="Garamond" w:ascii="Garamond" w:hAnsi="Garamond"/>
              </w:rPr>
              <w:t>3</w:t>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19,00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23,00</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color w:val="000000"/>
              </w:rPr>
              <w:t>1,00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51.</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Ivana Lovrić</w:t>
            </w:r>
          </w:p>
        </w:tc>
        <w:tc>
          <w:tcPr>
            <w:tcW w:w="615"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 xml:space="preserve">fagot </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Arial" w:ascii="Garamond" w:hAnsi="Garamond"/>
                <w:sz w:val="22"/>
                <w:szCs w:val="22"/>
              </w:rPr>
              <w:t>Pročelnica</w:t>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Arial" w:ascii="Garamond" w:hAnsi="Garamond"/>
              </w:rPr>
              <w:t>2</w:t>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20,00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24,67</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color w:val="000000"/>
              </w:rPr>
              <w:t>2,67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52.</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Antonio Škiljan</w:t>
            </w:r>
          </w:p>
        </w:tc>
        <w:tc>
          <w:tcPr>
            <w:tcW w:w="615"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rog</w:t>
            </w:r>
          </w:p>
        </w:tc>
        <w:tc>
          <w:tcPr>
            <w:tcW w:w="2106" w:type="dxa"/>
            <w:tcBorders>
              <w:top w:val="single" w:sz="8" w:space="0" w:color="000000"/>
              <w:start w:val="single" w:sz="8" w:space="0" w:color="000000"/>
              <w:bottom w:val="single" w:sz="8" w:space="0" w:color="000000"/>
            </w:tcBorders>
            <w:vAlign w:val="bottom"/>
          </w:tcPr>
          <w:p>
            <w:pPr>
              <w:pStyle w:val="Normal"/>
              <w:snapToGrid w:val="false"/>
              <w:jc w:val="center"/>
              <w:rPr>
                <w:rFonts w:ascii="Garamond" w:hAnsi="Garamond" w:cs="Arial"/>
                <w:sz w:val="22"/>
                <w:szCs w:val="22"/>
              </w:rPr>
            </w:pPr>
            <w:r>
              <w:rPr>
                <w:rFonts w:cs="Arial" w:ascii="Garamond" w:hAnsi="Garamond"/>
                <w:sz w:val="22"/>
                <w:szCs w:val="22"/>
              </w:rPr>
            </w:r>
          </w:p>
        </w:tc>
        <w:tc>
          <w:tcPr>
            <w:tcW w:w="858" w:type="dxa"/>
            <w:tcBorders>
              <w:top w:val="single" w:sz="8" w:space="0" w:color="000000"/>
              <w:start w:val="single" w:sz="8" w:space="0" w:color="000000"/>
              <w:bottom w:val="single" w:sz="8" w:space="0" w:color="000000"/>
            </w:tcBorders>
            <w:vAlign w:val="bottom"/>
          </w:tcPr>
          <w:p>
            <w:pPr>
              <w:pStyle w:val="Normal"/>
              <w:snapToGrid w:val="false"/>
              <w:jc w:val="center"/>
              <w:rPr>
                <w:rFonts w:ascii="Garamond" w:hAnsi="Garamond" w:cs="Arial"/>
                <w:b/>
              </w:rPr>
            </w:pPr>
            <w:r>
              <w:rPr>
                <w:rFonts w:cs="Arial" w:ascii="Garamond" w:hAnsi="Garamond"/>
                <w:b/>
              </w:rPr>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22,00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25,67</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color w:val="000000"/>
              </w:rPr>
              <w:t>3,67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53.</w:t>
            </w:r>
          </w:p>
        </w:tc>
        <w:tc>
          <w:tcPr>
            <w:tcW w:w="2218" w:type="dxa"/>
            <w:tcBorders>
              <w:top w:val="single" w:sz="8" w:space="0" w:color="000000"/>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Živko Kocev</w:t>
            </w:r>
          </w:p>
        </w:tc>
        <w:tc>
          <w:tcPr>
            <w:tcW w:w="615"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truba</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rPr>
            </w:pPr>
            <w:r>
              <w:rPr>
                <w:rFonts w:cs="Arial" w:ascii="Garamond" w:hAnsi="Garamond"/>
              </w:rPr>
            </w:r>
          </w:p>
        </w:tc>
        <w:tc>
          <w:tcPr>
            <w:tcW w:w="828" w:type="dxa"/>
            <w:tcBorders>
              <w:top w:val="single" w:sz="8" w:space="0" w:color="000000"/>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22,00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24,00</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eastAsia="Aptos" w:cs="Aptos" w:ascii="Garamond" w:hAnsi="Garamond"/>
                <w:kern w:val="2"/>
                <w:lang w:val="en-GB"/>
                <w14:ligatures w14:val="standardContextual"/>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54.</w:t>
            </w:r>
          </w:p>
        </w:tc>
        <w:tc>
          <w:tcPr>
            <w:tcW w:w="2218" w:type="dxa"/>
            <w:tcBorders>
              <w:start w:val="single" w:sz="8" w:space="0" w:color="000000"/>
              <w:bottom w:val="single" w:sz="8" w:space="0" w:color="000000"/>
            </w:tcBorders>
            <w:vAlign w:val="bottom"/>
          </w:tcPr>
          <w:p>
            <w:pPr>
              <w:pStyle w:val="Normal"/>
              <w:rPr>
                <w:rFonts w:ascii="Garamond" w:hAnsi="Garamond" w:cs="Arial"/>
                <w:color w:val="FF0000"/>
              </w:rPr>
            </w:pPr>
            <w:r>
              <w:rPr>
                <w:rFonts w:cs="Garamond" w:ascii="Garamond" w:hAnsi="Garamond"/>
              </w:rPr>
              <w:t>Ana Korade</w:t>
            </w:r>
          </w:p>
        </w:tc>
        <w:tc>
          <w:tcPr>
            <w:tcW w:w="615" w:type="dxa"/>
            <w:tcBorders>
              <w:start w:val="single" w:sz="8" w:space="0" w:color="000000"/>
              <w:bottom w:val="single" w:sz="8" w:space="0" w:color="000000"/>
            </w:tcBorders>
            <w:vAlign w:val="bottom"/>
          </w:tcPr>
          <w:p>
            <w:pPr>
              <w:pStyle w:val="Normal"/>
              <w:jc w:val="center"/>
              <w:rPr>
                <w:rFonts w:ascii="Garamond" w:hAnsi="Garamond" w:cs="Arial"/>
              </w:rPr>
            </w:pPr>
            <w:r>
              <w:rPr>
                <w:rFonts w:cs="Garamond" w:ascii="Garamond" w:hAnsi="Garamond"/>
              </w:rPr>
              <w:t>VSS</w:t>
            </w:r>
          </w:p>
        </w:tc>
        <w:tc>
          <w:tcPr>
            <w:tcW w:w="1830" w:type="dxa"/>
            <w:tcBorders>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truba</w:t>
            </w:r>
          </w:p>
        </w:tc>
        <w:tc>
          <w:tcPr>
            <w:tcW w:w="2106" w:type="dxa"/>
            <w:tcBorders>
              <w:start w:val="single" w:sz="8" w:space="0" w:color="000000"/>
              <w:bottom w:val="single" w:sz="8" w:space="0" w:color="000000"/>
            </w:tcBorders>
            <w:vAlign w:val="bottom"/>
          </w:tcPr>
          <w:p>
            <w:pPr>
              <w:pStyle w:val="Normal"/>
              <w:jc w:val="center"/>
              <w:rPr>
                <w:rFonts w:ascii="Garamond" w:hAnsi="Garamond" w:cs="Arial"/>
                <w:sz w:val="22"/>
                <w:szCs w:val="22"/>
              </w:rPr>
            </w:pPr>
            <w:r>
              <w:rPr>
                <w:rFonts w:cs="Garamond" w:ascii="Garamond" w:hAnsi="Garamond"/>
              </w:rPr>
              <w:t>knjižničar u nastavi</w:t>
            </w:r>
          </w:p>
        </w:tc>
        <w:tc>
          <w:tcPr>
            <w:tcW w:w="858" w:type="dxa"/>
            <w:tcBorders>
              <w:start w:val="single" w:sz="8" w:space="0" w:color="000000"/>
              <w:bottom w:val="single" w:sz="8" w:space="0" w:color="000000"/>
            </w:tcBorders>
            <w:vAlign w:val="bottom"/>
          </w:tcPr>
          <w:p>
            <w:pPr>
              <w:pStyle w:val="Normal"/>
              <w:jc w:val="center"/>
              <w:rPr>
                <w:rFonts w:ascii="Garamond" w:hAnsi="Garamond" w:cs="Arial"/>
              </w:rPr>
            </w:pPr>
            <w:r>
              <w:rPr>
                <w:rFonts w:cs="Arial" w:ascii="Garamond" w:hAnsi="Garamond"/>
              </w:rPr>
            </w:r>
          </w:p>
        </w:tc>
        <w:tc>
          <w:tcPr>
            <w:tcW w:w="828" w:type="dxa"/>
            <w:tcBorders>
              <w:start w:val="single" w:sz="8" w:space="0" w:color="000000"/>
              <w:bottom w:val="single" w:sz="8" w:space="0" w:color="000000"/>
            </w:tcBorders>
            <w:vAlign w:val="bottom"/>
          </w:tcPr>
          <w:p>
            <w:pPr>
              <w:pStyle w:val="Normal"/>
              <w:jc w:val="end"/>
              <w:rPr>
                <w:rFonts w:ascii="Garamond" w:hAnsi="Garamond" w:cs="Arial"/>
              </w:rPr>
            </w:pPr>
            <w:r>
              <w:rPr>
                <w:rFonts w:cs="Garamond" w:ascii="Garamond" w:hAnsi="Garamond"/>
                <w:color w:val="000000"/>
              </w:rPr>
              <w:t>5,33</w:t>
            </w:r>
          </w:p>
        </w:tc>
        <w:tc>
          <w:tcPr>
            <w:tcW w:w="985" w:type="dxa"/>
            <w:tcBorders>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5,33</w:t>
            </w:r>
          </w:p>
        </w:tc>
        <w:tc>
          <w:tcPr>
            <w:tcW w:w="679" w:type="dxa"/>
            <w:tcBorders>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eastAsia="Aptos" w:cs="Aptos" w:ascii="Garamond" w:hAnsi="Garamond"/>
                <w:kern w:val="2"/>
                <w:lang w:val="en-GB"/>
                <w14:ligatures w14:val="standardContextual"/>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55.</w:t>
            </w:r>
          </w:p>
        </w:tc>
        <w:tc>
          <w:tcPr>
            <w:tcW w:w="2218" w:type="dxa"/>
            <w:tcBorders>
              <w:top w:val="single" w:sz="8" w:space="0" w:color="000000"/>
              <w:start w:val="single" w:sz="8" w:space="0" w:color="000000"/>
              <w:bottom w:val="single" w:sz="8" w:space="0" w:color="000000"/>
            </w:tcBorders>
          </w:tcPr>
          <w:p>
            <w:pPr>
              <w:pStyle w:val="Normal"/>
              <w:rPr>
                <w:rFonts w:ascii="Garamond" w:hAnsi="Garamond" w:cs="Arial"/>
              </w:rPr>
            </w:pPr>
            <w:r>
              <w:rPr>
                <w:rFonts w:cs="Garamond" w:ascii="Garamond" w:hAnsi="Garamond"/>
              </w:rPr>
              <w:t>Vladimir Janušić</w:t>
            </w:r>
          </w:p>
        </w:tc>
        <w:tc>
          <w:tcPr>
            <w:tcW w:w="615" w:type="dxa"/>
            <w:tcBorders>
              <w:top w:val="single" w:sz="8" w:space="0" w:color="000000"/>
              <w:start w:val="single" w:sz="8" w:space="0" w:color="000000"/>
              <w:bottom w:val="single" w:sz="8" w:space="0" w:color="000000"/>
            </w:tcBorders>
          </w:tcPr>
          <w:p>
            <w:pPr>
              <w:pStyle w:val="Normal"/>
              <w:jc w:val="center"/>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tcPr>
          <w:p>
            <w:pPr>
              <w:pStyle w:val="Normal"/>
              <w:jc w:val="center"/>
              <w:rPr>
                <w:rFonts w:ascii="Garamond" w:hAnsi="Garamond" w:cs="Arial"/>
                <w:sz w:val="22"/>
                <w:szCs w:val="22"/>
              </w:rPr>
            </w:pPr>
            <w:r>
              <w:rPr>
                <w:rFonts w:cs="Garamond" w:ascii="Garamond" w:hAnsi="Garamond"/>
              </w:rPr>
              <w:t>trombon i tuba</w:t>
            </w:r>
          </w:p>
        </w:tc>
        <w:tc>
          <w:tcPr>
            <w:tcW w:w="2106" w:type="dxa"/>
            <w:tcBorders>
              <w:top w:val="single" w:sz="8" w:space="0" w:color="000000"/>
              <w:start w:val="single" w:sz="8" w:space="0" w:color="000000"/>
              <w:bottom w:val="single" w:sz="8" w:space="0" w:color="000000"/>
            </w:tcBorders>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8" w:space="0" w:color="000000"/>
              <w:start w:val="single" w:sz="8" w:space="0" w:color="000000"/>
              <w:bottom w:val="single" w:sz="8" w:space="0" w:color="000000"/>
            </w:tcBorders>
          </w:tcPr>
          <w:p>
            <w:pPr>
              <w:pStyle w:val="Normal"/>
              <w:jc w:val="center"/>
              <w:rPr>
                <w:rFonts w:ascii="Garamond" w:hAnsi="Garamond" w:cs="Arial"/>
                <w:b/>
              </w:rPr>
            </w:pPr>
            <w:r>
              <w:rPr>
                <w:rFonts w:cs="Arial" w:ascii="Garamond" w:hAnsi="Garamond"/>
                <w:b/>
              </w:rPr>
            </w:r>
          </w:p>
        </w:tc>
        <w:tc>
          <w:tcPr>
            <w:tcW w:w="828" w:type="dxa"/>
            <w:tcBorders>
              <w:top w:val="single" w:sz="8" w:space="0" w:color="000000"/>
              <w:start w:val="single" w:sz="8" w:space="0" w:color="000000"/>
              <w:bottom w:val="single" w:sz="8" w:space="0" w:color="000000"/>
            </w:tcBorders>
          </w:tcPr>
          <w:p>
            <w:pPr>
              <w:pStyle w:val="Normal"/>
              <w:jc w:val="end"/>
              <w:rPr>
                <w:rFonts w:ascii="Garamond" w:hAnsi="Garamond" w:cs="Arial"/>
              </w:rPr>
            </w:pPr>
            <w:r>
              <w:rPr>
                <w:rFonts w:cs="Garamond" w:ascii="Garamond" w:hAnsi="Garamond"/>
                <w:color w:val="000000"/>
              </w:rPr>
              <w:t>22,00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27,00</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color w:val="000000"/>
              </w:rPr>
              <w:t>5,00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56.</w:t>
            </w:r>
          </w:p>
        </w:tc>
        <w:tc>
          <w:tcPr>
            <w:tcW w:w="2218" w:type="dxa"/>
            <w:tcBorders>
              <w:top w:val="single" w:sz="8" w:space="0" w:color="000000"/>
              <w:start w:val="single" w:sz="8" w:space="0" w:color="000000"/>
              <w:bottom w:val="single" w:sz="8" w:space="0" w:color="000000"/>
            </w:tcBorders>
          </w:tcPr>
          <w:p>
            <w:pPr>
              <w:pStyle w:val="Normal"/>
              <w:rPr>
                <w:rFonts w:ascii="Garamond" w:hAnsi="Garamond" w:cs="Arial"/>
              </w:rPr>
            </w:pPr>
            <w:r>
              <w:rPr>
                <w:rFonts w:cs="Arial" w:ascii="Garamond" w:hAnsi="Garamond"/>
              </w:rPr>
              <w:t>Udaraljke novi</w:t>
            </w:r>
          </w:p>
        </w:tc>
        <w:tc>
          <w:tcPr>
            <w:tcW w:w="615" w:type="dxa"/>
            <w:tcBorders>
              <w:top w:val="single" w:sz="8" w:space="0" w:color="000000"/>
              <w:start w:val="single" w:sz="8" w:space="0" w:color="000000"/>
              <w:bottom w:val="single" w:sz="8" w:space="0" w:color="000000"/>
            </w:tcBorders>
          </w:tcPr>
          <w:p>
            <w:pPr>
              <w:pStyle w:val="Normal"/>
              <w:jc w:val="center"/>
              <w:rPr>
                <w:rFonts w:ascii="Garamond" w:hAnsi="Garamond" w:cs="Arial"/>
              </w:rPr>
            </w:pPr>
            <w:r>
              <w:rPr>
                <w:rFonts w:cs="Garamond" w:ascii="Garamond" w:hAnsi="Garamond"/>
              </w:rPr>
              <w:t>VSS</w:t>
            </w:r>
          </w:p>
        </w:tc>
        <w:tc>
          <w:tcPr>
            <w:tcW w:w="1830" w:type="dxa"/>
            <w:tcBorders>
              <w:top w:val="single" w:sz="8" w:space="0" w:color="000000"/>
              <w:start w:val="single" w:sz="8" w:space="0" w:color="000000"/>
              <w:bottom w:val="single" w:sz="8" w:space="0" w:color="000000"/>
            </w:tcBorders>
          </w:tcPr>
          <w:p>
            <w:pPr>
              <w:pStyle w:val="Normal"/>
              <w:jc w:val="center"/>
              <w:rPr>
                <w:rFonts w:ascii="Garamond" w:hAnsi="Garamond" w:cs="Arial"/>
                <w:sz w:val="22"/>
                <w:szCs w:val="22"/>
              </w:rPr>
            </w:pPr>
            <w:r>
              <w:rPr>
                <w:rFonts w:cs="Garamond" w:ascii="Garamond" w:hAnsi="Garamond"/>
              </w:rPr>
              <w:t>udaraljke</w:t>
            </w:r>
          </w:p>
        </w:tc>
        <w:tc>
          <w:tcPr>
            <w:tcW w:w="2106" w:type="dxa"/>
            <w:tcBorders>
              <w:top w:val="single" w:sz="8" w:space="0" w:color="000000"/>
              <w:start w:val="single" w:sz="8" w:space="0" w:color="000000"/>
              <w:bottom w:val="single" w:sz="8"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8" w:space="0" w:color="000000"/>
              <w:start w:val="single" w:sz="8" w:space="0" w:color="000000"/>
              <w:bottom w:val="single" w:sz="8" w:space="0" w:color="000000"/>
            </w:tcBorders>
          </w:tcPr>
          <w:p>
            <w:pPr>
              <w:pStyle w:val="Normal"/>
              <w:jc w:val="center"/>
              <w:rPr>
                <w:rFonts w:ascii="Garamond" w:hAnsi="Garamond" w:cs="Arial"/>
              </w:rPr>
            </w:pPr>
            <w:r>
              <w:rPr>
                <w:rFonts w:cs="Arial" w:ascii="Garamond" w:hAnsi="Garamond"/>
              </w:rPr>
            </w:r>
          </w:p>
        </w:tc>
        <w:tc>
          <w:tcPr>
            <w:tcW w:w="828" w:type="dxa"/>
            <w:tcBorders>
              <w:top w:val="single" w:sz="8" w:space="0" w:color="000000"/>
              <w:start w:val="single" w:sz="8" w:space="0" w:color="000000"/>
              <w:bottom w:val="single" w:sz="8" w:space="0" w:color="000000"/>
            </w:tcBorders>
          </w:tcPr>
          <w:p>
            <w:pPr>
              <w:pStyle w:val="Normal"/>
              <w:jc w:val="end"/>
              <w:rPr>
                <w:rFonts w:ascii="Garamond" w:hAnsi="Garamond" w:cs="Arial"/>
              </w:rPr>
            </w:pPr>
            <w:r>
              <w:rPr>
                <w:rFonts w:eastAsia="Garamond" w:cs="Garamond" w:ascii="Garamond" w:hAnsi="Garamond"/>
                <w:color w:val="000000"/>
              </w:rPr>
              <w:t xml:space="preserve"> </w:t>
            </w:r>
            <w:r>
              <w:rPr>
                <w:rFonts w:cs="Garamond" w:ascii="Garamond" w:hAnsi="Garamond"/>
                <w:color w:val="000000"/>
              </w:rPr>
              <w:t>22,00</w:t>
            </w:r>
          </w:p>
        </w:tc>
        <w:tc>
          <w:tcPr>
            <w:tcW w:w="985" w:type="dxa"/>
            <w:tcBorders>
              <w:top w:val="single" w:sz="8" w:space="0" w:color="000000"/>
              <w:start w:val="single" w:sz="8" w:space="0" w:color="000000"/>
              <w:bottom w:val="single" w:sz="8" w:space="0" w:color="000000"/>
            </w:tcBorders>
            <w:vAlign w:val="bottom"/>
          </w:tcPr>
          <w:p>
            <w:pPr>
              <w:pStyle w:val="Normal"/>
              <w:jc w:val="center"/>
              <w:rPr>
                <w:rFonts w:ascii="Garamond" w:hAnsi="Garamond"/>
              </w:rPr>
            </w:pPr>
            <w:r>
              <w:rPr>
                <w:rFonts w:cs="Garamond" w:ascii="Garamond" w:hAnsi="Garamond"/>
                <w:color w:val="000000"/>
              </w:rPr>
              <w:t>22,00</w:t>
            </w:r>
          </w:p>
        </w:tc>
        <w:tc>
          <w:tcPr>
            <w:tcW w:w="679" w:type="dxa"/>
            <w:tcBorders>
              <w:top w:val="single" w:sz="8" w:space="0" w:color="000000"/>
              <w:start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57.</w:t>
            </w:r>
          </w:p>
        </w:tc>
        <w:tc>
          <w:tcPr>
            <w:tcW w:w="2218" w:type="dxa"/>
            <w:tcBorders>
              <w:top w:val="single" w:sz="8"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Marija Berać Jozić</w:t>
            </w:r>
          </w:p>
        </w:tc>
        <w:tc>
          <w:tcPr>
            <w:tcW w:w="615"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solfeggio oš i sš</w:t>
            </w:r>
          </w:p>
        </w:tc>
        <w:tc>
          <w:tcPr>
            <w:tcW w:w="2106"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8"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cs="Arial" w:ascii="Garamond" w:hAnsi="Garamond"/>
                <w:lang w:eastAsia="ar-SA"/>
              </w:rPr>
            </w:r>
          </w:p>
        </w:tc>
        <w:tc>
          <w:tcPr>
            <w:tcW w:w="828" w:type="dxa"/>
            <w:tcBorders>
              <w:top w:val="single" w:sz="8"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8"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22,00</w:t>
            </w:r>
          </w:p>
        </w:tc>
        <w:tc>
          <w:tcPr>
            <w:tcW w:w="679" w:type="dxa"/>
            <w:tcBorders>
              <w:top w:val="single" w:sz="8"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58.</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Antonija Blažina</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TO predmeti</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½ radnog vremena</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lang w:eastAsia="ar-SA"/>
              </w:rPr>
            </w:pPr>
            <w:r>
              <w:rPr>
                <w:rFonts w:cs="Arial" w:ascii="Garamond" w:hAnsi="Garamond"/>
                <w:b/>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11,00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11,00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59.</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Vinko Karmelić</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dir. i zborovi</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lang w:eastAsia="ar-SA"/>
              </w:rPr>
            </w:pPr>
            <w:r>
              <w:rPr>
                <w:rFonts w:cs="Arial" w:ascii="Garamond" w:hAnsi="Garamond"/>
                <w:b/>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25,67</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3,67</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60.</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Tanja Ferderber</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predm.</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cs="Arial" w:ascii="Garamond" w:hAnsi="Garamond"/>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61.</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Franjo Klinar</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TO predmeti</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t>Zamjenik ravnatelja</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cs="Arial" w:ascii="Garamond" w:hAnsi="Garamond"/>
                <w:lang w:eastAsia="ar-SA"/>
              </w:rPr>
              <w:t>3</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19,00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62.</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Marina Metelko</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predm.</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razrednik</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1</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23,00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1,00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63.</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Mia Pap</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solfeggio oš</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satničar</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lang w:eastAsia="ar-SA"/>
              </w:rPr>
            </w:pPr>
            <w:r>
              <w:rPr>
                <w:rFonts w:ascii="Garamond" w:hAnsi="Garamond"/>
                <w:bCs/>
                <w:lang w:eastAsia="ar-SA"/>
              </w:rPr>
              <w:t>1</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25,00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3,00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64.</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color w:val="FF0000"/>
                <w:lang w:eastAsia="ar-SA"/>
              </w:rPr>
            </w:pPr>
            <w:r>
              <w:rPr>
                <w:rFonts w:ascii="Garamond" w:hAnsi="Garamond"/>
                <w:bCs/>
                <w:lang w:eastAsia="ar-SA"/>
              </w:rPr>
              <w:t>Sandra Gucić</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cs="Arial" w:ascii="Garamond" w:hAnsi="Garamond"/>
                <w:b/>
                <w:bCs/>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2,00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65.</w:t>
            </w:r>
          </w:p>
        </w:tc>
        <w:tc>
          <w:tcPr>
            <w:tcW w:w="2218" w:type="dxa"/>
            <w:tcBorders>
              <w:top w:val="single" w:sz="4" w:space="0" w:color="000000"/>
              <w:start w:val="single" w:sz="4" w:space="0" w:color="000000"/>
              <w:bottom w:val="single" w:sz="4" w:space="0" w:color="000000"/>
            </w:tcBorders>
            <w:vAlign w:val="bottom"/>
          </w:tcPr>
          <w:p>
            <w:pPr>
              <w:pStyle w:val="Normal"/>
              <w:suppressAutoHyphens w:val="true"/>
              <w:snapToGrid w:val="false"/>
              <w:rPr>
                <w:rFonts w:ascii="Garamond" w:hAnsi="Garamond"/>
                <w:bCs/>
                <w:lang w:eastAsia="ar-SA"/>
              </w:rPr>
            </w:pPr>
            <w:r>
              <w:rPr>
                <w:rFonts w:ascii="Garamond" w:hAnsi="Garamond"/>
                <w:bCs/>
                <w:lang w:eastAsia="ar-SA"/>
              </w:rPr>
              <w:t>Iris Imamagić</w:t>
            </w:r>
          </w:p>
        </w:tc>
        <w:tc>
          <w:tcPr>
            <w:tcW w:w="615" w:type="dxa"/>
            <w:tcBorders>
              <w:top w:val="single" w:sz="4" w:space="0" w:color="000000"/>
              <w:start w:val="single" w:sz="4" w:space="0" w:color="000000"/>
              <w:bottom w:val="single" w:sz="4" w:space="0" w:color="000000"/>
            </w:tcBorders>
            <w:vAlign w:val="bottom"/>
          </w:tcPr>
          <w:p>
            <w:pPr>
              <w:pStyle w:val="Normal"/>
              <w:suppressAutoHyphens w:val="true"/>
              <w:snapToGrid w:val="false"/>
              <w:jc w:val="center"/>
              <w:rPr>
                <w:rFonts w:ascii="Garamond" w:hAnsi="Garamond"/>
                <w:bCs/>
                <w:lang w:eastAsia="ar-SA"/>
              </w:rPr>
            </w:pPr>
            <w:r>
              <w:rPr>
                <w:rFonts w:ascii="Garamond" w:hAnsi="Garamond"/>
                <w:bCs/>
                <w:lang w:eastAsia="ar-SA"/>
              </w:rPr>
              <w:t>SSS</w:t>
            </w:r>
          </w:p>
        </w:tc>
        <w:tc>
          <w:tcPr>
            <w:tcW w:w="1830" w:type="dxa"/>
            <w:tcBorders>
              <w:top w:val="single" w:sz="4" w:space="0" w:color="000000"/>
              <w:start w:val="single" w:sz="4" w:space="0" w:color="000000"/>
              <w:bottom w:val="single" w:sz="4" w:space="0" w:color="000000"/>
            </w:tcBorders>
            <w:vAlign w:val="bottom"/>
          </w:tcPr>
          <w:p>
            <w:pPr>
              <w:pStyle w:val="Normal"/>
              <w:suppressAutoHyphens w:val="true"/>
              <w:snapToGrid w:val="false"/>
              <w:jc w:val="center"/>
              <w:rPr>
                <w:rFonts w:ascii="Garamond" w:hAnsi="Garamond"/>
                <w:bCs/>
                <w:sz w:val="22"/>
                <w:szCs w:val="22"/>
                <w:lang w:eastAsia="ar-SA"/>
              </w:rPr>
            </w:pPr>
            <w:r>
              <w:rPr>
                <w:rFonts w:ascii="Garamond" w:hAnsi="Garamond"/>
                <w:bCs/>
                <w:sz w:val="16"/>
                <w:szCs w:val="16"/>
                <w:lang w:eastAsia="ar-SA"/>
              </w:rPr>
              <w:t xml:space="preserve">Veliki dječji zbor, Mali dječji zbor i </w:t>
            </w:r>
            <w:r>
              <w:rPr>
                <w:rFonts w:ascii="Garamond" w:hAnsi="Garamond"/>
                <w:bCs/>
                <w:i/>
                <w:iCs/>
                <w:sz w:val="16"/>
                <w:szCs w:val="16"/>
                <w:lang w:eastAsia="ar-SA"/>
              </w:rPr>
              <w:t>solfeggio</w:t>
            </w:r>
          </w:p>
        </w:tc>
        <w:tc>
          <w:tcPr>
            <w:tcW w:w="2106"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suppressAutoHyphens w:val="true"/>
              <w:snapToGrid w:val="false"/>
              <w:jc w:val="center"/>
              <w:rPr>
                <w:rFonts w:ascii="Garamond" w:hAnsi="Garamond"/>
                <w:bCs/>
                <w:lang w:eastAsia="ar-SA"/>
              </w:rPr>
            </w:pPr>
            <w:r>
              <w:rPr>
                <w:rFonts w:ascii="Garamond" w:hAnsi="Garamond"/>
                <w:bCs/>
                <w:lang w:eastAsia="ar-SA"/>
              </w:rPr>
              <w:t>½ radnog vremena</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cs="Arial" w:ascii="Garamond" w:hAnsi="Garamond"/>
                <w:b/>
                <w:bCs/>
                <w:lang w:eastAsia="ar-SA"/>
              </w:rPr>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bCs/>
                <w:lang w:eastAsia="ar-SA"/>
              </w:rPr>
            </w:pPr>
            <w:r>
              <w:rPr>
                <w:rFonts w:ascii="Garamond" w:hAnsi="Garamond"/>
                <w:bCs/>
                <w:lang w:eastAsia="ar-SA"/>
              </w:rPr>
              <w:t>11,00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val="en-US" w:eastAsia="ar-SA"/>
              </w:rPr>
            </w:pPr>
            <w:r>
              <w:rPr>
                <w:rFonts w:ascii="Garamond" w:hAnsi="Garamond"/>
                <w:bCs/>
                <w:lang w:val="en-US" w:eastAsia="ar-SA"/>
              </w:rPr>
              <w:t>11,00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val="en-US"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66.</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lang w:eastAsia="ar-SA"/>
              </w:rPr>
            </w:pPr>
            <w:r>
              <w:rPr>
                <w:rFonts w:ascii="Garamond" w:hAnsi="Garamond"/>
                <w:bCs/>
                <w:lang w:eastAsia="ar-SA"/>
              </w:rPr>
              <w:t>Davor Zanoški</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22"/>
                <w:szCs w:val="22"/>
                <w:lang w:eastAsia="ar-SA"/>
              </w:rPr>
              <w:t>solf. i TO predm.</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lang w:eastAsia="ar-SA"/>
              </w:rPr>
              <w:t>pročelnik</w:t>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
                <w:bCs/>
                <w:lang w:eastAsia="ar-SA"/>
              </w:rPr>
            </w:pPr>
            <w:r>
              <w:rPr>
                <w:rFonts w:ascii="Garamond" w:hAnsi="Garamond"/>
                <w:bCs/>
                <w:lang w:eastAsia="ar-SA"/>
              </w:rPr>
              <w:t>2</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20,00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jc w:val="center"/>
              <w:rPr>
                <w:rFonts w:ascii="Garamond" w:hAnsi="Garamond"/>
                <w:bCs/>
                <w:lang w:eastAsia="ar-SA"/>
              </w:rPr>
            </w:pPr>
            <w:r>
              <w:rPr>
                <w:rFonts w:ascii="Garamond" w:hAnsi="Garamond"/>
                <w:bCs/>
                <w:lang w:val="en-US" w:eastAsia="ar-SA"/>
              </w:rPr>
              <w:t>22,00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jc w:val="end"/>
              <w:rPr>
                <w:rFonts w:ascii="Garamond" w:hAnsi="Garamond"/>
                <w:bCs/>
                <w:lang w:eastAsia="ar-SA"/>
              </w:rPr>
            </w:pPr>
            <w:r>
              <w:rPr>
                <w:rFonts w:ascii="Garamond" w:hAnsi="Garamond"/>
                <w:bCs/>
                <w:lang w:val="en-US" w:eastAsia="ar-SA"/>
              </w:rPr>
              <w:t>0,00</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67.</w:t>
            </w:r>
          </w:p>
        </w:tc>
        <w:tc>
          <w:tcPr>
            <w:tcW w:w="2218" w:type="dxa"/>
            <w:tcBorders>
              <w:top w:val="single" w:sz="4" w:space="0" w:color="000000"/>
              <w:start w:val="single" w:sz="4" w:space="0" w:color="000000"/>
              <w:bottom w:val="single" w:sz="4" w:space="0" w:color="000000"/>
            </w:tcBorders>
            <w:vAlign w:val="center"/>
          </w:tcPr>
          <w:p>
            <w:pPr>
              <w:pStyle w:val="Normal"/>
              <w:suppressAutoHyphens w:val="true"/>
              <w:snapToGrid w:val="false"/>
              <w:rPr>
                <w:rFonts w:ascii="Garamond" w:hAnsi="Garamond" w:cs="Arial"/>
                <w:sz w:val="21"/>
                <w:szCs w:val="21"/>
                <w:lang w:eastAsia="ar-SA"/>
              </w:rPr>
            </w:pPr>
            <w:r>
              <w:rPr>
                <w:rFonts w:ascii="Garamond" w:hAnsi="Garamond"/>
                <w:bCs/>
                <w:sz w:val="20"/>
                <w:szCs w:val="20"/>
                <w:lang w:eastAsia="ar-SA"/>
              </w:rPr>
              <w:t>Nataša Leverić-Špoljarić</w:t>
            </w:r>
          </w:p>
        </w:tc>
        <w:tc>
          <w:tcPr>
            <w:tcW w:w="61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ascii="Garamond" w:hAnsi="Garamond"/>
                <w:bCs/>
                <w:sz w:val="18"/>
                <w:szCs w:val="18"/>
                <w:lang w:eastAsia="ar-SA"/>
              </w:rPr>
              <w:t>pov. glaz. i TO pred.</w:t>
            </w:r>
          </w:p>
        </w:tc>
        <w:tc>
          <w:tcPr>
            <w:tcW w:w="2106"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sz w:val="22"/>
                <w:szCs w:val="22"/>
                <w:lang w:eastAsia="ar-SA"/>
              </w:rPr>
            </w:pPr>
            <w:r>
              <w:rPr>
                <w:rFonts w:cs="Arial" w:ascii="Garamond" w:hAnsi="Garamond"/>
                <w:sz w:val="22"/>
                <w:szCs w:val="22"/>
                <w:lang w:eastAsia="ar-SA"/>
              </w:rPr>
            </w:r>
          </w:p>
        </w:tc>
        <w:tc>
          <w:tcPr>
            <w:tcW w:w="858"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bCs/>
                <w:lang w:eastAsia="ar-SA"/>
              </w:rPr>
            </w:pPr>
            <w:r>
              <w:rPr>
                <w:rFonts w:ascii="Garamond" w:hAnsi="Garamond"/>
                <w:bCs/>
                <w:lang w:eastAsia="ar-SA"/>
              </w:rPr>
              <w:t>0</w:t>
            </w:r>
          </w:p>
        </w:tc>
        <w:tc>
          <w:tcPr>
            <w:tcW w:w="828" w:type="dxa"/>
            <w:tcBorders>
              <w:top w:val="single" w:sz="4" w:space="0" w:color="000000"/>
              <w:start w:val="single" w:sz="4" w:space="0" w:color="000000"/>
              <w:bottom w:val="single" w:sz="4" w:space="0" w:color="000000"/>
            </w:tcBorders>
            <w:vAlign w:val="center"/>
          </w:tcPr>
          <w:p>
            <w:pPr>
              <w:pStyle w:val="Normal"/>
              <w:suppressAutoHyphens w:val="true"/>
              <w:snapToGrid w:val="false"/>
              <w:jc w:val="end"/>
              <w:rPr>
                <w:rFonts w:ascii="Garamond" w:hAnsi="Garamond" w:cs="Arial"/>
                <w:lang w:eastAsia="ar-SA"/>
              </w:rPr>
            </w:pPr>
            <w:r>
              <w:rPr>
                <w:rFonts w:ascii="Garamond" w:hAnsi="Garamond"/>
                <w:bCs/>
                <w:lang w:eastAsia="ar-SA"/>
              </w:rPr>
              <w:t>22,00</w:t>
            </w:r>
          </w:p>
        </w:tc>
        <w:tc>
          <w:tcPr>
            <w:tcW w:w="985" w:type="dxa"/>
            <w:tcBorders>
              <w:top w:val="single" w:sz="4" w:space="0" w:color="000000"/>
              <w:start w:val="single" w:sz="4" w:space="0" w:color="000000"/>
              <w:bottom w:val="single" w:sz="4" w:space="0" w:color="000000"/>
            </w:tcBorders>
            <w:vAlign w:val="center"/>
          </w:tcPr>
          <w:p>
            <w:pPr>
              <w:pStyle w:val="Normal"/>
              <w:suppressAutoHyphens w:val="true"/>
              <w:snapToGrid w:val="false"/>
              <w:jc w:val="center"/>
              <w:rPr>
                <w:rFonts w:ascii="Garamond" w:hAnsi="Garamond" w:cs="Arial"/>
                <w:lang w:eastAsia="ar-SA"/>
              </w:rPr>
            </w:pPr>
            <w:r>
              <w:rPr>
                <w:rFonts w:ascii="Garamond" w:hAnsi="Garamond"/>
                <w:bCs/>
                <w:lang w:eastAsia="ar-SA"/>
              </w:rPr>
              <w:t>24,00</w:t>
            </w:r>
          </w:p>
        </w:tc>
        <w:tc>
          <w:tcPr>
            <w:tcW w:w="679" w:type="dxa"/>
            <w:tcBorders>
              <w:top w:val="single" w:sz="4" w:space="0" w:color="000000"/>
              <w:start w:val="single" w:sz="4" w:space="0" w:color="000000"/>
              <w:bottom w:val="single" w:sz="4" w:space="0" w:color="000000"/>
              <w:end w:val="single" w:sz="8" w:space="0" w:color="000000"/>
            </w:tcBorders>
            <w:shd w:color="auto" w:fill="FFFF99" w:val="clear"/>
            <w:vAlign w:val="center"/>
          </w:tcPr>
          <w:p>
            <w:pPr>
              <w:pStyle w:val="Normal"/>
              <w:suppressAutoHyphens w:val="true"/>
              <w:snapToGrid w:val="false"/>
              <w:jc w:val="end"/>
              <w:rPr>
                <w:rFonts w:ascii="Garamond" w:hAnsi="Garamond" w:cs="Arial"/>
                <w:lang w:eastAsia="ar-SA"/>
              </w:rPr>
            </w:pPr>
            <w:r>
              <w:rPr>
                <w:rFonts w:ascii="Garamond" w:hAnsi="Garamond"/>
                <w:bCs/>
                <w:lang w:eastAsia="ar-SA"/>
              </w:rPr>
              <w:t>2,00</w:t>
            </w:r>
          </w:p>
        </w:tc>
      </w:tr>
      <w:tr>
        <w:trPr>
          <w:trHeight w:val="255" w:hRule="atLeast"/>
        </w:trPr>
        <w:tc>
          <w:tcPr>
            <w:tcW w:w="522" w:type="dxa"/>
            <w:tcBorders>
              <w:top w:val="single" w:sz="6" w:space="0" w:color="000000"/>
              <w:start w:val="single" w:sz="12" w:space="0" w:color="000000"/>
              <w:bottom w:val="single" w:sz="12"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68.</w:t>
            </w:r>
          </w:p>
        </w:tc>
        <w:tc>
          <w:tcPr>
            <w:tcW w:w="2218" w:type="dxa"/>
            <w:tcBorders>
              <w:top w:val="single" w:sz="4" w:space="0" w:color="000000"/>
              <w:start w:val="single" w:sz="4" w:space="0" w:color="000000"/>
              <w:bottom w:val="single" w:sz="4" w:space="0" w:color="000000"/>
            </w:tcBorders>
            <w:vAlign w:val="bottom"/>
          </w:tcPr>
          <w:p>
            <w:pPr>
              <w:pStyle w:val="Normal"/>
              <w:rPr>
                <w:rFonts w:ascii="Garamond" w:hAnsi="Garamond" w:cs="Arial"/>
              </w:rPr>
            </w:pPr>
            <w:r>
              <w:rPr>
                <w:rFonts w:ascii="Garamond" w:hAnsi="Garamond"/>
                <w:bCs/>
                <w:lang w:eastAsia="ar-SA"/>
              </w:rPr>
              <w:t>Ana Korade</w:t>
            </w:r>
          </w:p>
        </w:tc>
        <w:tc>
          <w:tcPr>
            <w:tcW w:w="615"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0"/>
                <w:szCs w:val="20"/>
              </w:rPr>
            </w:pPr>
            <w:r>
              <w:rPr>
                <w:rFonts w:ascii="Garamond" w:hAnsi="Garamond"/>
                <w:bCs/>
                <w:lang w:eastAsia="ar-SA"/>
              </w:rPr>
              <w:t>knjižničarka</w:t>
            </w:r>
          </w:p>
        </w:tc>
        <w:tc>
          <w:tcPr>
            <w:tcW w:w="2106"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40,00</w:t>
            </w:r>
          </w:p>
        </w:tc>
        <w:tc>
          <w:tcPr>
            <w:tcW w:w="985"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ascii="Garamond" w:hAnsi="Garamond"/>
                <w:bCs/>
                <w:lang w:eastAsia="ar-SA"/>
              </w:rPr>
              <w:t>0,00</w:t>
            </w:r>
          </w:p>
        </w:tc>
        <w:tc>
          <w:tcPr>
            <w:tcW w:w="679" w:type="dxa"/>
            <w:tcBorders>
              <w:top w:val="single" w:sz="6" w:space="0" w:color="000000"/>
              <w:start w:val="single" w:sz="8" w:space="0" w:color="000000"/>
              <w:bottom w:val="single" w:sz="6" w:space="0" w:color="000000"/>
              <w:end w:val="single" w:sz="12" w:space="0" w:color="000000"/>
            </w:tcBorders>
            <w:shd w:color="auto" w:fill="FFFF99" w:val="clear"/>
            <w:vAlign w:val="center"/>
          </w:tcPr>
          <w:p>
            <w:pPr>
              <w:pStyle w:val="Normal"/>
              <w:suppressAutoHyphens w:val="true"/>
              <w:snapToGrid w:val="false"/>
              <w:jc w:val="end"/>
              <w:rPr>
                <w:rFonts w:ascii="Garamond" w:hAnsi="Garamond" w:cs="Arial"/>
                <w:lang w:eastAsia="ar-SA"/>
              </w:rPr>
            </w:pPr>
            <w:r>
              <w:rPr>
                <w:rFonts w:ascii="Garamond" w:hAnsi="Garamond"/>
              </w:rPr>
              <w:t>5,33</w:t>
            </w:r>
          </w:p>
        </w:tc>
      </w:tr>
      <w:tr>
        <w:trPr>
          <w:trHeight w:val="255" w:hRule="atLeast"/>
        </w:trPr>
        <w:tc>
          <w:tcPr>
            <w:tcW w:w="522"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69.</w:t>
            </w:r>
          </w:p>
        </w:tc>
        <w:tc>
          <w:tcPr>
            <w:tcW w:w="2218" w:type="dxa"/>
            <w:tcBorders>
              <w:top w:val="single" w:sz="4" w:space="0" w:color="000000"/>
              <w:start w:val="single" w:sz="4" w:space="0" w:color="000000"/>
              <w:bottom w:val="single" w:sz="4" w:space="0" w:color="000000"/>
            </w:tcBorders>
            <w:vAlign w:val="bottom"/>
          </w:tcPr>
          <w:p>
            <w:pPr>
              <w:pStyle w:val="Normal"/>
              <w:rPr>
                <w:rFonts w:ascii="Garamond" w:hAnsi="Garamond" w:cs="Arial"/>
                <w:sz w:val="20"/>
                <w:szCs w:val="20"/>
              </w:rPr>
            </w:pPr>
            <w:r>
              <w:rPr>
                <w:rFonts w:ascii="Garamond" w:hAnsi="Garamond"/>
                <w:bCs/>
                <w:sz w:val="20"/>
                <w:szCs w:val="20"/>
                <w:lang w:eastAsia="ar-SA"/>
              </w:rPr>
              <w:t>Radojka Ligutić-Sućeska</w:t>
            </w:r>
          </w:p>
        </w:tc>
        <w:tc>
          <w:tcPr>
            <w:tcW w:w="615"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VSS</w:t>
            </w:r>
          </w:p>
        </w:tc>
        <w:tc>
          <w:tcPr>
            <w:tcW w:w="1830"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ascii="Garamond" w:hAnsi="Garamond"/>
                <w:bCs/>
                <w:lang w:eastAsia="ar-SA"/>
              </w:rPr>
              <w:t>psihologinja</w:t>
            </w:r>
          </w:p>
        </w:tc>
        <w:tc>
          <w:tcPr>
            <w:tcW w:w="2106"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cs="Arial" w:ascii="Garamond" w:hAnsi="Garamond"/>
                <w:sz w:val="22"/>
                <w:szCs w:val="22"/>
              </w:rPr>
            </w:r>
          </w:p>
        </w:tc>
        <w:tc>
          <w:tcPr>
            <w:tcW w:w="858"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cs="Arial" w:ascii="Garamond" w:hAnsi="Garamond"/>
              </w:rPr>
            </w:r>
          </w:p>
        </w:tc>
        <w:tc>
          <w:tcPr>
            <w:tcW w:w="828" w:type="dxa"/>
            <w:tcBorders>
              <w:top w:val="single" w:sz="4" w:space="0" w:color="000000"/>
              <w:start w:val="single" w:sz="4" w:space="0" w:color="000000"/>
              <w:bottom w:val="single" w:sz="4" w:space="0" w:color="000000"/>
            </w:tcBorders>
            <w:vAlign w:val="bottom"/>
          </w:tcPr>
          <w:p>
            <w:pPr>
              <w:pStyle w:val="Normal"/>
              <w:jc w:val="end"/>
              <w:rPr>
                <w:rFonts w:ascii="Garamond" w:hAnsi="Garamond" w:cs="Arial"/>
              </w:rPr>
            </w:pPr>
            <w:r>
              <w:rPr>
                <w:rFonts w:ascii="Garamond" w:hAnsi="Garamond"/>
                <w:bCs/>
                <w:lang w:eastAsia="ar-SA"/>
              </w:rPr>
              <w:t>10,00</w:t>
            </w:r>
          </w:p>
        </w:tc>
        <w:tc>
          <w:tcPr>
            <w:tcW w:w="985"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10,00</w:t>
            </w:r>
          </w:p>
        </w:tc>
        <w:tc>
          <w:tcPr>
            <w:tcW w:w="679" w:type="dxa"/>
            <w:tcBorders>
              <w:top w:val="single" w:sz="6" w:space="0" w:color="000000"/>
              <w:start w:val="single" w:sz="8" w:space="0" w:color="000000"/>
              <w:bottom w:val="single" w:sz="6" w:space="0" w:color="000000"/>
              <w:end w:val="single" w:sz="12" w:space="0" w:color="000000"/>
            </w:tcBorders>
            <w:shd w:color="auto" w:fill="auto" w:val="clear"/>
            <w:vAlign w:val="bottom"/>
          </w:tcPr>
          <w:p>
            <w:pPr>
              <w:pStyle w:val="Normal"/>
              <w:jc w:val="end"/>
              <w:rPr>
                <w:rFonts w:ascii="Garamond" w:hAnsi="Garamond" w:cs="Arial"/>
              </w:rPr>
            </w:pPr>
            <w:r>
              <w:rPr>
                <w:rFonts w:cs="Arial" w:ascii="Garamond" w:hAnsi="Garamond"/>
              </w:rPr>
              <w:t>0,00</w:t>
            </w:r>
          </w:p>
        </w:tc>
      </w:tr>
      <w:tr>
        <w:trPr>
          <w:trHeight w:val="255" w:hRule="atLeast"/>
        </w:trPr>
        <w:tc>
          <w:tcPr>
            <w:tcW w:w="522" w:type="dxa"/>
            <w:tcBorders>
              <w:top w:val="single" w:sz="6" w:space="0" w:color="000000"/>
              <w:start w:val="single" w:sz="12" w:space="0" w:color="000000"/>
              <w:bottom w:val="single" w:sz="12"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70.</w:t>
            </w:r>
          </w:p>
        </w:tc>
        <w:tc>
          <w:tcPr>
            <w:tcW w:w="2218" w:type="dxa"/>
            <w:tcBorders>
              <w:top w:val="single" w:sz="6" w:space="0" w:color="000000"/>
              <w:start w:val="single" w:sz="8" w:space="0" w:color="000000"/>
              <w:bottom w:val="single" w:sz="12" w:space="0" w:color="000000"/>
              <w:end w:val="single" w:sz="8" w:space="0" w:color="000000"/>
            </w:tcBorders>
            <w:shd w:color="auto" w:fill="auto" w:val="clear"/>
            <w:vAlign w:val="center"/>
          </w:tcPr>
          <w:p>
            <w:pPr>
              <w:pStyle w:val="Normal"/>
              <w:rPr>
                <w:rFonts w:ascii="Garamond" w:hAnsi="Garamond"/>
                <w:bCs/>
                <w:sz w:val="20"/>
                <w:szCs w:val="20"/>
                <w:lang w:eastAsia="ar-SA"/>
              </w:rPr>
            </w:pPr>
            <w:r>
              <w:rPr>
                <w:rFonts w:ascii="Garamond" w:hAnsi="Garamond"/>
              </w:rPr>
              <w:t>Maša Kohut</w:t>
            </w:r>
          </w:p>
        </w:tc>
        <w:tc>
          <w:tcPr>
            <w:tcW w:w="615" w:type="dxa"/>
            <w:tcBorders>
              <w:top w:val="single" w:sz="6" w:space="0" w:color="000000"/>
              <w:start w:val="single" w:sz="8" w:space="0" w:color="000000"/>
              <w:bottom w:val="single" w:sz="12" w:space="0" w:color="000000"/>
              <w:end w:val="single" w:sz="8" w:space="0" w:color="000000"/>
            </w:tcBorders>
            <w:shd w:color="auto" w:fill="auto" w:val="clear"/>
            <w:vAlign w:val="bottom"/>
          </w:tcPr>
          <w:p>
            <w:pPr>
              <w:pStyle w:val="Normal"/>
              <w:jc w:val="center"/>
              <w:rPr>
                <w:rFonts w:ascii="Garamond" w:hAnsi="Garamond"/>
                <w:bCs/>
                <w:lang w:eastAsia="ar-SA"/>
              </w:rPr>
            </w:pPr>
            <w:r>
              <w:rPr>
                <w:rFonts w:cs="Arial" w:ascii="Garamond" w:hAnsi="Garamond"/>
              </w:rPr>
              <w:t>VSS</w:t>
            </w:r>
          </w:p>
        </w:tc>
        <w:tc>
          <w:tcPr>
            <w:tcW w:w="1830" w:type="dxa"/>
            <w:tcBorders>
              <w:top w:val="single" w:sz="6" w:space="0" w:color="000000"/>
              <w:start w:val="single" w:sz="8" w:space="0" w:color="000000"/>
              <w:bottom w:val="single" w:sz="12" w:space="0" w:color="000000"/>
              <w:end w:val="single" w:sz="8" w:space="0" w:color="000000"/>
            </w:tcBorders>
            <w:shd w:color="auto" w:fill="auto" w:val="clear"/>
            <w:vAlign w:val="bottom"/>
          </w:tcPr>
          <w:p>
            <w:pPr>
              <w:pStyle w:val="Normal"/>
              <w:jc w:val="center"/>
              <w:rPr>
                <w:rFonts w:ascii="Garamond" w:hAnsi="Garamond"/>
                <w:bCs/>
                <w:lang w:eastAsia="ar-SA"/>
              </w:rPr>
            </w:pPr>
            <w:r>
              <w:rPr>
                <w:rFonts w:cs="Arial" w:ascii="Garamond" w:hAnsi="Garamond"/>
                <w:sz w:val="20"/>
                <w:szCs w:val="20"/>
              </w:rPr>
              <w:t>Njemački za pjevače</w:t>
            </w:r>
          </w:p>
        </w:tc>
        <w:tc>
          <w:tcPr>
            <w:tcW w:w="2106" w:type="dxa"/>
            <w:tcBorders>
              <w:top w:val="single" w:sz="6" w:space="0" w:color="000000"/>
              <w:start w:val="single" w:sz="8" w:space="0" w:color="000000"/>
              <w:bottom w:val="single" w:sz="12" w:space="0" w:color="000000"/>
              <w:end w:val="single" w:sz="12" w:space="0" w:color="000000"/>
            </w:tcBorders>
            <w:shd w:color="auto" w:fill="auto" w:val="clear"/>
            <w:vAlign w:val="center"/>
          </w:tcPr>
          <w:p>
            <w:pPr>
              <w:pStyle w:val="Normal"/>
              <w:jc w:val="center"/>
              <w:rPr>
                <w:rFonts w:ascii="Garamond" w:hAnsi="Garamond"/>
                <w:bCs/>
                <w:lang w:eastAsia="ar-SA"/>
              </w:rPr>
            </w:pPr>
            <w:r>
              <w:rPr>
                <w:rFonts w:ascii="Garamond" w:hAnsi="Garamond"/>
                <w:bCs/>
                <w:lang w:eastAsia="ar-SA"/>
              </w:rPr>
            </w:r>
          </w:p>
        </w:tc>
        <w:tc>
          <w:tcPr>
            <w:tcW w:w="858" w:type="dxa"/>
            <w:tcBorders>
              <w:top w:val="single" w:sz="4" w:space="0" w:color="000000"/>
              <w:start w:val="single" w:sz="4" w:space="0" w:color="000000"/>
              <w:bottom w:val="single" w:sz="4" w:space="0" w:color="000000"/>
            </w:tcBorders>
            <w:vAlign w:val="bottom"/>
          </w:tcPr>
          <w:p>
            <w:pPr>
              <w:pStyle w:val="Normal"/>
              <w:jc w:val="center"/>
              <w:rPr>
                <w:rFonts w:ascii="Garamond" w:hAnsi="Garamond"/>
                <w:bCs/>
                <w:lang w:eastAsia="ar-SA"/>
              </w:rPr>
            </w:pPr>
            <w:r>
              <w:rPr>
                <w:rFonts w:ascii="Garamond" w:hAnsi="Garamond"/>
                <w:bCs/>
                <w:lang w:eastAsia="ar-SA"/>
              </w:rPr>
            </w:r>
          </w:p>
        </w:tc>
        <w:tc>
          <w:tcPr>
            <w:tcW w:w="828" w:type="dxa"/>
            <w:tcBorders>
              <w:top w:val="single" w:sz="4" w:space="0" w:color="000000"/>
              <w:start w:val="single" w:sz="4" w:space="0" w:color="000000"/>
              <w:bottom w:val="single" w:sz="4" w:space="0" w:color="000000"/>
            </w:tcBorders>
            <w:vAlign w:val="bottom"/>
          </w:tcPr>
          <w:p>
            <w:pPr>
              <w:pStyle w:val="Normal"/>
              <w:jc w:val="end"/>
              <w:rPr>
                <w:rFonts w:ascii="Garamond" w:hAnsi="Garamond"/>
                <w:bCs/>
                <w:lang w:eastAsia="ar-SA"/>
              </w:rPr>
            </w:pPr>
            <w:r>
              <w:rPr>
                <w:rFonts w:ascii="Garamond" w:hAnsi="Garamond"/>
                <w:bCs/>
                <w:lang w:eastAsia="ar-SA"/>
              </w:rPr>
            </w:r>
          </w:p>
        </w:tc>
        <w:tc>
          <w:tcPr>
            <w:tcW w:w="985" w:type="dxa"/>
            <w:tcBorders>
              <w:top w:val="single" w:sz="4" w:space="0" w:color="000000"/>
              <w:start w:val="single" w:sz="4"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2,00</w:t>
            </w:r>
          </w:p>
        </w:tc>
        <w:tc>
          <w:tcPr>
            <w:tcW w:w="679" w:type="dxa"/>
            <w:tcBorders>
              <w:top w:val="single" w:sz="6" w:space="0" w:color="000000"/>
              <w:start w:val="single" w:sz="8" w:space="0" w:color="000000"/>
              <w:bottom w:val="single" w:sz="12" w:space="0" w:color="000000"/>
              <w:end w:val="single" w:sz="12" w:space="0" w:color="000000"/>
            </w:tcBorders>
            <w:shd w:color="auto" w:fill="auto" w:val="clear"/>
            <w:vAlign w:val="bottom"/>
          </w:tcPr>
          <w:p>
            <w:pPr>
              <w:pStyle w:val="Normal"/>
              <w:jc w:val="end"/>
              <w:rPr>
                <w:rFonts w:ascii="Garamond" w:hAnsi="Garamond" w:cs="Arial"/>
              </w:rPr>
            </w:pPr>
            <w:r>
              <w:rPr>
                <w:rFonts w:cs="Arial" w:ascii="Garamond" w:hAnsi="Garamond"/>
              </w:rPr>
              <w:t>0,00</w:t>
            </w:r>
            <w:bookmarkStart w:id="749" w:name="_Hlk215415630"/>
            <w:bookmarkEnd w:id="749"/>
          </w:p>
        </w:tc>
      </w:tr>
    </w:tbl>
    <w:p>
      <w:pPr>
        <w:pStyle w:val="Normal"/>
        <w:jc w:val="center"/>
        <w:rPr>
          <w:rFonts w:ascii="Garamond" w:hAnsi="Garamond" w:cs="Arial"/>
          <w:b/>
          <w:bCs/>
          <w:color w:val="FF0000"/>
          <w:sz w:val="8"/>
          <w:szCs w:val="8"/>
        </w:rPr>
      </w:pPr>
      <w:r>
        <w:rPr>
          <w:rFonts w:cs="Arial" w:ascii="Garamond" w:hAnsi="Garamond"/>
          <w:b/>
          <w:bCs/>
          <w:color w:val="FF0000"/>
          <w:sz w:val="8"/>
          <w:szCs w:val="8"/>
        </w:rPr>
      </w:r>
    </w:p>
    <w:p>
      <w:pPr>
        <w:pStyle w:val="Normal"/>
        <w:jc w:val="both"/>
        <w:rPr>
          <w:rFonts w:ascii="Garamond" w:hAnsi="Garamond"/>
          <w:b/>
          <w:bCs/>
          <w:color w:val="FF0000"/>
          <w:sz w:val="8"/>
          <w:szCs w:val="8"/>
        </w:rPr>
      </w:pPr>
      <w:r>
        <w:rPr>
          <w:rFonts w:ascii="Garamond" w:hAnsi="Garamond"/>
          <w:b/>
          <w:bCs/>
          <w:color w:val="FF0000"/>
          <w:sz w:val="8"/>
          <w:szCs w:val="8"/>
        </w:rPr>
      </w:r>
    </w:p>
    <w:p>
      <w:pPr>
        <w:pStyle w:val="Normal"/>
        <w:jc w:val="both"/>
        <w:rPr>
          <w:rFonts w:ascii="Garamond" w:hAnsi="Garamond"/>
          <w:b/>
          <w:bCs/>
          <w:color w:val="FF0000"/>
          <w:sz w:val="8"/>
          <w:szCs w:val="8"/>
        </w:rPr>
      </w:pPr>
      <w:r>
        <w:rPr>
          <w:rFonts w:ascii="Garamond" w:hAnsi="Garamond"/>
          <w:b/>
          <w:bCs/>
          <w:color w:val="FF0000"/>
          <w:sz w:val="8"/>
          <w:szCs w:val="8"/>
        </w:rPr>
      </w:r>
    </w:p>
    <w:p>
      <w:pPr>
        <w:pStyle w:val="Normal"/>
        <w:jc w:val="center"/>
        <w:rPr>
          <w:rFonts w:ascii="Garamond" w:hAnsi="Garamond" w:cs="Arial"/>
          <w:b/>
          <w:bCs/>
          <w:lang w:val="en-GB"/>
        </w:rPr>
      </w:pPr>
      <w:r>
        <w:rPr>
          <w:rFonts w:cs="Arial" w:ascii="Garamond" w:hAnsi="Garamond"/>
          <w:b/>
          <w:bCs/>
          <w:lang w:val="en-GB"/>
        </w:rPr>
        <w:t>VANJSKI SURADNICI</w:t>
      </w:r>
    </w:p>
    <w:tbl>
      <w:tblPr>
        <w:tblW w:w="8065"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494"/>
        <w:gridCol w:w="3089"/>
        <w:gridCol w:w="609"/>
        <w:gridCol w:w="2881"/>
        <w:gridCol w:w="992"/>
      </w:tblGrid>
      <w:tr>
        <w:trPr>
          <w:trHeight w:val="315" w:hRule="atLeast"/>
        </w:trPr>
        <w:tc>
          <w:tcPr>
            <w:tcW w:w="494" w:type="dxa"/>
            <w:tcBorders>
              <w:top w:val="single" w:sz="12" w:space="0" w:color="000000"/>
              <w:start w:val="single" w:sz="12" w:space="0" w:color="000000"/>
              <w:bottom w:val="single" w:sz="12" w:space="0" w:color="000000"/>
            </w:tcBorders>
            <w:shd w:color="auto" w:fill="auto" w:val="clear"/>
            <w:vAlign w:val="bottom"/>
          </w:tcPr>
          <w:p>
            <w:pPr>
              <w:pStyle w:val="Normal"/>
              <w:rPr>
                <w:rFonts w:ascii="Garamond" w:hAnsi="Garamond" w:cs="Arial"/>
                <w:b/>
                <w:bCs/>
                <w:sz w:val="22"/>
                <w:szCs w:val="22"/>
              </w:rPr>
            </w:pPr>
            <w:r>
              <w:rPr>
                <w:rFonts w:cs="Arial" w:ascii="Garamond" w:hAnsi="Garamond"/>
                <w:b/>
                <w:bCs/>
                <w:sz w:val="22"/>
                <w:szCs w:val="22"/>
              </w:rPr>
              <w:t> </w:t>
            </w:r>
          </w:p>
        </w:tc>
        <w:tc>
          <w:tcPr>
            <w:tcW w:w="3089" w:type="dxa"/>
            <w:tcBorders>
              <w:top w:val="single" w:sz="12" w:space="0" w:color="000000"/>
              <w:start w:val="single" w:sz="8"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ime i prezime</w:t>
            </w:r>
          </w:p>
        </w:tc>
        <w:tc>
          <w:tcPr>
            <w:tcW w:w="609"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SS</w:t>
            </w:r>
          </w:p>
        </w:tc>
        <w:tc>
          <w:tcPr>
            <w:tcW w:w="2881" w:type="dxa"/>
            <w:tcBorders>
              <w:top w:val="single" w:sz="12" w:space="0" w:color="000000"/>
              <w:bottom w:val="single" w:sz="12" w:space="0" w:color="000000"/>
              <w:end w:val="single" w:sz="8"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radno mjesto</w:t>
            </w:r>
          </w:p>
        </w:tc>
        <w:tc>
          <w:tcPr>
            <w:tcW w:w="992" w:type="dxa"/>
            <w:tcBorders>
              <w:top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broj sati</w:t>
            </w:r>
          </w:p>
        </w:tc>
      </w:tr>
      <w:tr>
        <w:trPr>
          <w:trHeight w:val="255" w:hRule="atLeast"/>
        </w:trPr>
        <w:tc>
          <w:tcPr>
            <w:tcW w:w="494" w:type="dxa"/>
            <w:tcBorders>
              <w:top w:val="single" w:sz="12"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w:t>
            </w:r>
          </w:p>
        </w:tc>
        <w:tc>
          <w:tcPr>
            <w:tcW w:w="3089" w:type="dxa"/>
            <w:tcBorders>
              <w:top w:val="single" w:sz="12" w:space="0" w:color="000000"/>
              <w:start w:val="single" w:sz="4" w:space="0" w:color="000000"/>
              <w:bottom w:val="single" w:sz="2" w:space="0" w:color="000000"/>
              <w:end w:val="single" w:sz="4" w:space="0" w:color="000000"/>
            </w:tcBorders>
            <w:vAlign w:val="center"/>
          </w:tcPr>
          <w:p>
            <w:pPr>
              <w:pStyle w:val="Normal"/>
              <w:rPr>
                <w:rFonts w:ascii="Garamond" w:hAnsi="Garamond"/>
                <w:color w:val="FF0000"/>
              </w:rPr>
            </w:pPr>
            <w:r>
              <w:rPr>
                <w:rFonts w:eastAsia="Calibri" w:cs="Arial" w:ascii="Garamond" w:hAnsi="Garamond"/>
              </w:rPr>
              <w:t>Bilić Franjo</w:t>
            </w:r>
          </w:p>
        </w:tc>
        <w:tc>
          <w:tcPr>
            <w:tcW w:w="609" w:type="dxa"/>
            <w:tcBorders>
              <w:top w:val="single" w:sz="12" w:space="0" w:color="000000"/>
              <w:bottom w:val="single" w:sz="2" w:space="0" w:color="000000"/>
              <w:end w:val="single" w:sz="4" w:space="0" w:color="000000"/>
            </w:tcBorders>
            <w:vAlign w:val="bottom"/>
          </w:tcPr>
          <w:p>
            <w:pPr>
              <w:pStyle w:val="Normal"/>
              <w:jc w:val="center"/>
              <w:rPr>
                <w:rFonts w:ascii="Garamond" w:hAnsi="Garamond" w:cs="Arial"/>
              </w:rPr>
            </w:pPr>
            <w:r>
              <w:rPr>
                <w:rFonts w:eastAsia="Calibri" w:cs="Arial" w:ascii="Garamond" w:hAnsi="Garamond"/>
              </w:rPr>
              <w:t>VSS</w:t>
            </w:r>
          </w:p>
        </w:tc>
        <w:tc>
          <w:tcPr>
            <w:tcW w:w="2881" w:type="dxa"/>
            <w:tcBorders>
              <w:top w:val="single" w:sz="12" w:space="0" w:color="000000"/>
              <w:start w:val="single" w:sz="4" w:space="0" w:color="000000"/>
              <w:bottom w:val="single" w:sz="2" w:space="0" w:color="000000"/>
              <w:end w:val="single" w:sz="4" w:space="0" w:color="000000"/>
            </w:tcBorders>
            <w:vAlign w:val="center"/>
          </w:tcPr>
          <w:p>
            <w:pPr>
              <w:pStyle w:val="Normal"/>
              <w:jc w:val="center"/>
              <w:rPr>
                <w:rFonts w:ascii="Garamond" w:hAnsi="Garamond" w:cs="Arial"/>
                <w:sz w:val="22"/>
                <w:szCs w:val="22"/>
              </w:rPr>
            </w:pPr>
            <w:r>
              <w:rPr>
                <w:rFonts w:eastAsia="Calibri" w:cs="Arial" w:ascii="Garamond" w:hAnsi="Garamond"/>
              </w:rPr>
              <w:t>Čembalo</w:t>
            </w:r>
          </w:p>
        </w:tc>
        <w:tc>
          <w:tcPr>
            <w:tcW w:w="992" w:type="dxa"/>
            <w:tcBorders>
              <w:top w:val="single" w:sz="12" w:space="0" w:color="000000"/>
              <w:bottom w:val="single" w:sz="2" w:space="0" w:color="000000"/>
              <w:end w:val="single" w:sz="12" w:space="0" w:color="000000"/>
            </w:tcBorders>
            <w:shd w:color="auto" w:fill="FFFF99" w:val="clear"/>
            <w:vAlign w:val="bottom"/>
          </w:tcPr>
          <w:p>
            <w:pPr>
              <w:pStyle w:val="Normal"/>
              <w:jc w:val="end"/>
              <w:rPr>
                <w:rFonts w:ascii="Garamond" w:hAnsi="Garamond"/>
              </w:rPr>
            </w:pPr>
            <w:r>
              <w:rPr>
                <w:rFonts w:eastAsia="Calibri" w:cs="Arial" w:ascii="Garamond" w:hAnsi="Garamond"/>
              </w:rPr>
              <w:t>4,00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2.</w:t>
            </w:r>
          </w:p>
        </w:tc>
        <w:tc>
          <w:tcPr>
            <w:tcW w:w="3089" w:type="dxa"/>
            <w:tcBorders>
              <w:top w:val="single" w:sz="2" w:space="0" w:color="000000"/>
              <w:start w:val="single" w:sz="4" w:space="0" w:color="000000"/>
              <w:bottom w:val="single" w:sz="4" w:space="0" w:color="000000"/>
              <w:end w:val="single" w:sz="4" w:space="0" w:color="000000"/>
            </w:tcBorders>
            <w:vAlign w:val="center"/>
          </w:tcPr>
          <w:p>
            <w:pPr>
              <w:pStyle w:val="Normal"/>
              <w:rPr>
                <w:rFonts w:ascii="Garamond" w:hAnsi="Garamond"/>
                <w:color w:val="FF0000"/>
              </w:rPr>
            </w:pPr>
            <w:r>
              <w:rPr>
                <w:rFonts w:eastAsia="Calibri" w:cs="Arial" w:ascii="Garamond" w:hAnsi="Garamond"/>
              </w:rPr>
              <w:t>Kuzmin Jelica</w:t>
            </w:r>
          </w:p>
        </w:tc>
        <w:tc>
          <w:tcPr>
            <w:tcW w:w="609" w:type="dxa"/>
            <w:tcBorders>
              <w:top w:val="single" w:sz="2" w:space="0" w:color="000000"/>
              <w:bottom w:val="single" w:sz="8" w:space="0" w:color="000000"/>
              <w:end w:val="single" w:sz="4" w:space="0" w:color="000000"/>
            </w:tcBorders>
            <w:vAlign w:val="bottom"/>
          </w:tcPr>
          <w:p>
            <w:pPr>
              <w:pStyle w:val="Normal"/>
              <w:jc w:val="center"/>
              <w:rPr>
                <w:rFonts w:ascii="Garamond" w:hAnsi="Garamond" w:cs="Arial"/>
              </w:rPr>
            </w:pPr>
            <w:r>
              <w:rPr>
                <w:rFonts w:eastAsia="Calibri" w:cs="Arial" w:ascii="Garamond" w:hAnsi="Garamond"/>
              </w:rPr>
              <w:t>VSS</w:t>
            </w:r>
          </w:p>
        </w:tc>
        <w:tc>
          <w:tcPr>
            <w:tcW w:w="2881" w:type="dxa"/>
            <w:tcBorders>
              <w:top w:val="single" w:sz="2" w:space="0" w:color="000000"/>
              <w:start w:val="single" w:sz="4" w:space="0" w:color="000000"/>
              <w:bottom w:val="single" w:sz="4" w:space="0" w:color="000000"/>
              <w:end w:val="single" w:sz="4" w:space="0" w:color="000000"/>
            </w:tcBorders>
            <w:vAlign w:val="center"/>
          </w:tcPr>
          <w:p>
            <w:pPr>
              <w:pStyle w:val="Normal"/>
              <w:jc w:val="center"/>
              <w:rPr>
                <w:rFonts w:ascii="Garamond" w:hAnsi="Garamond" w:cs="Arial"/>
                <w:sz w:val="22"/>
                <w:szCs w:val="22"/>
              </w:rPr>
            </w:pPr>
            <w:r>
              <w:rPr>
                <w:rFonts w:eastAsia="Calibri" w:cs="Arial" w:ascii="Garamond" w:hAnsi="Garamond"/>
              </w:rPr>
              <w:t>Klavir</w:t>
            </w:r>
          </w:p>
        </w:tc>
        <w:tc>
          <w:tcPr>
            <w:tcW w:w="992" w:type="dxa"/>
            <w:tcBorders>
              <w:top w:val="single" w:sz="2" w:space="0" w:color="000000"/>
              <w:bottom w:val="single" w:sz="8" w:space="0" w:color="000000"/>
              <w:end w:val="single" w:sz="12" w:space="0" w:color="000000"/>
            </w:tcBorders>
            <w:shd w:color="auto" w:fill="FFFF99" w:val="clear"/>
            <w:vAlign w:val="bottom"/>
          </w:tcPr>
          <w:p>
            <w:pPr>
              <w:pStyle w:val="Normal"/>
              <w:jc w:val="end"/>
              <w:rPr>
                <w:rFonts w:ascii="Garamond" w:hAnsi="Garamond"/>
              </w:rPr>
            </w:pPr>
            <w:r>
              <w:rPr>
                <w:rFonts w:eastAsia="Calibri" w:cs="Arial" w:ascii="Garamond" w:hAnsi="Garamond"/>
              </w:rPr>
              <w:t>1,33</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3.</w:t>
            </w:r>
          </w:p>
        </w:tc>
        <w:tc>
          <w:tcPr>
            <w:tcW w:w="3089" w:type="dxa"/>
            <w:tcBorders>
              <w:top w:val="single" w:sz="4" w:space="0" w:color="000000"/>
              <w:start w:val="single" w:sz="4" w:space="0" w:color="000000"/>
              <w:bottom w:val="single" w:sz="4" w:space="0" w:color="000000"/>
              <w:end w:val="single" w:sz="4" w:space="0" w:color="000000"/>
            </w:tcBorders>
            <w:vAlign w:val="bottom"/>
          </w:tcPr>
          <w:p>
            <w:pPr>
              <w:pStyle w:val="Normal"/>
              <w:rPr>
                <w:rFonts w:ascii="Garamond" w:hAnsi="Garamond" w:cs="Arial"/>
                <w:color w:val="FF0000"/>
              </w:rPr>
            </w:pPr>
            <w:r>
              <w:rPr>
                <w:rFonts w:eastAsia="Calibri" w:cs="Arial" w:ascii="Garamond" w:hAnsi="Garamond"/>
              </w:rPr>
              <w:t>Mašić Pavao</w:t>
            </w:r>
          </w:p>
        </w:tc>
        <w:tc>
          <w:tcPr>
            <w:tcW w:w="609" w:type="dxa"/>
            <w:tcBorders>
              <w:top w:val="single" w:sz="8" w:space="0" w:color="000000"/>
              <w:bottom w:val="single" w:sz="8" w:space="0" w:color="000000"/>
              <w:end w:val="single" w:sz="4" w:space="0" w:color="000000"/>
            </w:tcBorders>
            <w:vAlign w:val="bottom"/>
          </w:tcPr>
          <w:p>
            <w:pPr>
              <w:pStyle w:val="Normal"/>
              <w:jc w:val="center"/>
              <w:rPr>
                <w:rFonts w:ascii="Garamond" w:hAnsi="Garamond" w:cs="Arial"/>
              </w:rPr>
            </w:pPr>
            <w:r>
              <w:rPr>
                <w:rFonts w:eastAsia="Calibri" w:cs="Arial" w:ascii="Garamond" w:hAnsi="Garamond"/>
              </w:rPr>
              <w:t>VSS</w:t>
            </w:r>
          </w:p>
        </w:tc>
        <w:tc>
          <w:tcPr>
            <w:tcW w:w="2881" w:type="dxa"/>
            <w:tcBorders>
              <w:top w:val="single" w:sz="4" w:space="0" w:color="000000"/>
              <w:bottom w:val="single" w:sz="4" w:space="0" w:color="000000"/>
              <w:end w:val="single" w:sz="4" w:space="0" w:color="000000"/>
            </w:tcBorders>
            <w:vAlign w:val="bottom"/>
          </w:tcPr>
          <w:p>
            <w:pPr>
              <w:pStyle w:val="Normal"/>
              <w:jc w:val="center"/>
              <w:rPr>
                <w:rFonts w:ascii="Garamond" w:hAnsi="Garamond" w:cs="Arial"/>
                <w:sz w:val="22"/>
                <w:szCs w:val="22"/>
              </w:rPr>
            </w:pPr>
            <w:r>
              <w:rPr>
                <w:rFonts w:eastAsia="Calibri" w:cs="Arial" w:ascii="Garamond" w:hAnsi="Garamond"/>
              </w:rPr>
              <w:t>Orgulje</w:t>
            </w:r>
          </w:p>
        </w:tc>
        <w:tc>
          <w:tcPr>
            <w:tcW w:w="992" w:type="dxa"/>
            <w:tcBorders>
              <w:top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cs="Arial"/>
              </w:rPr>
            </w:pPr>
            <w:r>
              <w:rPr>
                <w:rFonts w:eastAsia="Calibri" w:cs="Arial" w:ascii="Garamond" w:hAnsi="Garamond"/>
              </w:rPr>
              <w:t>5,00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4.</w:t>
            </w:r>
          </w:p>
        </w:tc>
        <w:tc>
          <w:tcPr>
            <w:tcW w:w="3089" w:type="dxa"/>
            <w:tcBorders>
              <w:top w:val="single" w:sz="4" w:space="0" w:color="000000"/>
              <w:start w:val="single" w:sz="4" w:space="0" w:color="000000"/>
              <w:bottom w:val="single" w:sz="4" w:space="0" w:color="000000"/>
              <w:end w:val="single" w:sz="4" w:space="0" w:color="000000"/>
            </w:tcBorders>
            <w:vAlign w:val="bottom"/>
          </w:tcPr>
          <w:p>
            <w:pPr>
              <w:pStyle w:val="Normal"/>
              <w:rPr>
                <w:rFonts w:ascii="Garamond" w:hAnsi="Garamond" w:cs="Arial"/>
                <w:color w:val="FF0000"/>
              </w:rPr>
            </w:pPr>
            <w:r>
              <w:rPr>
                <w:rFonts w:eastAsia="Calibri" w:cs="Arial" w:ascii="Garamond" w:hAnsi="Garamond"/>
              </w:rPr>
              <w:t>Robert Batelić</w:t>
            </w:r>
          </w:p>
        </w:tc>
        <w:tc>
          <w:tcPr>
            <w:tcW w:w="609" w:type="dxa"/>
            <w:tcBorders>
              <w:top w:val="single" w:sz="8" w:space="0" w:color="000000"/>
              <w:bottom w:val="single" w:sz="8" w:space="0" w:color="000000"/>
              <w:end w:val="single" w:sz="4" w:space="0" w:color="000000"/>
            </w:tcBorders>
            <w:vAlign w:val="bottom"/>
          </w:tcPr>
          <w:p>
            <w:pPr>
              <w:pStyle w:val="Normal"/>
              <w:jc w:val="center"/>
              <w:rPr>
                <w:rFonts w:ascii="Garamond" w:hAnsi="Garamond" w:cs="Arial"/>
              </w:rPr>
            </w:pPr>
            <w:r>
              <w:rPr>
                <w:rFonts w:eastAsia="Calibri" w:cs="Arial" w:ascii="Garamond" w:hAnsi="Garamond"/>
              </w:rPr>
              <w:t>VSS</w:t>
            </w:r>
          </w:p>
        </w:tc>
        <w:tc>
          <w:tcPr>
            <w:tcW w:w="2881" w:type="dxa"/>
            <w:tcBorders>
              <w:top w:val="single" w:sz="4" w:space="0" w:color="000000"/>
              <w:bottom w:val="single" w:sz="4" w:space="0" w:color="000000"/>
              <w:end w:val="single" w:sz="4" w:space="0" w:color="000000"/>
            </w:tcBorders>
            <w:vAlign w:val="bottom"/>
          </w:tcPr>
          <w:p>
            <w:pPr>
              <w:pStyle w:val="Normal"/>
              <w:jc w:val="center"/>
              <w:rPr>
                <w:rFonts w:ascii="Garamond" w:hAnsi="Garamond" w:cs="Arial"/>
                <w:sz w:val="22"/>
                <w:szCs w:val="22"/>
              </w:rPr>
            </w:pPr>
            <w:r>
              <w:rPr>
                <w:rFonts w:eastAsia="Calibri" w:cs="Arial" w:ascii="Garamond" w:hAnsi="Garamond"/>
              </w:rPr>
              <w:t>Korepeticija</w:t>
            </w:r>
          </w:p>
        </w:tc>
        <w:tc>
          <w:tcPr>
            <w:tcW w:w="992" w:type="dxa"/>
            <w:tcBorders>
              <w:top w:val="single" w:sz="8" w:space="0" w:color="000000"/>
              <w:bottom w:val="single" w:sz="8" w:space="0" w:color="000000"/>
              <w:end w:val="single" w:sz="12" w:space="0" w:color="000000"/>
            </w:tcBorders>
            <w:shd w:color="auto" w:fill="FFFF99" w:val="clear"/>
            <w:vAlign w:val="bottom"/>
          </w:tcPr>
          <w:p>
            <w:pPr>
              <w:pStyle w:val="Normal"/>
              <w:jc w:val="end"/>
              <w:rPr>
                <w:rFonts w:ascii="Garamond" w:hAnsi="Garamond" w:cs="Arial"/>
              </w:rPr>
            </w:pPr>
            <w:r>
              <w:rPr>
                <w:rFonts w:eastAsia="Calibri" w:cs="Arial" w:ascii="Garamond" w:hAnsi="Garamond"/>
              </w:rPr>
              <w:t>7,67</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5.</w:t>
            </w:r>
          </w:p>
        </w:tc>
        <w:tc>
          <w:tcPr>
            <w:tcW w:w="3089" w:type="dxa"/>
            <w:tcBorders>
              <w:top w:val="single" w:sz="4" w:space="0" w:color="000000"/>
              <w:bottom w:val="single" w:sz="4" w:space="0" w:color="000000"/>
              <w:end w:val="single" w:sz="4" w:space="0" w:color="000000"/>
            </w:tcBorders>
            <w:vAlign w:val="bottom"/>
          </w:tcPr>
          <w:p>
            <w:pPr>
              <w:pStyle w:val="Normal"/>
              <w:rPr>
                <w:rFonts w:ascii="Garamond" w:hAnsi="Garamond" w:cs="Arial"/>
                <w:color w:val="FF0000"/>
              </w:rPr>
            </w:pPr>
            <w:r>
              <w:rPr>
                <w:rFonts w:cs="Arial" w:ascii="Garamond" w:hAnsi="Garamond"/>
                <w:lang w:eastAsia="hr-HR"/>
              </w:rPr>
              <w:t>Dora Kuzmin Maković</w:t>
            </w:r>
          </w:p>
        </w:tc>
        <w:tc>
          <w:tcPr>
            <w:tcW w:w="609" w:type="dxa"/>
            <w:tcBorders>
              <w:top w:val="single" w:sz="4" w:space="0" w:color="000000"/>
              <w:bottom w:val="single" w:sz="4" w:space="0" w:color="000000"/>
              <w:end w:val="single" w:sz="4" w:space="0" w:color="000000"/>
            </w:tcBorders>
            <w:vAlign w:val="bottom"/>
          </w:tcPr>
          <w:p>
            <w:pPr>
              <w:pStyle w:val="Normal"/>
              <w:jc w:val="center"/>
              <w:rPr>
                <w:rFonts w:ascii="Garamond" w:hAnsi="Garamond" w:cs="Arial"/>
              </w:rPr>
            </w:pPr>
            <w:r>
              <w:rPr>
                <w:rFonts w:cs="Arial" w:ascii="Garamond" w:hAnsi="Garamond"/>
                <w:lang w:eastAsia="hr-HR"/>
              </w:rPr>
              <w:t>VSS</w:t>
            </w:r>
          </w:p>
        </w:tc>
        <w:tc>
          <w:tcPr>
            <w:tcW w:w="2881" w:type="dxa"/>
            <w:tcBorders>
              <w:top w:val="single" w:sz="4" w:space="0" w:color="000000"/>
              <w:bottom w:val="single" w:sz="4" w:space="0" w:color="000000"/>
              <w:end w:val="single" w:sz="4" w:space="0" w:color="000000"/>
            </w:tcBorders>
            <w:vAlign w:val="bottom"/>
          </w:tcPr>
          <w:p>
            <w:pPr>
              <w:pStyle w:val="Normal"/>
              <w:jc w:val="center"/>
              <w:rPr>
                <w:rFonts w:ascii="Garamond" w:hAnsi="Garamond" w:cs="Arial"/>
                <w:sz w:val="22"/>
                <w:szCs w:val="22"/>
              </w:rPr>
            </w:pPr>
            <w:r>
              <w:rPr>
                <w:rFonts w:cs="Arial" w:ascii="Garamond" w:hAnsi="Garamond"/>
                <w:lang w:eastAsia="hr-HR"/>
              </w:rPr>
              <w:t>violončelo</w:t>
            </w:r>
          </w:p>
        </w:tc>
        <w:tc>
          <w:tcPr>
            <w:tcW w:w="992" w:type="dxa"/>
            <w:tcBorders>
              <w:top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cs="Arial"/>
              </w:rPr>
            </w:pPr>
            <w:r>
              <w:rPr>
                <w:rFonts w:cs="Arial" w:ascii="Garamond" w:hAnsi="Garamond"/>
                <w:lang w:eastAsia="hr-HR"/>
              </w:rPr>
              <w:t>2,00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6.</w:t>
            </w:r>
          </w:p>
        </w:tc>
        <w:tc>
          <w:tcPr>
            <w:tcW w:w="3089" w:type="dxa"/>
            <w:tcBorders>
              <w:bottom w:val="single" w:sz="4" w:space="0" w:color="000000"/>
              <w:end w:val="single" w:sz="4" w:space="0" w:color="000000"/>
            </w:tcBorders>
            <w:vAlign w:val="bottom"/>
          </w:tcPr>
          <w:p>
            <w:pPr>
              <w:pStyle w:val="Normal"/>
              <w:rPr>
                <w:rFonts w:ascii="Garamond" w:hAnsi="Garamond"/>
                <w:color w:val="FF0000"/>
              </w:rPr>
            </w:pPr>
            <w:r>
              <w:rPr>
                <w:rFonts w:ascii="Garamond" w:hAnsi="Garamond"/>
                <w:lang w:val="en-US" w:eastAsia="hr-HR"/>
              </w:rPr>
              <w:t>Nenad Merle</w:t>
            </w:r>
          </w:p>
        </w:tc>
        <w:tc>
          <w:tcPr>
            <w:tcW w:w="609" w:type="dxa"/>
            <w:tcBorders>
              <w:bottom w:val="single" w:sz="4" w:space="0" w:color="000000"/>
              <w:end w:val="single" w:sz="4" w:space="0" w:color="000000"/>
            </w:tcBorders>
            <w:vAlign w:val="bottom"/>
          </w:tcPr>
          <w:p>
            <w:pPr>
              <w:pStyle w:val="Normal"/>
              <w:jc w:val="center"/>
              <w:rPr>
                <w:rFonts w:ascii="Garamond" w:hAnsi="Garamond" w:cs="Arial"/>
              </w:rPr>
            </w:pPr>
            <w:r>
              <w:rPr>
                <w:rFonts w:cs="Arial" w:ascii="Garamond" w:hAnsi="Garamond"/>
                <w:lang w:eastAsia="hr-HR"/>
              </w:rPr>
              <w:t>VSS</w:t>
            </w:r>
          </w:p>
        </w:tc>
        <w:tc>
          <w:tcPr>
            <w:tcW w:w="2881" w:type="dxa"/>
            <w:tcBorders>
              <w:bottom w:val="single" w:sz="4" w:space="0" w:color="000000"/>
              <w:end w:val="single" w:sz="4" w:space="0" w:color="000000"/>
            </w:tcBorders>
            <w:vAlign w:val="bottom"/>
          </w:tcPr>
          <w:p>
            <w:pPr>
              <w:pStyle w:val="Normal"/>
              <w:jc w:val="center"/>
              <w:rPr>
                <w:rFonts w:ascii="Garamond" w:hAnsi="Garamond" w:cs="Arial"/>
                <w:sz w:val="22"/>
                <w:szCs w:val="22"/>
              </w:rPr>
            </w:pPr>
            <w:r>
              <w:rPr>
                <w:rFonts w:cs="Arial" w:ascii="Garamond" w:hAnsi="Garamond"/>
                <w:lang w:eastAsia="hr-HR"/>
              </w:rPr>
              <w:t>violina</w:t>
            </w:r>
          </w:p>
        </w:tc>
        <w:tc>
          <w:tcPr>
            <w:tcW w:w="992" w:type="dxa"/>
            <w:tcBorders>
              <w:bottom w:val="single" w:sz="4" w:space="0" w:color="000000"/>
              <w:end w:val="single" w:sz="12" w:space="0" w:color="000000"/>
            </w:tcBorders>
            <w:shd w:color="auto" w:fill="FFFF99" w:val="clear"/>
            <w:vAlign w:val="bottom"/>
          </w:tcPr>
          <w:p>
            <w:pPr>
              <w:pStyle w:val="Normal"/>
              <w:jc w:val="end"/>
              <w:rPr>
                <w:rFonts w:ascii="Garamond" w:hAnsi="Garamond"/>
              </w:rPr>
            </w:pPr>
            <w:r>
              <w:rPr>
                <w:rFonts w:ascii="Garamond" w:hAnsi="Garamond"/>
                <w:lang w:val="en-US" w:eastAsia="hr-HR"/>
              </w:rPr>
              <w:t>7,00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7.</w:t>
            </w:r>
          </w:p>
        </w:tc>
        <w:tc>
          <w:tcPr>
            <w:tcW w:w="3089" w:type="dxa"/>
            <w:tcBorders>
              <w:top w:val="single" w:sz="4" w:space="0" w:color="000000"/>
              <w:start w:val="single" w:sz="4" w:space="0" w:color="000000"/>
              <w:bottom w:val="single" w:sz="4" w:space="0" w:color="000000"/>
            </w:tcBorders>
            <w:vAlign w:val="bottom"/>
          </w:tcPr>
          <w:p>
            <w:pPr>
              <w:pStyle w:val="Normal"/>
              <w:rPr>
                <w:rFonts w:ascii="Garamond" w:hAnsi="Garamond" w:cs="Arial"/>
                <w:color w:val="FF0000"/>
              </w:rPr>
            </w:pPr>
            <w:r>
              <w:rPr>
                <w:rFonts w:cs="Garamond" w:ascii="Garamond" w:hAnsi="Garamond"/>
                <w:bCs/>
              </w:rPr>
              <w:t>Xhevdet Sahatxhija</w:t>
            </w:r>
          </w:p>
        </w:tc>
        <w:tc>
          <w:tcPr>
            <w:tcW w:w="609"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cs="Garamond" w:ascii="Garamond" w:hAnsi="Garamond"/>
                <w:bCs/>
              </w:rPr>
              <w:t>VSS</w:t>
            </w:r>
          </w:p>
        </w:tc>
        <w:tc>
          <w:tcPr>
            <w:tcW w:w="2881"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cs="Garamond" w:ascii="Garamond" w:hAnsi="Garamond"/>
                <w:bCs/>
              </w:rPr>
              <w:t>gitara</w:t>
            </w:r>
          </w:p>
        </w:tc>
        <w:tc>
          <w:tcPr>
            <w:tcW w:w="992" w:type="dxa"/>
            <w:tcBorders>
              <w:top w:val="single" w:sz="4" w:space="0" w:color="000000"/>
              <w:start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cs="Arial"/>
              </w:rPr>
            </w:pPr>
            <w:r>
              <w:rPr>
                <w:rFonts w:cs="Garamond" w:ascii="Garamond" w:hAnsi="Garamond"/>
                <w:bCs/>
              </w:rPr>
              <w:t>10,00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8.</w:t>
            </w:r>
          </w:p>
        </w:tc>
        <w:tc>
          <w:tcPr>
            <w:tcW w:w="3089" w:type="dxa"/>
            <w:tcBorders>
              <w:top w:val="single" w:sz="4" w:space="0" w:color="000000"/>
              <w:start w:val="single" w:sz="4" w:space="0" w:color="000000"/>
              <w:bottom w:val="single" w:sz="4" w:space="0" w:color="000000"/>
            </w:tcBorders>
            <w:vAlign w:val="bottom"/>
          </w:tcPr>
          <w:p>
            <w:pPr>
              <w:pStyle w:val="Normal"/>
              <w:rPr>
                <w:rFonts w:ascii="Garamond" w:hAnsi="Garamond"/>
                <w:color w:val="FF0000"/>
              </w:rPr>
            </w:pPr>
            <w:r>
              <w:rPr>
                <w:rFonts w:cs="Garamond" w:ascii="Garamond" w:hAnsi="Garamond"/>
                <w:bCs/>
              </w:rPr>
              <w:t>Danko Jukić</w:t>
            </w:r>
          </w:p>
        </w:tc>
        <w:tc>
          <w:tcPr>
            <w:tcW w:w="609"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cs="Garamond" w:ascii="Garamond" w:hAnsi="Garamond"/>
                <w:bCs/>
              </w:rPr>
              <w:t>VSS</w:t>
            </w:r>
          </w:p>
        </w:tc>
        <w:tc>
          <w:tcPr>
            <w:tcW w:w="2881"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cs="Garamond" w:ascii="Garamond" w:hAnsi="Garamond"/>
                <w:bCs/>
              </w:rPr>
              <w:t>gitara</w:t>
            </w:r>
          </w:p>
        </w:tc>
        <w:tc>
          <w:tcPr>
            <w:tcW w:w="992" w:type="dxa"/>
            <w:tcBorders>
              <w:top w:val="single" w:sz="4" w:space="0" w:color="000000"/>
              <w:start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rPr>
            </w:pPr>
            <w:r>
              <w:rPr>
                <w:rFonts w:cs="Garamond" w:ascii="Garamond" w:hAnsi="Garamond"/>
                <w:bCs/>
              </w:rPr>
              <w:t>3,00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9.</w:t>
            </w:r>
          </w:p>
        </w:tc>
        <w:tc>
          <w:tcPr>
            <w:tcW w:w="3089" w:type="dxa"/>
            <w:tcBorders>
              <w:start w:val="single" w:sz="4" w:space="0" w:color="000000"/>
              <w:bottom w:val="single" w:sz="4" w:space="0" w:color="000000"/>
            </w:tcBorders>
            <w:vAlign w:val="bottom"/>
          </w:tcPr>
          <w:p>
            <w:pPr>
              <w:pStyle w:val="Normal"/>
              <w:rPr>
                <w:rFonts w:ascii="Garamond" w:hAnsi="Garamond"/>
                <w:color w:val="FF0000"/>
              </w:rPr>
            </w:pPr>
            <w:r>
              <w:rPr>
                <w:rFonts w:cs="Garamond" w:ascii="Garamond" w:hAnsi="Garamond"/>
                <w:bCs/>
              </w:rPr>
              <w:t>Maksimilijan Borić</w:t>
            </w:r>
          </w:p>
        </w:tc>
        <w:tc>
          <w:tcPr>
            <w:tcW w:w="609" w:type="dxa"/>
            <w:tcBorders>
              <w:start w:val="single" w:sz="4" w:space="0" w:color="000000"/>
              <w:bottom w:val="single" w:sz="4" w:space="0" w:color="000000"/>
            </w:tcBorders>
            <w:vAlign w:val="bottom"/>
          </w:tcPr>
          <w:p>
            <w:pPr>
              <w:pStyle w:val="Normal"/>
              <w:jc w:val="center"/>
              <w:rPr>
                <w:rFonts w:ascii="Garamond" w:hAnsi="Garamond" w:cs="Arial"/>
              </w:rPr>
            </w:pPr>
            <w:r>
              <w:rPr>
                <w:rFonts w:cs="Garamond" w:ascii="Garamond" w:hAnsi="Garamond"/>
                <w:bCs/>
              </w:rPr>
              <w:t>VSS</w:t>
            </w:r>
          </w:p>
        </w:tc>
        <w:tc>
          <w:tcPr>
            <w:tcW w:w="2881" w:type="dxa"/>
            <w:tcBorders>
              <w:start w:val="single" w:sz="4" w:space="0" w:color="000000"/>
              <w:bottom w:val="single" w:sz="4" w:space="0" w:color="000000"/>
            </w:tcBorders>
            <w:vAlign w:val="bottom"/>
          </w:tcPr>
          <w:p>
            <w:pPr>
              <w:pStyle w:val="Normal"/>
              <w:jc w:val="center"/>
              <w:rPr>
                <w:rFonts w:ascii="Garamond" w:hAnsi="Garamond" w:cs="Arial"/>
                <w:sz w:val="22"/>
                <w:szCs w:val="22"/>
              </w:rPr>
            </w:pPr>
            <w:r>
              <w:rPr>
                <w:rFonts w:cs="Garamond" w:ascii="Garamond" w:hAnsi="Garamond"/>
                <w:bCs/>
              </w:rPr>
              <w:t>mandolina</w:t>
            </w:r>
          </w:p>
        </w:tc>
        <w:tc>
          <w:tcPr>
            <w:tcW w:w="992" w:type="dxa"/>
            <w:tcBorders>
              <w:start w:val="single" w:sz="4" w:space="0" w:color="000000"/>
              <w:bottom w:val="single" w:sz="4"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19,67</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10.</w:t>
            </w:r>
          </w:p>
        </w:tc>
        <w:tc>
          <w:tcPr>
            <w:tcW w:w="3089" w:type="dxa"/>
            <w:tcBorders>
              <w:top w:val="single" w:sz="4" w:space="0" w:color="000000"/>
              <w:start w:val="single" w:sz="4" w:space="0" w:color="000000"/>
              <w:bottom w:val="single" w:sz="12" w:space="0" w:color="000000"/>
            </w:tcBorders>
            <w:vAlign w:val="bottom"/>
          </w:tcPr>
          <w:p>
            <w:pPr>
              <w:pStyle w:val="Normal"/>
              <w:rPr>
                <w:rFonts w:ascii="Garamond" w:hAnsi="Garamond"/>
                <w:color w:val="FF0000"/>
              </w:rPr>
            </w:pPr>
            <w:r>
              <w:rPr>
                <w:rFonts w:cs="Garamond" w:ascii="Garamond" w:hAnsi="Garamond"/>
              </w:rPr>
              <w:t>Renata Penezić</w:t>
            </w:r>
          </w:p>
        </w:tc>
        <w:tc>
          <w:tcPr>
            <w:tcW w:w="609" w:type="dxa"/>
            <w:tcBorders>
              <w:top w:val="single" w:sz="4" w:space="0" w:color="000000"/>
              <w:start w:val="single" w:sz="4" w:space="0" w:color="000000"/>
              <w:bottom w:val="single" w:sz="12" w:space="0" w:color="000000"/>
            </w:tcBorders>
            <w:vAlign w:val="bottom"/>
          </w:tcPr>
          <w:p>
            <w:pPr>
              <w:pStyle w:val="Normal"/>
              <w:jc w:val="center"/>
              <w:rPr>
                <w:rFonts w:ascii="Garamond" w:hAnsi="Garamond" w:cs="Arial"/>
              </w:rPr>
            </w:pPr>
            <w:r>
              <w:rPr>
                <w:rFonts w:cs="Garamond" w:ascii="Garamond" w:hAnsi="Garamond"/>
              </w:rPr>
              <w:t>VSS</w:t>
            </w:r>
          </w:p>
        </w:tc>
        <w:tc>
          <w:tcPr>
            <w:tcW w:w="2881" w:type="dxa"/>
            <w:tcBorders>
              <w:top w:val="single" w:sz="4" w:space="0" w:color="000000"/>
              <w:start w:val="single" w:sz="4" w:space="0" w:color="000000"/>
              <w:bottom w:val="single" w:sz="12" w:space="0" w:color="000000"/>
            </w:tcBorders>
            <w:vAlign w:val="bottom"/>
          </w:tcPr>
          <w:p>
            <w:pPr>
              <w:pStyle w:val="Normal"/>
              <w:jc w:val="center"/>
              <w:rPr>
                <w:rFonts w:ascii="Garamond" w:hAnsi="Garamond" w:cs="Arial"/>
                <w:sz w:val="22"/>
                <w:szCs w:val="22"/>
              </w:rPr>
            </w:pPr>
            <w:r>
              <w:rPr>
                <w:rFonts w:cs="Garamond" w:ascii="Garamond" w:hAnsi="Garamond"/>
              </w:rPr>
              <w:t>flauta</w:t>
            </w:r>
          </w:p>
        </w:tc>
        <w:tc>
          <w:tcPr>
            <w:tcW w:w="992" w:type="dxa"/>
            <w:tcBorders>
              <w:top w:val="single" w:sz="4" w:space="0" w:color="000000"/>
              <w:start w:val="single" w:sz="4" w:space="0" w:color="000000"/>
              <w:bottom w:val="single" w:sz="12" w:space="0" w:color="000000"/>
              <w:end w:val="single" w:sz="12" w:space="0" w:color="000000"/>
            </w:tcBorders>
            <w:shd w:color="auto" w:fill="FFFF99" w:val="clear"/>
            <w:vAlign w:val="bottom"/>
          </w:tcPr>
          <w:p>
            <w:pPr>
              <w:pStyle w:val="Normal"/>
              <w:jc w:val="end"/>
              <w:rPr>
                <w:rFonts w:ascii="Garamond" w:hAnsi="Garamond"/>
              </w:rPr>
            </w:pPr>
            <w:r>
              <w:rPr>
                <w:rFonts w:ascii="Garamond" w:hAnsi="Garamond"/>
              </w:rPr>
              <w:t>9,00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11.</w:t>
            </w:r>
          </w:p>
        </w:tc>
        <w:tc>
          <w:tcPr>
            <w:tcW w:w="3089" w:type="dxa"/>
            <w:tcBorders>
              <w:top w:val="single" w:sz="4" w:space="0" w:color="000000"/>
              <w:start w:val="single" w:sz="4" w:space="0" w:color="000000"/>
              <w:bottom w:val="single" w:sz="4" w:space="0" w:color="000000"/>
            </w:tcBorders>
            <w:vAlign w:val="bottom"/>
          </w:tcPr>
          <w:p>
            <w:pPr>
              <w:pStyle w:val="Normal"/>
              <w:rPr>
                <w:rFonts w:ascii="Garamond" w:hAnsi="Garamond"/>
                <w:color w:val="FF0000"/>
              </w:rPr>
            </w:pPr>
            <w:r>
              <w:rPr>
                <w:rFonts w:ascii="Garamond" w:hAnsi="Garamond"/>
                <w:bCs/>
                <w:lang w:eastAsia="ar-SA"/>
              </w:rPr>
              <w:t>Maja Milinković</w:t>
            </w:r>
          </w:p>
        </w:tc>
        <w:tc>
          <w:tcPr>
            <w:tcW w:w="609"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rPr>
            </w:pPr>
            <w:r>
              <w:rPr>
                <w:rFonts w:ascii="Garamond" w:hAnsi="Garamond"/>
                <w:bCs/>
                <w:lang w:eastAsia="ar-SA"/>
              </w:rPr>
              <w:t>VSS</w:t>
            </w:r>
          </w:p>
        </w:tc>
        <w:tc>
          <w:tcPr>
            <w:tcW w:w="2881" w:type="dxa"/>
            <w:tcBorders>
              <w:top w:val="single" w:sz="4" w:space="0" w:color="000000"/>
              <w:start w:val="single" w:sz="4" w:space="0" w:color="000000"/>
              <w:bottom w:val="single" w:sz="4" w:space="0" w:color="000000"/>
            </w:tcBorders>
            <w:vAlign w:val="bottom"/>
          </w:tcPr>
          <w:p>
            <w:pPr>
              <w:pStyle w:val="Normal"/>
              <w:jc w:val="center"/>
              <w:rPr>
                <w:rFonts w:ascii="Garamond" w:hAnsi="Garamond" w:cs="Arial"/>
                <w:sz w:val="22"/>
                <w:szCs w:val="22"/>
              </w:rPr>
            </w:pPr>
            <w:r>
              <w:rPr>
                <w:rFonts w:ascii="Garamond" w:hAnsi="Garamond"/>
                <w:bCs/>
                <w:lang w:eastAsia="ar-SA"/>
              </w:rPr>
              <w:t>Poč. solf.</w:t>
            </w:r>
          </w:p>
        </w:tc>
        <w:tc>
          <w:tcPr>
            <w:tcW w:w="992" w:type="dxa"/>
            <w:tcBorders>
              <w:top w:val="single" w:sz="4" w:space="0" w:color="000000"/>
              <w:start w:val="single" w:sz="4" w:space="0" w:color="000000"/>
              <w:bottom w:val="single" w:sz="4" w:space="0" w:color="000000"/>
              <w:end w:val="single" w:sz="8" w:space="0" w:color="000000"/>
            </w:tcBorders>
            <w:shd w:color="auto" w:fill="FFFF99" w:val="clear"/>
            <w:vAlign w:val="bottom"/>
          </w:tcPr>
          <w:p>
            <w:pPr>
              <w:pStyle w:val="Normal"/>
              <w:jc w:val="end"/>
              <w:rPr>
                <w:rFonts w:ascii="Garamond" w:hAnsi="Garamond"/>
              </w:rPr>
            </w:pPr>
            <w:r>
              <w:rPr>
                <w:rFonts w:ascii="Garamond" w:hAnsi="Garamond"/>
                <w:bCs/>
                <w:lang w:eastAsia="ar-SA"/>
              </w:rPr>
              <w:t>4,00</w:t>
            </w:r>
          </w:p>
        </w:tc>
      </w:tr>
      <w:tr>
        <w:trPr>
          <w:trHeight w:val="255" w:hRule="atLeast"/>
        </w:trPr>
        <w:tc>
          <w:tcPr>
            <w:tcW w:w="494" w:type="dxa"/>
            <w:tcBorders>
              <w:top w:val="single" w:sz="6" w:space="0" w:color="000000"/>
              <w:start w:val="single" w:sz="12" w:space="0" w:color="000000"/>
              <w:bottom w:val="single" w:sz="6" w:space="0" w:color="000000"/>
              <w:end w:val="single" w:sz="8" w:space="0" w:color="000000"/>
            </w:tcBorders>
            <w:shd w:color="auto" w:fill="auto" w:val="clear"/>
            <w:vAlign w:val="center"/>
          </w:tcPr>
          <w:p>
            <w:pPr>
              <w:pStyle w:val="Normal"/>
              <w:jc w:val="end"/>
              <w:rPr>
                <w:rFonts w:ascii="Garamond" w:hAnsi="Garamond" w:cs="Arial"/>
              </w:rPr>
            </w:pPr>
            <w:r>
              <w:rPr>
                <w:rFonts w:cs="Arial" w:ascii="Garamond" w:hAnsi="Garamond"/>
              </w:rPr>
              <w:t>12.</w:t>
            </w:r>
          </w:p>
        </w:tc>
        <w:tc>
          <w:tcPr>
            <w:tcW w:w="3089" w:type="dxa"/>
            <w:tcBorders>
              <w:top w:val="single" w:sz="4" w:space="0" w:color="000000"/>
              <w:start w:val="single" w:sz="4" w:space="0" w:color="000000"/>
              <w:bottom w:val="single" w:sz="4" w:space="0" w:color="000000"/>
            </w:tcBorders>
            <w:vAlign w:val="bottom"/>
          </w:tcPr>
          <w:p>
            <w:pPr>
              <w:pStyle w:val="Normal"/>
              <w:rPr>
                <w:rFonts w:ascii="Garamond" w:hAnsi="Garamond"/>
                <w:bCs/>
                <w:lang w:eastAsia="ar-SA"/>
              </w:rPr>
            </w:pPr>
            <w:r>
              <w:rPr>
                <w:rFonts w:ascii="Garamond" w:hAnsi="Garamond"/>
                <w:bCs/>
                <w:lang w:eastAsia="ar-SA"/>
              </w:rPr>
              <w:t>Josip Konfic</w:t>
            </w:r>
          </w:p>
        </w:tc>
        <w:tc>
          <w:tcPr>
            <w:tcW w:w="609" w:type="dxa"/>
            <w:tcBorders>
              <w:top w:val="single" w:sz="4" w:space="0" w:color="000000"/>
              <w:start w:val="single" w:sz="4" w:space="0" w:color="000000"/>
              <w:bottom w:val="single" w:sz="4" w:space="0" w:color="000000"/>
            </w:tcBorders>
            <w:vAlign w:val="bottom"/>
          </w:tcPr>
          <w:p>
            <w:pPr>
              <w:pStyle w:val="Normal"/>
              <w:jc w:val="center"/>
              <w:rPr>
                <w:rFonts w:ascii="Garamond" w:hAnsi="Garamond"/>
                <w:bCs/>
                <w:lang w:eastAsia="ar-SA"/>
              </w:rPr>
            </w:pPr>
            <w:r>
              <w:rPr>
                <w:rFonts w:ascii="Garamond" w:hAnsi="Garamond"/>
                <w:bCs/>
                <w:lang w:eastAsia="ar-SA"/>
              </w:rPr>
              <w:t>VSS</w:t>
            </w:r>
          </w:p>
        </w:tc>
        <w:tc>
          <w:tcPr>
            <w:tcW w:w="2881" w:type="dxa"/>
            <w:tcBorders>
              <w:top w:val="single" w:sz="4" w:space="0" w:color="000000"/>
              <w:start w:val="single" w:sz="4" w:space="0" w:color="000000"/>
              <w:bottom w:val="single" w:sz="4" w:space="0" w:color="000000"/>
            </w:tcBorders>
            <w:vAlign w:val="bottom"/>
          </w:tcPr>
          <w:p>
            <w:pPr>
              <w:pStyle w:val="Normal"/>
              <w:jc w:val="center"/>
              <w:rPr>
                <w:rFonts w:ascii="Garamond" w:hAnsi="Garamond"/>
                <w:bCs/>
                <w:lang w:eastAsia="ar-SA"/>
              </w:rPr>
            </w:pPr>
            <w:r>
              <w:rPr>
                <w:rFonts w:ascii="Garamond" w:hAnsi="Garamond"/>
                <w:bCs/>
                <w:lang w:eastAsia="ar-SA"/>
              </w:rPr>
              <w:t>udaraljke</w:t>
            </w:r>
          </w:p>
        </w:tc>
        <w:tc>
          <w:tcPr>
            <w:tcW w:w="992" w:type="dxa"/>
            <w:tcBorders>
              <w:top w:val="single" w:sz="4" w:space="0" w:color="000000"/>
              <w:start w:val="single" w:sz="4" w:space="0" w:color="000000"/>
              <w:bottom w:val="single" w:sz="4" w:space="0" w:color="000000"/>
              <w:end w:val="single" w:sz="8" w:space="0" w:color="000000"/>
            </w:tcBorders>
            <w:shd w:color="auto" w:fill="FFFF99" w:val="clear"/>
            <w:vAlign w:val="bottom"/>
          </w:tcPr>
          <w:p>
            <w:pPr>
              <w:pStyle w:val="Normal"/>
              <w:jc w:val="end"/>
              <w:rPr>
                <w:rFonts w:ascii="Garamond" w:hAnsi="Garamond"/>
                <w:bCs/>
                <w:lang w:eastAsia="ar-SA"/>
              </w:rPr>
            </w:pPr>
            <w:r>
              <w:rPr>
                <w:rFonts w:ascii="Garamond" w:hAnsi="Garamond"/>
                <w:bCs/>
                <w:lang w:eastAsia="ar-SA"/>
              </w:rPr>
              <w:t>3,00</w:t>
            </w:r>
          </w:p>
        </w:tc>
      </w:tr>
    </w:tbl>
    <w:p>
      <w:pPr>
        <w:pStyle w:val="Normal"/>
        <w:ind w:end="-858"/>
        <w:rPr>
          <w:rFonts w:ascii="Garamond" w:hAnsi="Garamond" w:eastAsia="Calibri" w:cs="Arial" w:cstheme="minorBidi" w:eastAsiaTheme="minorHAnsi"/>
          <w:color w:val="FF0000"/>
          <w:sz w:val="16"/>
          <w:szCs w:val="16"/>
        </w:rPr>
      </w:pPr>
      <w:r>
        <w:rPr>
          <w:rFonts w:eastAsia="Calibri" w:cs="Arial" w:cstheme="minorBidi" w:eastAsiaTheme="minorHAnsi" w:ascii="Garamond" w:hAnsi="Garamond"/>
          <w:color w:val="FF0000"/>
          <w:sz w:val="16"/>
          <w:szCs w:val="16"/>
        </w:rPr>
      </w:r>
    </w:p>
    <w:p>
      <w:pPr>
        <w:pStyle w:val="Normal"/>
        <w:ind w:end="-858"/>
        <w:rPr>
          <w:rFonts w:ascii="Garamond" w:hAnsi="Garamond" w:eastAsia="Calibri" w:cs="Arial" w:cstheme="minorBidi" w:eastAsiaTheme="minorHAnsi"/>
          <w:color w:val="FF0000"/>
          <w:sz w:val="16"/>
          <w:szCs w:val="16"/>
        </w:rPr>
      </w:pPr>
      <w:r>
        <w:rPr>
          <w:rFonts w:eastAsia="Calibri" w:cs="Arial" w:cstheme="minorBidi" w:eastAsiaTheme="minorHAnsi" w:ascii="Garamond" w:hAnsi="Garamond"/>
          <w:color w:val="FF0000"/>
          <w:sz w:val="16"/>
          <w:szCs w:val="16"/>
        </w:rPr>
      </w:r>
    </w:p>
    <w:tbl>
      <w:tblPr>
        <w:tblW w:w="5640"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411"/>
        <w:gridCol w:w="2702"/>
        <w:gridCol w:w="867"/>
        <w:gridCol w:w="1660"/>
      </w:tblGrid>
      <w:tr>
        <w:trPr>
          <w:trHeight w:val="315" w:hRule="atLeast"/>
        </w:trPr>
        <w:tc>
          <w:tcPr>
            <w:tcW w:w="5640" w:type="dxa"/>
            <w:gridSpan w:val="4"/>
            <w:tcBorders>
              <w:bottom w:val="single" w:sz="12" w:space="0" w:color="000000"/>
            </w:tcBorders>
            <w:shd w:color="auto" w:fill="auto" w:val="clear"/>
            <w:vAlign w:val="bottom"/>
          </w:tcPr>
          <w:p>
            <w:pPr>
              <w:pStyle w:val="Normal"/>
              <w:jc w:val="center"/>
              <w:rPr>
                <w:rFonts w:ascii="Garamond" w:hAnsi="Garamond" w:cs="Arial"/>
                <w:b/>
                <w:bCs/>
                <w:sz w:val="22"/>
                <w:szCs w:val="22"/>
              </w:rPr>
            </w:pPr>
            <w:r>
              <w:rPr>
                <w:rFonts w:cs="Arial" w:ascii="Garamond" w:hAnsi="Garamond"/>
                <w:b/>
                <w:bCs/>
                <w:sz w:val="22"/>
                <w:szCs w:val="22"/>
              </w:rPr>
              <w:t>RAVNATELJ</w:t>
            </w:r>
          </w:p>
        </w:tc>
      </w:tr>
      <w:tr>
        <w:trPr>
          <w:trHeight w:val="270" w:hRule="atLeast"/>
        </w:trPr>
        <w:tc>
          <w:tcPr>
            <w:tcW w:w="411" w:type="dxa"/>
            <w:tcBorders>
              <w:top w:val="single" w:sz="12" w:space="0" w:color="000000"/>
              <w:start w:val="single" w:sz="12" w:space="0" w:color="000000"/>
              <w:bottom w:val="single" w:sz="12"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1.</w:t>
            </w:r>
          </w:p>
        </w:tc>
        <w:tc>
          <w:tcPr>
            <w:tcW w:w="2702" w:type="dxa"/>
            <w:tcBorders>
              <w:top w:val="single" w:sz="12" w:space="0" w:color="000000"/>
              <w:bottom w:val="single" w:sz="12" w:space="0" w:color="000000"/>
              <w:end w:val="single" w:sz="4" w:space="0" w:color="000000"/>
            </w:tcBorders>
            <w:shd w:color="auto" w:fill="auto" w:val="clear"/>
            <w:vAlign w:val="center"/>
          </w:tcPr>
          <w:p>
            <w:pPr>
              <w:pStyle w:val="Normal"/>
              <w:rPr>
                <w:rFonts w:ascii="Garamond" w:hAnsi="Garamond" w:cs="Arial"/>
              </w:rPr>
            </w:pPr>
            <w:r>
              <w:rPr>
                <w:rFonts w:cs="Arial" w:ascii="Garamond" w:hAnsi="Garamond"/>
              </w:rPr>
              <w:t>Niko Marušić</w:t>
            </w:r>
          </w:p>
        </w:tc>
        <w:tc>
          <w:tcPr>
            <w:tcW w:w="867" w:type="dxa"/>
            <w:tcBorders>
              <w:top w:val="single" w:sz="12" w:space="0" w:color="000000"/>
              <w:bottom w:val="single" w:sz="12" w:space="0" w:color="000000"/>
              <w:end w:val="single" w:sz="4" w:space="0" w:color="000000"/>
            </w:tcBorders>
            <w:shd w:color="auto" w:fill="auto" w:val="clear"/>
            <w:vAlign w:val="center"/>
          </w:tcPr>
          <w:p>
            <w:pPr>
              <w:pStyle w:val="Normal"/>
              <w:jc w:val="center"/>
              <w:rPr>
                <w:rFonts w:ascii="Garamond" w:hAnsi="Garamond" w:cs="Arial"/>
              </w:rPr>
            </w:pPr>
            <w:r>
              <w:rPr>
                <w:rFonts w:cs="Arial" w:ascii="Garamond" w:hAnsi="Garamond"/>
              </w:rPr>
              <w:t>VSS</w:t>
            </w:r>
          </w:p>
        </w:tc>
        <w:tc>
          <w:tcPr>
            <w:tcW w:w="1660" w:type="dxa"/>
            <w:tcBorders>
              <w:top w:val="single" w:sz="12" w:space="0" w:color="000000"/>
              <w:bottom w:val="single" w:sz="12" w:space="0" w:color="000000"/>
              <w:end w:val="single" w:sz="12" w:space="0" w:color="000000"/>
            </w:tcBorders>
            <w:shd w:color="auto" w:fill="auto" w:val="clear"/>
            <w:vAlign w:val="center"/>
          </w:tcPr>
          <w:p>
            <w:pPr>
              <w:pStyle w:val="Normal"/>
              <w:jc w:val="center"/>
              <w:rPr>
                <w:rFonts w:ascii="Garamond" w:hAnsi="Garamond" w:cs="Arial"/>
              </w:rPr>
            </w:pPr>
            <w:r>
              <w:rPr>
                <w:rFonts w:cs="Arial" w:ascii="Garamond" w:hAnsi="Garamond"/>
              </w:rPr>
              <w:t>ravnatelj</w:t>
            </w:r>
          </w:p>
        </w:tc>
      </w:tr>
    </w:tbl>
    <w:p>
      <w:pPr>
        <w:pStyle w:val="Normal"/>
        <w:jc w:val="both"/>
        <w:rPr>
          <w:rFonts w:ascii="Garamond" w:hAnsi="Garamond"/>
          <w:b/>
          <w:color w:val="FF0000"/>
          <w:sz w:val="8"/>
          <w:szCs w:val="8"/>
        </w:rPr>
      </w:pPr>
      <w:r>
        <w:rPr>
          <w:rFonts w:ascii="Garamond" w:hAnsi="Garamond"/>
          <w:b/>
          <w:color w:val="FF0000"/>
          <w:sz w:val="8"/>
          <w:szCs w:val="8"/>
        </w:rPr>
      </w:r>
    </w:p>
    <w:p>
      <w:pPr>
        <w:pStyle w:val="Normal"/>
        <w:rPr>
          <w:rFonts w:ascii="Calibri" w:hAnsi="Calibri" w:eastAsia="Calibri" w:cs="Arial" w:asciiTheme="minorHAnsi" w:cstheme="minorBidi" w:eastAsiaTheme="minorHAnsi" w:hAnsiTheme="minorHAnsi"/>
          <w:color w:val="FF0000"/>
          <w:sz w:val="8"/>
          <w:szCs w:val="8"/>
        </w:rPr>
      </w:pPr>
      <w:r>
        <w:rPr>
          <w:rFonts w:eastAsia="Calibri" w:cs="Arial" w:cstheme="minorBidi" w:eastAsiaTheme="minorHAnsi" w:ascii="Calibri" w:hAnsi="Calibri"/>
          <w:color w:val="FF0000"/>
          <w:sz w:val="8"/>
          <w:szCs w:val="8"/>
        </w:rPr>
      </w:r>
    </w:p>
    <w:tbl>
      <w:tblPr>
        <w:tblW w:w="7146"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72"/>
        <w:gridCol w:w="456"/>
        <w:gridCol w:w="2521"/>
        <w:gridCol w:w="719"/>
        <w:gridCol w:w="3378"/>
      </w:tblGrid>
      <w:tr>
        <w:trPr>
          <w:trHeight w:val="255" w:hRule="atLeast"/>
        </w:trPr>
        <w:tc>
          <w:tcPr>
            <w:tcW w:w="7146" w:type="dxa"/>
            <w:gridSpan w:val="5"/>
            <w:tcBorders/>
            <w:shd w:color="auto" w:fill="auto" w:val="clear"/>
            <w:vAlign w:val="bottom"/>
          </w:tcPr>
          <w:p>
            <w:pPr>
              <w:pStyle w:val="Normal"/>
              <w:jc w:val="center"/>
              <w:rPr>
                <w:rFonts w:ascii="Garamond" w:hAnsi="Garamond" w:cs="Arial"/>
                <w:b/>
                <w:bCs/>
              </w:rPr>
            </w:pPr>
            <w:r>
              <w:rPr>
                <w:rFonts w:cs="Arial" w:ascii="Garamond" w:hAnsi="Garamond"/>
                <w:b/>
                <w:bCs/>
              </w:rPr>
              <w:t>ADMINISTRATIVNO STRUČNI</w:t>
            </w:r>
          </w:p>
        </w:tc>
      </w:tr>
      <w:tr>
        <w:trPr>
          <w:trHeight w:val="270" w:hRule="atLeast"/>
        </w:trPr>
        <w:tc>
          <w:tcPr>
            <w:tcW w:w="7146" w:type="dxa"/>
            <w:gridSpan w:val="5"/>
            <w:tcBorders>
              <w:bottom w:val="single" w:sz="8" w:space="0" w:color="000000"/>
            </w:tcBorders>
            <w:shd w:color="auto" w:fill="auto" w:val="clear"/>
            <w:vAlign w:val="bottom"/>
          </w:tcPr>
          <w:p>
            <w:pPr>
              <w:pStyle w:val="Normal"/>
              <w:jc w:val="center"/>
              <w:rPr>
                <w:rFonts w:ascii="Garamond" w:hAnsi="Garamond" w:cs="Arial"/>
                <w:b/>
                <w:bCs/>
              </w:rPr>
            </w:pPr>
            <w:r>
              <w:rPr>
                <w:rFonts w:cs="Arial" w:ascii="Garamond" w:hAnsi="Garamond"/>
                <w:b/>
                <w:bCs/>
              </w:rPr>
              <w:t>RAČUNOVODSTVENI I POMOĆNO-TEHNIČKI POSLOVI</w:t>
            </w:r>
          </w:p>
        </w:tc>
      </w:tr>
      <w:tr>
        <w:trPr>
          <w:trHeight w:val="315" w:hRule="atLeast"/>
        </w:trPr>
        <w:tc>
          <w:tcPr>
            <w:tcW w:w="72" w:type="dxa"/>
            <w:tcBorders/>
          </w:tcPr>
          <w:p>
            <w:pPr>
              <w:pStyle w:val="Normal"/>
              <w:jc w:val="center"/>
              <w:rPr>
                <w:rFonts w:ascii="Garamond" w:hAnsi="Garamond" w:cs="Arial"/>
                <w:b/>
                <w:bCs/>
                <w:sz w:val="22"/>
                <w:szCs w:val="22"/>
              </w:rPr>
            </w:pPr>
            <w:r>
              <w:rPr>
                <w:rFonts w:cs="Arial" w:ascii="Garamond" w:hAnsi="Garamond"/>
                <w:b/>
                <w:bCs/>
                <w:sz w:val="22"/>
                <w:szCs w:val="22"/>
              </w:rPr>
            </w:r>
          </w:p>
        </w:tc>
        <w:tc>
          <w:tcPr>
            <w:tcW w:w="456" w:type="dxa"/>
            <w:tcBorders>
              <w:top w:val="single" w:sz="12" w:space="0" w:color="000000"/>
              <w:start w:val="single" w:sz="12" w:space="0" w:color="000000"/>
              <w:bottom w:val="single" w:sz="8" w:space="0" w:color="000000"/>
              <w:end w:val="single" w:sz="8" w:space="0" w:color="000000"/>
            </w:tcBorders>
            <w:shd w:color="auto" w:fill="auto" w:val="clear"/>
            <w:vAlign w:val="bottom"/>
          </w:tcPr>
          <w:p>
            <w:pPr>
              <w:pStyle w:val="Normal"/>
              <w:jc w:val="center"/>
              <w:rPr>
                <w:rFonts w:ascii="Garamond" w:hAnsi="Garamond" w:cs="Arial"/>
                <w:b/>
                <w:bCs/>
                <w:sz w:val="22"/>
                <w:szCs w:val="22"/>
              </w:rPr>
            </w:pPr>
            <w:r>
              <w:rPr>
                <w:rFonts w:cs="Arial" w:ascii="Garamond" w:hAnsi="Garamond"/>
                <w:b/>
                <w:bCs/>
                <w:sz w:val="22"/>
                <w:szCs w:val="22"/>
              </w:rPr>
            </w:r>
          </w:p>
        </w:tc>
        <w:tc>
          <w:tcPr>
            <w:tcW w:w="2521" w:type="dxa"/>
            <w:tcBorders>
              <w:top w:val="single" w:sz="12" w:space="0" w:color="000000"/>
              <w:start w:val="single" w:sz="8" w:space="0" w:color="000000"/>
              <w:bottom w:val="single" w:sz="8" w:space="0" w:color="000000"/>
              <w:end w:val="single" w:sz="8"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ime i prezime</w:t>
            </w:r>
          </w:p>
        </w:tc>
        <w:tc>
          <w:tcPr>
            <w:tcW w:w="719" w:type="dxa"/>
            <w:tcBorders>
              <w:top w:val="single" w:sz="12" w:space="0" w:color="000000"/>
              <w:start w:val="single" w:sz="8" w:space="0" w:color="000000"/>
              <w:bottom w:val="single" w:sz="8" w:space="0" w:color="000000"/>
              <w:end w:val="single" w:sz="8"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SS</w:t>
            </w:r>
          </w:p>
        </w:tc>
        <w:tc>
          <w:tcPr>
            <w:tcW w:w="3378" w:type="dxa"/>
            <w:tcBorders>
              <w:top w:val="single" w:sz="12" w:space="0" w:color="000000"/>
              <w:start w:val="single" w:sz="8" w:space="0" w:color="000000"/>
              <w:bottom w:val="single" w:sz="8"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sz w:val="22"/>
                <w:szCs w:val="22"/>
              </w:rPr>
              <w:t>radno mjesto</w:t>
            </w:r>
          </w:p>
        </w:tc>
      </w:tr>
      <w:tr>
        <w:trPr>
          <w:trHeight w:val="255" w:hRule="atLeast"/>
        </w:trPr>
        <w:tc>
          <w:tcPr>
            <w:tcW w:w="72" w:type="dxa"/>
            <w:tcBorders/>
          </w:tcPr>
          <w:p>
            <w:pPr>
              <w:pStyle w:val="Normal"/>
              <w:jc w:val="center"/>
              <w:rPr>
                <w:rFonts w:ascii="Garamond" w:hAnsi="Garamond" w:cs="Arial"/>
              </w:rPr>
            </w:pPr>
            <w:r>
              <w:rPr>
                <w:rFonts w:cs="Arial" w:ascii="Garamond" w:hAnsi="Garamond"/>
              </w:rPr>
            </w:r>
          </w:p>
        </w:tc>
        <w:tc>
          <w:tcPr>
            <w:tcW w:w="456" w:type="dxa"/>
            <w:tcBorders>
              <w:start w:val="single" w:sz="12"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1.</w:t>
            </w:r>
          </w:p>
        </w:tc>
        <w:tc>
          <w:tcPr>
            <w:tcW w:w="2521" w:type="dxa"/>
            <w:tcBorders>
              <w:start w:val="single" w:sz="8" w:space="0" w:color="000000"/>
              <w:bottom w:val="single" w:sz="4" w:space="0" w:color="000000"/>
              <w:end w:val="single" w:sz="8" w:space="0" w:color="000000"/>
            </w:tcBorders>
            <w:shd w:color="auto" w:fill="auto" w:val="clear"/>
            <w:vAlign w:val="center"/>
          </w:tcPr>
          <w:p>
            <w:pPr>
              <w:pStyle w:val="Normal"/>
              <w:rPr>
                <w:rFonts w:ascii="Garamond" w:hAnsi="Garamond" w:cs="Arial"/>
              </w:rPr>
            </w:pPr>
            <w:r>
              <w:rPr>
                <w:rFonts w:cs="Arial" w:ascii="Garamond" w:hAnsi="Garamond"/>
              </w:rPr>
              <w:t>Mirjana Jurković</w:t>
            </w:r>
          </w:p>
        </w:tc>
        <w:tc>
          <w:tcPr>
            <w:tcW w:w="719" w:type="dxa"/>
            <w:tcBorders>
              <w:start w:val="single" w:sz="8" w:space="0" w:color="000000"/>
              <w:bottom w:val="single" w:sz="4" w:space="0" w:color="000000"/>
              <w:end w:val="single" w:sz="8" w:space="0" w:color="000000"/>
            </w:tcBorders>
            <w:shd w:color="auto" w:fill="auto" w:val="clear"/>
            <w:vAlign w:val="center"/>
          </w:tcPr>
          <w:p>
            <w:pPr>
              <w:pStyle w:val="Normal"/>
              <w:jc w:val="center"/>
              <w:rPr>
                <w:rFonts w:ascii="Garamond" w:hAnsi="Garamond" w:cs="Arial"/>
              </w:rPr>
            </w:pPr>
            <w:r>
              <w:rPr>
                <w:rFonts w:cs="Arial" w:ascii="Garamond" w:hAnsi="Garamond"/>
              </w:rPr>
              <w:t>SSS</w:t>
            </w:r>
          </w:p>
        </w:tc>
        <w:tc>
          <w:tcPr>
            <w:tcW w:w="3378" w:type="dxa"/>
            <w:tcBorders>
              <w:start w:val="single" w:sz="8" w:space="0" w:color="000000"/>
              <w:bottom w:val="single" w:sz="4" w:space="0" w:color="000000"/>
              <w:end w:val="single" w:sz="12" w:space="0" w:color="000000"/>
            </w:tcBorders>
            <w:shd w:color="auto" w:fill="auto" w:val="clear"/>
            <w:vAlign w:val="center"/>
          </w:tcPr>
          <w:p>
            <w:pPr>
              <w:pStyle w:val="Normal"/>
              <w:jc w:val="center"/>
              <w:rPr>
                <w:rFonts w:ascii="Garamond" w:hAnsi="Garamond" w:cs="Arial"/>
              </w:rPr>
            </w:pPr>
            <w:r>
              <w:rPr>
                <w:rFonts w:cs="Arial" w:ascii="Garamond" w:hAnsi="Garamond"/>
              </w:rPr>
              <w:t>tajnica</w:t>
            </w:r>
          </w:p>
        </w:tc>
      </w:tr>
      <w:tr>
        <w:trPr>
          <w:trHeight w:val="255" w:hRule="atLeast"/>
        </w:trPr>
        <w:tc>
          <w:tcPr>
            <w:tcW w:w="72" w:type="dxa"/>
            <w:tcBorders/>
          </w:tcPr>
          <w:p>
            <w:pPr>
              <w:pStyle w:val="Normal"/>
              <w:jc w:val="center"/>
              <w:rPr>
                <w:rFonts w:ascii="Garamond" w:hAnsi="Garamond" w:cs="Arial"/>
              </w:rPr>
            </w:pPr>
            <w:r>
              <w:rPr>
                <w:rFonts w:cs="Arial" w:ascii="Garamond" w:hAnsi="Garamond"/>
              </w:rPr>
            </w:r>
          </w:p>
        </w:tc>
        <w:tc>
          <w:tcPr>
            <w:tcW w:w="456" w:type="dxa"/>
            <w:tcBorders>
              <w:start w:val="single" w:sz="12"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2.</w:t>
            </w:r>
          </w:p>
        </w:tc>
        <w:tc>
          <w:tcPr>
            <w:tcW w:w="2521" w:type="dxa"/>
            <w:tcBorders>
              <w:top w:val="single" w:sz="4" w:space="0" w:color="000000"/>
              <w:start w:val="single" w:sz="8" w:space="0" w:color="000000"/>
              <w:bottom w:val="single" w:sz="4" w:space="0" w:color="000000"/>
              <w:end w:val="single" w:sz="8" w:space="0" w:color="000000"/>
            </w:tcBorders>
            <w:shd w:color="auto" w:fill="auto" w:val="clear"/>
            <w:vAlign w:val="center"/>
          </w:tcPr>
          <w:p>
            <w:pPr>
              <w:pStyle w:val="Normal"/>
              <w:rPr>
                <w:rFonts w:ascii="Garamond" w:hAnsi="Garamond" w:cs="Arial"/>
              </w:rPr>
            </w:pPr>
            <w:r>
              <w:rPr>
                <w:rFonts w:cs="Arial" w:ascii="Garamond" w:hAnsi="Garamond"/>
              </w:rPr>
              <w:t>Tomislav Krasić</w:t>
            </w:r>
          </w:p>
        </w:tc>
        <w:tc>
          <w:tcPr>
            <w:tcW w:w="719" w:type="dxa"/>
            <w:tcBorders>
              <w:top w:val="single" w:sz="4" w:space="0" w:color="000000"/>
              <w:start w:val="single" w:sz="8" w:space="0" w:color="000000"/>
              <w:bottom w:val="single" w:sz="4" w:space="0" w:color="000000"/>
              <w:end w:val="single" w:sz="8" w:space="0" w:color="000000"/>
            </w:tcBorders>
            <w:shd w:color="auto" w:fill="auto" w:val="clear"/>
            <w:vAlign w:val="center"/>
          </w:tcPr>
          <w:p>
            <w:pPr>
              <w:pStyle w:val="Normal"/>
              <w:jc w:val="center"/>
              <w:rPr>
                <w:rFonts w:ascii="Garamond" w:hAnsi="Garamond" w:cs="Arial"/>
              </w:rPr>
            </w:pPr>
            <w:r>
              <w:rPr>
                <w:rFonts w:cs="Arial" w:ascii="Garamond" w:hAnsi="Garamond"/>
              </w:rPr>
              <w:t>VSS</w:t>
            </w:r>
          </w:p>
        </w:tc>
        <w:tc>
          <w:tcPr>
            <w:tcW w:w="3378" w:type="dxa"/>
            <w:tcBorders>
              <w:top w:val="single" w:sz="4" w:space="0" w:color="000000"/>
              <w:start w:val="single" w:sz="8" w:space="0" w:color="000000"/>
              <w:bottom w:val="single" w:sz="4" w:space="0" w:color="000000"/>
              <w:end w:val="single" w:sz="12" w:space="0" w:color="000000"/>
            </w:tcBorders>
            <w:shd w:color="auto" w:fill="auto" w:val="clear"/>
            <w:vAlign w:val="center"/>
          </w:tcPr>
          <w:p>
            <w:pPr>
              <w:pStyle w:val="Normal"/>
              <w:jc w:val="center"/>
              <w:rPr>
                <w:rFonts w:ascii="Garamond" w:hAnsi="Garamond" w:cs="Arial"/>
              </w:rPr>
            </w:pPr>
            <w:r>
              <w:rPr>
                <w:rFonts w:cs="Arial" w:ascii="Garamond" w:hAnsi="Garamond"/>
              </w:rPr>
              <w:t>računopolagatelj</w:t>
            </w:r>
          </w:p>
        </w:tc>
      </w:tr>
      <w:tr>
        <w:trPr>
          <w:trHeight w:val="255" w:hRule="atLeast"/>
        </w:trPr>
        <w:tc>
          <w:tcPr>
            <w:tcW w:w="72" w:type="dxa"/>
            <w:tcBorders/>
          </w:tcPr>
          <w:p>
            <w:pPr>
              <w:pStyle w:val="Normal"/>
              <w:jc w:val="center"/>
              <w:rPr>
                <w:rFonts w:ascii="Garamond" w:hAnsi="Garamond" w:cs="Arial"/>
              </w:rPr>
            </w:pPr>
            <w:r>
              <w:rPr>
                <w:rFonts w:cs="Arial" w:ascii="Garamond" w:hAnsi="Garamond"/>
              </w:rPr>
            </w:r>
          </w:p>
        </w:tc>
        <w:tc>
          <w:tcPr>
            <w:tcW w:w="456" w:type="dxa"/>
            <w:tcBorders>
              <w:start w:val="single" w:sz="12"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3.</w:t>
            </w:r>
          </w:p>
        </w:tc>
        <w:tc>
          <w:tcPr>
            <w:tcW w:w="2521" w:type="dxa"/>
            <w:tcBorders>
              <w:top w:val="single" w:sz="4" w:space="0" w:color="000000"/>
              <w:start w:val="single" w:sz="8" w:space="0" w:color="000000"/>
              <w:bottom w:val="single" w:sz="4" w:space="0" w:color="000000"/>
              <w:end w:val="single" w:sz="8" w:space="0" w:color="000000"/>
            </w:tcBorders>
            <w:shd w:color="auto" w:fill="auto" w:val="clear"/>
            <w:vAlign w:val="center"/>
          </w:tcPr>
          <w:p>
            <w:pPr>
              <w:pStyle w:val="Normal"/>
              <w:rPr>
                <w:rFonts w:ascii="Garamond" w:hAnsi="Garamond" w:cs="Arial"/>
              </w:rPr>
            </w:pPr>
            <w:r>
              <w:rPr>
                <w:rFonts w:cs="Arial" w:ascii="Garamond" w:hAnsi="Garamond"/>
              </w:rPr>
              <w:t>Irenka Ravić</w:t>
            </w:r>
          </w:p>
        </w:tc>
        <w:tc>
          <w:tcPr>
            <w:tcW w:w="719" w:type="dxa"/>
            <w:tcBorders>
              <w:top w:val="single" w:sz="4" w:space="0" w:color="000000"/>
              <w:start w:val="single" w:sz="8" w:space="0" w:color="000000"/>
              <w:bottom w:val="single" w:sz="4" w:space="0" w:color="000000"/>
              <w:end w:val="single" w:sz="8" w:space="0" w:color="000000"/>
            </w:tcBorders>
            <w:shd w:color="auto" w:fill="auto" w:val="clear"/>
            <w:vAlign w:val="center"/>
          </w:tcPr>
          <w:p>
            <w:pPr>
              <w:pStyle w:val="Normal"/>
              <w:jc w:val="center"/>
              <w:rPr>
                <w:rFonts w:ascii="Garamond" w:hAnsi="Garamond" w:cs="Arial"/>
              </w:rPr>
            </w:pPr>
            <w:r>
              <w:rPr>
                <w:rFonts w:cs="Arial" w:ascii="Garamond" w:hAnsi="Garamond"/>
              </w:rPr>
              <w:t>SSS</w:t>
            </w:r>
          </w:p>
        </w:tc>
        <w:tc>
          <w:tcPr>
            <w:tcW w:w="3378" w:type="dxa"/>
            <w:tcBorders>
              <w:top w:val="single" w:sz="4" w:space="0" w:color="000000"/>
              <w:start w:val="single" w:sz="8" w:space="0" w:color="000000"/>
              <w:bottom w:val="single" w:sz="4" w:space="0" w:color="000000"/>
              <w:end w:val="single" w:sz="12" w:space="0" w:color="000000"/>
            </w:tcBorders>
            <w:shd w:color="auto" w:fill="auto" w:val="clear"/>
            <w:vAlign w:val="center"/>
          </w:tcPr>
          <w:p>
            <w:pPr>
              <w:pStyle w:val="Normal"/>
              <w:jc w:val="center"/>
              <w:rPr>
                <w:rFonts w:ascii="Garamond" w:hAnsi="Garamond" w:cs="Arial"/>
              </w:rPr>
            </w:pPr>
            <w:r>
              <w:rPr>
                <w:rFonts w:cs="Arial" w:ascii="Garamond" w:hAnsi="Garamond"/>
              </w:rPr>
              <w:t>pom. tehničko osoblje</w:t>
            </w:r>
          </w:p>
        </w:tc>
      </w:tr>
      <w:tr>
        <w:trPr>
          <w:trHeight w:val="255" w:hRule="atLeast"/>
        </w:trPr>
        <w:tc>
          <w:tcPr>
            <w:tcW w:w="72" w:type="dxa"/>
            <w:tcBorders/>
          </w:tcPr>
          <w:p>
            <w:pPr>
              <w:pStyle w:val="Normal"/>
              <w:jc w:val="center"/>
              <w:rPr>
                <w:rFonts w:ascii="Garamond" w:hAnsi="Garamond" w:cs="Arial"/>
              </w:rPr>
            </w:pPr>
            <w:r>
              <w:rPr>
                <w:rFonts w:cs="Arial" w:ascii="Garamond" w:hAnsi="Garamond"/>
              </w:rPr>
            </w:r>
          </w:p>
        </w:tc>
        <w:tc>
          <w:tcPr>
            <w:tcW w:w="456" w:type="dxa"/>
            <w:tcBorders>
              <w:start w:val="single" w:sz="12" w:space="0" w:color="000000"/>
              <w:bottom w:val="single" w:sz="4"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4.</w:t>
            </w:r>
          </w:p>
        </w:tc>
        <w:tc>
          <w:tcPr>
            <w:tcW w:w="2521" w:type="dxa"/>
            <w:tcBorders>
              <w:top w:val="single" w:sz="4" w:space="0" w:color="000000"/>
              <w:start w:val="single" w:sz="8" w:space="0" w:color="000000"/>
              <w:bottom w:val="single" w:sz="4" w:space="0" w:color="000000"/>
              <w:end w:val="single" w:sz="8" w:space="0" w:color="000000"/>
            </w:tcBorders>
            <w:shd w:color="auto" w:fill="auto" w:val="clear"/>
            <w:vAlign w:val="center"/>
          </w:tcPr>
          <w:p>
            <w:pPr>
              <w:pStyle w:val="Normal"/>
              <w:rPr>
                <w:rFonts w:ascii="Garamond" w:hAnsi="Garamond" w:cs="Arial"/>
                <w:sz w:val="22"/>
                <w:szCs w:val="22"/>
              </w:rPr>
            </w:pPr>
            <w:r>
              <w:rPr>
                <w:rFonts w:cs="Arial" w:ascii="Garamond" w:hAnsi="Garamond"/>
                <w:sz w:val="22"/>
                <w:szCs w:val="22"/>
              </w:rPr>
              <w:t>Kata Lovrić</w:t>
            </w:r>
          </w:p>
        </w:tc>
        <w:tc>
          <w:tcPr>
            <w:tcW w:w="719" w:type="dxa"/>
            <w:tcBorders>
              <w:top w:val="single" w:sz="4" w:space="0" w:color="000000"/>
              <w:start w:val="single" w:sz="8" w:space="0" w:color="000000"/>
              <w:bottom w:val="single" w:sz="4" w:space="0" w:color="000000"/>
              <w:end w:val="single" w:sz="8" w:space="0" w:color="000000"/>
            </w:tcBorders>
            <w:shd w:color="auto" w:fill="auto" w:val="clear"/>
            <w:vAlign w:val="center"/>
          </w:tcPr>
          <w:p>
            <w:pPr>
              <w:pStyle w:val="Normal"/>
              <w:jc w:val="center"/>
              <w:rPr>
                <w:rFonts w:ascii="Garamond" w:hAnsi="Garamond" w:cs="Arial"/>
              </w:rPr>
            </w:pPr>
            <w:r>
              <w:rPr>
                <w:rFonts w:cs="Arial" w:ascii="Garamond" w:hAnsi="Garamond"/>
              </w:rPr>
              <w:t>SSS</w:t>
            </w:r>
          </w:p>
        </w:tc>
        <w:tc>
          <w:tcPr>
            <w:tcW w:w="3378" w:type="dxa"/>
            <w:tcBorders>
              <w:top w:val="single" w:sz="4" w:space="0" w:color="000000"/>
              <w:start w:val="single" w:sz="8" w:space="0" w:color="000000"/>
              <w:bottom w:val="single" w:sz="4" w:space="0" w:color="000000"/>
              <w:end w:val="single" w:sz="12" w:space="0" w:color="000000"/>
            </w:tcBorders>
            <w:shd w:color="auto" w:fill="auto" w:val="clear"/>
            <w:vAlign w:val="center"/>
          </w:tcPr>
          <w:p>
            <w:pPr>
              <w:pStyle w:val="Normal"/>
              <w:jc w:val="center"/>
              <w:rPr>
                <w:rFonts w:ascii="Garamond" w:hAnsi="Garamond" w:cs="Arial"/>
              </w:rPr>
            </w:pPr>
            <w:r>
              <w:rPr>
                <w:rFonts w:cs="Arial" w:ascii="Garamond" w:hAnsi="Garamond"/>
              </w:rPr>
              <w:t>pom. tehničko osoblje</w:t>
            </w:r>
          </w:p>
        </w:tc>
      </w:tr>
      <w:tr>
        <w:trPr>
          <w:trHeight w:val="255" w:hRule="atLeast"/>
        </w:trPr>
        <w:tc>
          <w:tcPr>
            <w:tcW w:w="72" w:type="dxa"/>
            <w:tcBorders/>
          </w:tcPr>
          <w:p>
            <w:pPr>
              <w:pStyle w:val="Normal"/>
              <w:jc w:val="center"/>
              <w:rPr>
                <w:rFonts w:ascii="Garamond" w:hAnsi="Garamond" w:cs="Arial"/>
              </w:rPr>
            </w:pPr>
            <w:r>
              <w:rPr>
                <w:rFonts w:cs="Arial" w:ascii="Garamond" w:hAnsi="Garamond"/>
              </w:rPr>
            </w:r>
          </w:p>
        </w:tc>
        <w:tc>
          <w:tcPr>
            <w:tcW w:w="456" w:type="dxa"/>
            <w:tcBorders>
              <w:start w:val="single" w:sz="12" w:space="0" w:color="000000"/>
              <w:bottom w:val="single" w:sz="12"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5.</w:t>
            </w:r>
          </w:p>
        </w:tc>
        <w:tc>
          <w:tcPr>
            <w:tcW w:w="2521" w:type="dxa"/>
            <w:tcBorders>
              <w:top w:val="single" w:sz="4" w:space="0" w:color="000000"/>
              <w:start w:val="single" w:sz="8" w:space="0" w:color="000000"/>
              <w:bottom w:val="single" w:sz="12"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Damir Medak</w:t>
            </w:r>
          </w:p>
        </w:tc>
        <w:tc>
          <w:tcPr>
            <w:tcW w:w="719" w:type="dxa"/>
            <w:tcBorders>
              <w:top w:val="single" w:sz="4" w:space="0" w:color="000000"/>
              <w:start w:val="single" w:sz="8" w:space="0" w:color="000000"/>
              <w:bottom w:val="single" w:sz="12" w:space="0" w:color="000000"/>
              <w:end w:val="single" w:sz="8" w:space="0" w:color="000000"/>
            </w:tcBorders>
            <w:shd w:color="auto" w:fill="auto" w:val="clear"/>
            <w:vAlign w:val="bottom"/>
          </w:tcPr>
          <w:p>
            <w:pPr>
              <w:pStyle w:val="Normal"/>
              <w:jc w:val="center"/>
              <w:rPr>
                <w:rFonts w:ascii="Garamond" w:hAnsi="Garamond" w:cs="Arial"/>
              </w:rPr>
            </w:pPr>
            <w:r>
              <w:rPr>
                <w:rFonts w:cs="Arial" w:ascii="Garamond" w:hAnsi="Garamond"/>
              </w:rPr>
              <w:t>SSS</w:t>
            </w:r>
          </w:p>
        </w:tc>
        <w:tc>
          <w:tcPr>
            <w:tcW w:w="3378" w:type="dxa"/>
            <w:tcBorders>
              <w:top w:val="single" w:sz="4" w:space="0" w:color="000000"/>
              <w:start w:val="single" w:sz="8" w:space="0" w:color="000000"/>
              <w:bottom w:val="single" w:sz="12" w:space="0" w:color="000000"/>
              <w:end w:val="single" w:sz="12" w:space="0" w:color="000000"/>
            </w:tcBorders>
            <w:shd w:color="auto" w:fill="auto" w:val="clear"/>
            <w:vAlign w:val="bottom"/>
          </w:tcPr>
          <w:p>
            <w:pPr>
              <w:pStyle w:val="Normal"/>
              <w:jc w:val="center"/>
              <w:rPr>
                <w:rFonts w:ascii="Garamond" w:hAnsi="Garamond" w:cs="Arial"/>
              </w:rPr>
            </w:pPr>
            <w:r>
              <w:rPr>
                <w:rFonts w:cs="Arial" w:ascii="Garamond" w:hAnsi="Garamond"/>
              </w:rPr>
              <w:t>domar, pola rad. vrem.</w:t>
            </w:r>
            <w:bookmarkStart w:id="750" w:name="_Hlk115999083"/>
            <w:bookmarkEnd w:id="750"/>
          </w:p>
        </w:tc>
      </w:tr>
    </w:tbl>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tbl>
      <w:tblPr>
        <w:tblW w:w="9854"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079"/>
        <w:gridCol w:w="4775"/>
      </w:tblGrid>
      <w:tr>
        <w:trPr/>
        <w:tc>
          <w:tcPr>
            <w:tcW w:w="5079" w:type="dxa"/>
            <w:tcBorders/>
            <w:shd w:color="auto" w:fill="auto" w:val="clear"/>
          </w:tcPr>
          <w:p>
            <w:pPr>
              <w:pStyle w:val="Normal"/>
              <w:jc w:val="both"/>
              <w:rPr>
                <w:rFonts w:ascii="Garamond" w:hAnsi="Garamond"/>
                <w:b/>
                <w:lang w:eastAsia="hr-HR"/>
              </w:rPr>
            </w:pPr>
            <w:r>
              <w:rPr>
                <w:rFonts w:ascii="Garamond" w:hAnsi="Garamond"/>
                <w:b/>
                <w:lang w:eastAsia="hr-HR"/>
              </w:rPr>
              <w:t>Glazbena škola Pavla Markovca</w:t>
            </w:r>
          </w:p>
        </w:tc>
        <w:tc>
          <w:tcPr>
            <w:tcW w:w="4775" w:type="dxa"/>
            <w:tcBorders/>
            <w:shd w:color="auto" w:fill="auto" w:val="clear"/>
          </w:tcPr>
          <w:p>
            <w:pPr>
              <w:pStyle w:val="Normal"/>
              <w:jc w:val="end"/>
              <w:rPr>
                <w:rFonts w:ascii="Garamond" w:hAnsi="Garamond"/>
                <w:b/>
                <w:lang w:eastAsia="hr-HR"/>
              </w:rPr>
            </w:pPr>
            <w:r>
              <w:rPr>
                <w:rFonts w:ascii="Garamond" w:hAnsi="Garamond"/>
                <w:b/>
                <w:lang w:eastAsia="hr-HR"/>
              </w:rPr>
              <w:t>Privitak 15</w:t>
            </w:r>
          </w:p>
        </w:tc>
      </w:tr>
      <w:tr>
        <w:trPr/>
        <w:tc>
          <w:tcPr>
            <w:tcW w:w="5079" w:type="dxa"/>
            <w:tcBorders/>
            <w:shd w:color="auto" w:fill="auto" w:val="clear"/>
          </w:tcPr>
          <w:p>
            <w:pPr>
              <w:pStyle w:val="Normal"/>
              <w:jc w:val="both"/>
              <w:rPr>
                <w:rFonts w:ascii="Garamond" w:hAnsi="Garamond"/>
                <w:b/>
                <w:lang w:eastAsia="hr-HR"/>
              </w:rPr>
            </w:pPr>
            <w:r>
              <w:rPr>
                <w:rFonts w:ascii="Garamond" w:hAnsi="Garamond"/>
                <w:b/>
                <w:lang w:eastAsia="hr-HR"/>
              </w:rPr>
              <w:t>Zagreb, Trg žrtava fašizma 9</w:t>
            </w:r>
          </w:p>
        </w:tc>
        <w:tc>
          <w:tcPr>
            <w:tcW w:w="4775" w:type="dxa"/>
            <w:tcBorders/>
            <w:shd w:color="auto" w:fill="auto" w:val="clear"/>
          </w:tcPr>
          <w:p>
            <w:pPr>
              <w:pStyle w:val="Normal"/>
              <w:jc w:val="end"/>
              <w:rPr>
                <w:rFonts w:ascii="Garamond" w:hAnsi="Garamond"/>
                <w:b/>
                <w:lang w:eastAsia="hr-HR"/>
              </w:rPr>
            </w:pPr>
            <w:r>
              <w:rPr>
                <w:rFonts w:ascii="Garamond" w:hAnsi="Garamond"/>
                <w:b/>
                <w:lang w:eastAsia="hr-HR"/>
              </w:rPr>
              <w:t>školska godina 2025./2026.</w:t>
            </w:r>
          </w:p>
        </w:tc>
      </w:tr>
    </w:tbl>
    <w:p>
      <w:pPr>
        <w:pStyle w:val="Normal"/>
        <w:tabs>
          <w:tab w:val="clear" w:pos="720"/>
          <w:tab w:val="left" w:pos="568" w:leader="none"/>
        </w:tabs>
        <w:jc w:val="both"/>
        <w:rPr>
          <w:rFonts w:ascii="Garamond" w:hAnsi="Garamond"/>
          <w:color w:val="FF0000"/>
          <w:sz w:val="12"/>
          <w:szCs w:val="12"/>
          <w:lang w:eastAsia="hr-HR"/>
        </w:rPr>
      </w:pPr>
      <w:r>
        <w:rPr>
          <w:rFonts w:ascii="Garamond" w:hAnsi="Garamond"/>
          <w:color w:val="FF0000"/>
          <w:sz w:val="12"/>
          <w:szCs w:val="12"/>
          <w:lang w:eastAsia="hr-HR"/>
        </w:rPr>
      </w:r>
    </w:p>
    <w:p>
      <w:pPr>
        <w:pStyle w:val="gmail-box480225"/>
        <w:spacing w:beforeAutospacing="0" w:before="0" w:afterAutospacing="0" w:after="48"/>
        <w:textAlignment w:val="baseline"/>
        <w:rPr>
          <w:rFonts w:ascii="Garamond" w:hAnsi="Garamond"/>
          <w:color w:val="231F20"/>
          <w:sz w:val="18"/>
          <w:szCs w:val="18"/>
        </w:rPr>
      </w:pPr>
      <w:r>
        <w:rPr>
          <w:rFonts w:ascii="Garamond" w:hAnsi="Garamond"/>
          <w:color w:val="231F20"/>
          <w:sz w:val="18"/>
          <w:szCs w:val="18"/>
        </w:rPr>
        <w:t>Na temelju članka 48. stavka 4. Zakona o odgoju i obrazovanju u osnovnoj i srednjoj školi (»Narodne novine«, broj 87/08., 86/09., 92/10., 105/10., 90/11., 5/12., 16/12., 86/12., 94/13., 136/14., 152/14., 7/17., 68/18., 98/19., 151/22., 155/23. i 156/23.), ministar znanosti, obrazovanja i mladih donosi odluku  o početku i završetku nastavne godine, broju radnih dana i trajanju odmora učenika osnovnih i srednjih škola za školsku godinu 2025./2026. Klasa: 602-01/25-01/00237; Urbroj: 533-05-25-0001   NN 88/2025 od 11.06.2025. Na temelju gornje Odluke donosi se kalendar rada za šk.god. 2025./2026.</w:t>
      </w:r>
    </w:p>
    <w:p>
      <w:pPr>
        <w:pStyle w:val="Normal"/>
        <w:keepNext w:val="true"/>
        <w:numPr>
          <w:ilvl w:val="0"/>
          <w:numId w:val="0"/>
        </w:numPr>
        <w:tabs>
          <w:tab w:val="clear" w:pos="720"/>
          <w:tab w:val="left" w:pos="568" w:leader="none"/>
        </w:tabs>
        <w:jc w:val="center"/>
        <w:outlineLvl w:val="0"/>
        <w:rPr>
          <w:rFonts w:ascii="Garamond" w:hAnsi="Garamond"/>
          <w:b/>
          <w:bCs/>
          <w:sz w:val="28"/>
          <w:lang w:eastAsia="hr-HR"/>
        </w:rPr>
      </w:pPr>
      <w:r>
        <w:rPr>
          <w:rFonts w:ascii="Garamond" w:hAnsi="Garamond"/>
          <w:b/>
          <w:bCs/>
          <w:sz w:val="28"/>
          <w:lang w:eastAsia="hr-HR"/>
        </w:rPr>
        <w:t>KALENDAR RADA ZA ŠKOLSKU GODINU 2025./2026.</w:t>
      </w:r>
    </w:p>
    <w:tbl>
      <w:tblPr>
        <w:tblW w:w="9854"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462"/>
        <w:gridCol w:w="1065"/>
        <w:gridCol w:w="4746"/>
        <w:gridCol w:w="780"/>
        <w:gridCol w:w="801"/>
      </w:tblGrid>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mjesec</w:t>
            </w:r>
          </w:p>
        </w:tc>
        <w:tc>
          <w:tcPr>
            <w:tcW w:w="5811"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blagdani</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radni dani</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broj sati</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rujan 2025.</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22</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176</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listopad 2025.</w:t>
            </w:r>
          </w:p>
        </w:tc>
        <w:tc>
          <w:tcPr>
            <w:tcW w:w="10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568" w:leader="none"/>
                <w:tab w:val="left" w:pos="945" w:leader="none"/>
              </w:tabs>
              <w:jc w:val="both"/>
              <w:rPr>
                <w:rFonts w:ascii="Garamond" w:hAnsi="Garamond"/>
                <w:color w:val="FF0000"/>
                <w:sz w:val="22"/>
                <w:szCs w:val="22"/>
                <w:lang w:eastAsia="hr-HR"/>
              </w:rPr>
            </w:pPr>
            <w:r>
              <w:rPr>
                <w:rFonts w:ascii="Garamond" w:hAnsi="Garamond"/>
                <w:color w:val="FF0000"/>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137" w:leader="none"/>
              </w:tabs>
              <w:jc w:val="both"/>
              <w:rPr>
                <w:rFonts w:ascii="Garamond" w:hAnsi="Garamond"/>
                <w:color w:val="FF0000"/>
                <w:sz w:val="22"/>
                <w:szCs w:val="22"/>
                <w:lang w:eastAsia="hr-HR"/>
              </w:rPr>
            </w:pPr>
            <w:r>
              <w:rPr>
                <w:rFonts w:ascii="Garamond" w:hAnsi="Garamond"/>
                <w:color w:val="FF0000"/>
                <w:sz w:val="22"/>
                <w:szCs w:val="22"/>
                <w:lang w:eastAsia="hr-HR"/>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23</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184</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studeni 2025.</w:t>
            </w:r>
          </w:p>
        </w:tc>
        <w:tc>
          <w:tcPr>
            <w:tcW w:w="10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r>
          </w:p>
          <w:p>
            <w:pPr>
              <w:pStyle w:val="Normal"/>
              <w:tabs>
                <w:tab w:val="clear" w:pos="720"/>
                <w:tab w:val="left" w:pos="568" w:leader="none"/>
                <w:tab w:val="left" w:pos="945" w:leader="none"/>
              </w:tabs>
              <w:rPr>
                <w:rFonts w:ascii="Garamond" w:hAnsi="Garamond"/>
                <w:sz w:val="22"/>
                <w:szCs w:val="22"/>
                <w:lang w:eastAsia="hr-HR"/>
              </w:rPr>
            </w:pPr>
            <w:r>
              <w:rPr>
                <w:rFonts w:ascii="Garamond" w:hAnsi="Garamond"/>
                <w:sz w:val="22"/>
                <w:szCs w:val="22"/>
                <w:lang w:eastAsia="hr-HR"/>
              </w:rPr>
              <w:t xml:space="preserve">1 dan </w:t>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661" w:leader="none"/>
                <w:tab w:val="left" w:pos="945" w:leader="none"/>
              </w:tabs>
              <w:jc w:val="both"/>
              <w:rPr>
                <w:rFonts w:ascii="Garamond" w:hAnsi="Garamond"/>
                <w:color w:val="0070C0"/>
                <w:sz w:val="22"/>
                <w:szCs w:val="22"/>
                <w:highlight w:val="yellow"/>
                <w:lang w:eastAsia="hr-HR"/>
              </w:rPr>
            </w:pPr>
            <w:r>
              <w:rPr>
                <w:rFonts w:ascii="Garamond" w:hAnsi="Garamond"/>
                <w:color w:val="0070C0"/>
                <w:sz w:val="22"/>
                <w:szCs w:val="22"/>
                <w:lang w:eastAsia="hr-HR"/>
              </w:rPr>
              <w:t>1. studenoga (sub) – Dan svih svetih</w:t>
            </w:r>
          </w:p>
          <w:p>
            <w:pPr>
              <w:pStyle w:val="Normal"/>
              <w:tabs>
                <w:tab w:val="clear" w:pos="720"/>
                <w:tab w:val="left" w:pos="661" w:leader="none"/>
                <w:tab w:val="left" w:pos="945" w:leader="none"/>
              </w:tabs>
              <w:jc w:val="both"/>
              <w:rPr>
                <w:rFonts w:ascii="Garamond" w:hAnsi="Garamond"/>
                <w:sz w:val="22"/>
                <w:szCs w:val="22"/>
                <w:highlight w:val="yellow"/>
                <w:lang w:eastAsia="hr-HR"/>
              </w:rPr>
            </w:pPr>
            <w:r>
              <w:rPr>
                <w:rFonts w:ascii="Garamond" w:hAnsi="Garamond"/>
                <w:sz w:val="22"/>
                <w:szCs w:val="22"/>
                <w:lang w:eastAsia="hr-HR"/>
              </w:rPr>
              <w:t xml:space="preserve">18. studenoga (pon) – Dan sjećanja na žrtve Domovinskog rata i Dan sjećanja na žrtvu Vukovara i Škabrnje </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19</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152</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prosinac 2025.</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1 dan</w:t>
            </w:r>
          </w:p>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1 dan</w:t>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45" w:leader="none"/>
              </w:tabs>
              <w:jc w:val="both"/>
              <w:rPr>
                <w:rFonts w:ascii="Garamond" w:hAnsi="Garamond"/>
                <w:sz w:val="22"/>
                <w:szCs w:val="22"/>
                <w:lang w:eastAsia="hr-HR"/>
              </w:rPr>
            </w:pPr>
            <w:r>
              <w:rPr>
                <w:rFonts w:ascii="Garamond" w:hAnsi="Garamond"/>
                <w:sz w:val="22"/>
                <w:szCs w:val="22"/>
                <w:lang w:eastAsia="hr-HR"/>
              </w:rPr>
              <w:t>25. (čet) prosinca – Božić</w:t>
            </w:r>
          </w:p>
          <w:p>
            <w:pPr>
              <w:pStyle w:val="Normal"/>
              <w:tabs>
                <w:tab w:val="clear" w:pos="720"/>
                <w:tab w:val="left" w:pos="661" w:leader="none"/>
                <w:tab w:val="left" w:pos="945" w:leader="none"/>
              </w:tabs>
              <w:jc w:val="both"/>
              <w:rPr>
                <w:rFonts w:ascii="Garamond" w:hAnsi="Garamond"/>
                <w:sz w:val="22"/>
                <w:szCs w:val="22"/>
                <w:lang w:eastAsia="hr-HR"/>
              </w:rPr>
            </w:pPr>
            <w:r>
              <w:rPr>
                <w:rFonts w:ascii="Garamond" w:hAnsi="Garamond"/>
                <w:sz w:val="22"/>
                <w:szCs w:val="22"/>
                <w:lang w:eastAsia="hr-HR"/>
              </w:rPr>
              <w:t>26. (pet) prosinca – Sveti Stjepan</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21</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168</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siječanj 2026.</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1 dan</w:t>
            </w:r>
          </w:p>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1 dan</w:t>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1. siječnja (čet) – Nova godina</w:t>
            </w:r>
          </w:p>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 xml:space="preserve">6. siječnja (uto) – Sveta tri kralja  </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20</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160</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veljača 2026.</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20</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160</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ožujak 2026.</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22</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176</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travanj 2026.</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1 dan</w:t>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color w:val="0070C0"/>
                <w:sz w:val="22"/>
                <w:szCs w:val="22"/>
                <w:lang w:eastAsia="hr-HR"/>
              </w:rPr>
              <w:t>20. travnja (ne) – Uskrs</w:t>
            </w:r>
          </w:p>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21. travnja (po) – Uskršnji ponedjeljak</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22</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176</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rPr>
                <w:rFonts w:ascii="Garamond" w:hAnsi="Garamond"/>
                <w:sz w:val="22"/>
                <w:szCs w:val="22"/>
                <w:lang w:eastAsia="hr-HR"/>
              </w:rPr>
            </w:pPr>
            <w:r>
              <w:rPr>
                <w:rFonts w:ascii="Garamond" w:hAnsi="Garamond"/>
                <w:sz w:val="22"/>
                <w:szCs w:val="22"/>
                <w:lang w:eastAsia="hr-HR"/>
              </w:rPr>
              <w:t xml:space="preserve">svibanj 2026. </w:t>
            </w:r>
          </w:p>
        </w:tc>
        <w:tc>
          <w:tcPr>
            <w:tcW w:w="10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8" w:leader="none"/>
                <w:tab w:val="left" w:pos="945" w:leader="none"/>
              </w:tabs>
              <w:rPr>
                <w:rFonts w:ascii="Garamond" w:hAnsi="Garamond"/>
                <w:sz w:val="22"/>
                <w:szCs w:val="22"/>
                <w:lang w:eastAsia="hr-HR"/>
              </w:rPr>
            </w:pPr>
            <w:r>
              <w:rPr>
                <w:rFonts w:ascii="Garamond" w:hAnsi="Garamond"/>
                <w:sz w:val="22"/>
                <w:szCs w:val="22"/>
                <w:lang w:eastAsia="hr-HR"/>
              </w:rPr>
              <w:t>1 dan</w:t>
            </w:r>
          </w:p>
          <w:p>
            <w:pPr>
              <w:pStyle w:val="Normal"/>
              <w:tabs>
                <w:tab w:val="clear" w:pos="720"/>
                <w:tab w:val="left" w:pos="568" w:leader="none"/>
                <w:tab w:val="left" w:pos="945" w:leader="none"/>
              </w:tabs>
              <w:rPr>
                <w:rFonts w:ascii="Garamond" w:hAnsi="Garamond"/>
                <w:sz w:val="22"/>
                <w:szCs w:val="22"/>
                <w:lang w:eastAsia="hr-HR"/>
              </w:rPr>
            </w:pPr>
            <w:r>
              <w:rPr>
                <w:rFonts w:ascii="Garamond" w:hAnsi="Garamond"/>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32" w:leader="none"/>
                <w:tab w:val="left" w:pos="945" w:leader="none"/>
              </w:tabs>
              <w:jc w:val="both"/>
              <w:rPr>
                <w:rFonts w:ascii="Garamond" w:hAnsi="Garamond"/>
                <w:sz w:val="22"/>
                <w:szCs w:val="22"/>
                <w:lang w:eastAsia="hr-HR"/>
              </w:rPr>
            </w:pPr>
            <w:r>
              <w:rPr>
                <w:rFonts w:ascii="Garamond" w:hAnsi="Garamond"/>
                <w:sz w:val="22"/>
                <w:szCs w:val="22"/>
                <w:lang w:eastAsia="hr-HR"/>
              </w:rPr>
              <w:t xml:space="preserve">1. svibnja (pet) – Praznik rada </w:t>
            </w:r>
          </w:p>
          <w:p>
            <w:pPr>
              <w:pStyle w:val="Normal"/>
              <w:tabs>
                <w:tab w:val="clear" w:pos="720"/>
                <w:tab w:val="left" w:pos="732" w:leader="none"/>
                <w:tab w:val="left" w:pos="945" w:leader="none"/>
              </w:tabs>
              <w:jc w:val="both"/>
              <w:rPr>
                <w:rFonts w:ascii="Garamond" w:hAnsi="Garamond"/>
                <w:sz w:val="22"/>
                <w:szCs w:val="22"/>
                <w:lang w:eastAsia="hr-HR"/>
              </w:rPr>
            </w:pPr>
            <w:r>
              <w:rPr>
                <w:rFonts w:ascii="Garamond" w:hAnsi="Garamond"/>
                <w:color w:val="0070C0"/>
                <w:sz w:val="22"/>
                <w:szCs w:val="22"/>
                <w:lang w:eastAsia="hr-HR"/>
              </w:rPr>
              <w:t>30. svibnja (sub) – Dan državnosti</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20</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160</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lipanj 2026.</w:t>
            </w:r>
          </w:p>
        </w:tc>
        <w:tc>
          <w:tcPr>
            <w:tcW w:w="106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8" w:leader="none"/>
                <w:tab w:val="left" w:pos="945" w:leader="none"/>
              </w:tabs>
              <w:rPr>
                <w:rFonts w:ascii="Garamond" w:hAnsi="Garamond"/>
                <w:sz w:val="22"/>
                <w:szCs w:val="22"/>
                <w:lang w:eastAsia="hr-HR"/>
              </w:rPr>
            </w:pPr>
            <w:r>
              <w:rPr>
                <w:rFonts w:ascii="Garamond" w:hAnsi="Garamond"/>
                <w:sz w:val="22"/>
                <w:szCs w:val="22"/>
                <w:lang w:eastAsia="hr-HR"/>
              </w:rPr>
              <w:t>1 dan</w:t>
            </w:r>
          </w:p>
          <w:p>
            <w:pPr>
              <w:pStyle w:val="Normal"/>
              <w:tabs>
                <w:tab w:val="clear" w:pos="720"/>
                <w:tab w:val="left" w:pos="568" w:leader="none"/>
                <w:tab w:val="left" w:pos="945" w:leader="none"/>
              </w:tabs>
              <w:rPr>
                <w:rFonts w:ascii="Garamond" w:hAnsi="Garamond"/>
                <w:sz w:val="22"/>
                <w:szCs w:val="22"/>
                <w:lang w:eastAsia="hr-HR"/>
              </w:rPr>
            </w:pPr>
            <w:r>
              <w:rPr>
                <w:rFonts w:ascii="Garamond" w:hAnsi="Garamond"/>
                <w:sz w:val="22"/>
                <w:szCs w:val="22"/>
                <w:lang w:eastAsia="hr-HR"/>
              </w:rPr>
              <w:t>1 dan</w:t>
            </w:r>
          </w:p>
        </w:tc>
        <w:tc>
          <w:tcPr>
            <w:tcW w:w="47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8" w:leader="none"/>
                <w:tab w:val="left" w:pos="917" w:leader="none"/>
                <w:tab w:val="left" w:pos="1137" w:leader="none"/>
              </w:tabs>
              <w:jc w:val="both"/>
              <w:rPr>
                <w:rFonts w:ascii="Garamond" w:hAnsi="Garamond"/>
                <w:sz w:val="22"/>
                <w:szCs w:val="22"/>
                <w:lang w:eastAsia="hr-HR"/>
              </w:rPr>
            </w:pPr>
            <w:r>
              <w:rPr>
                <w:rFonts w:ascii="Garamond" w:hAnsi="Garamond"/>
                <w:sz w:val="22"/>
                <w:szCs w:val="22"/>
                <w:lang w:eastAsia="hr-HR"/>
              </w:rPr>
              <w:t>4. lipnja (čet) – Tijelovo</w:t>
            </w:r>
          </w:p>
          <w:p>
            <w:pPr>
              <w:pStyle w:val="Normal"/>
              <w:tabs>
                <w:tab w:val="clear" w:pos="720"/>
                <w:tab w:val="left" w:pos="568" w:leader="none"/>
                <w:tab w:val="left" w:pos="917" w:leader="none"/>
                <w:tab w:val="left" w:pos="1137" w:leader="none"/>
              </w:tabs>
              <w:jc w:val="both"/>
              <w:rPr>
                <w:rFonts w:ascii="Garamond" w:hAnsi="Garamond"/>
                <w:sz w:val="22"/>
                <w:szCs w:val="22"/>
                <w:lang w:eastAsia="hr-HR"/>
              </w:rPr>
            </w:pPr>
            <w:r>
              <w:rPr>
                <w:rFonts w:ascii="Garamond" w:hAnsi="Garamond"/>
                <w:sz w:val="22"/>
                <w:szCs w:val="22"/>
                <w:lang w:eastAsia="hr-HR"/>
              </w:rPr>
              <w:t>22. lipnja (pon) – Dan antifašističke borbe</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20</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160</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srpanj 2026.</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23</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184</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kolovoz 2026.</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t>1 dan</w:t>
            </w:r>
          </w:p>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r>
          </w:p>
          <w:p>
            <w:pPr>
              <w:pStyle w:val="Normal"/>
              <w:tabs>
                <w:tab w:val="clear" w:pos="720"/>
                <w:tab w:val="left" w:pos="568" w:leader="none"/>
                <w:tab w:val="left" w:pos="945" w:leader="none"/>
              </w:tabs>
              <w:jc w:val="both"/>
              <w:rPr>
                <w:rFonts w:ascii="Garamond" w:hAnsi="Garamond"/>
                <w:sz w:val="22"/>
                <w:szCs w:val="22"/>
                <w:lang w:eastAsia="hr-HR"/>
              </w:rPr>
            </w:pPr>
            <w:r>
              <w:rPr>
                <w:rFonts w:ascii="Garamond" w:hAnsi="Garamond"/>
                <w:sz w:val="22"/>
                <w:szCs w:val="22"/>
                <w:lang w:eastAsia="hr-HR"/>
              </w:rPr>
            </w:r>
          </w:p>
        </w:tc>
        <w:tc>
          <w:tcPr>
            <w:tcW w:w="474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32" w:leader="none"/>
                <w:tab w:val="left" w:pos="897" w:leader="none"/>
                <w:tab w:val="left" w:pos="1087" w:leader="none"/>
              </w:tabs>
              <w:jc w:val="both"/>
              <w:rPr>
                <w:rFonts w:ascii="Garamond" w:hAnsi="Garamond"/>
                <w:sz w:val="22"/>
                <w:szCs w:val="22"/>
                <w:lang w:eastAsia="hr-HR"/>
              </w:rPr>
            </w:pPr>
            <w:r>
              <w:rPr>
                <w:rFonts w:ascii="Garamond" w:hAnsi="Garamond"/>
                <w:sz w:val="22"/>
                <w:szCs w:val="22"/>
                <w:lang w:eastAsia="hr-HR"/>
              </w:rPr>
              <w:t xml:space="preserve">5. kolovoza (sri) – Dan pobjede i domovinske </w:t>
            </w:r>
          </w:p>
          <w:p>
            <w:pPr>
              <w:pStyle w:val="Normal"/>
              <w:tabs>
                <w:tab w:val="clear" w:pos="720"/>
                <w:tab w:val="left" w:pos="732" w:leader="none"/>
                <w:tab w:val="left" w:pos="897" w:leader="none"/>
                <w:tab w:val="left" w:pos="1087" w:leader="none"/>
              </w:tabs>
              <w:jc w:val="both"/>
              <w:rPr>
                <w:rFonts w:ascii="Garamond" w:hAnsi="Garamond"/>
                <w:sz w:val="22"/>
                <w:szCs w:val="22"/>
                <w:lang w:eastAsia="hr-HR"/>
              </w:rPr>
            </w:pPr>
            <w:r>
              <w:rPr>
                <w:rFonts w:ascii="Garamond" w:hAnsi="Garamond"/>
                <w:sz w:val="22"/>
                <w:szCs w:val="22"/>
                <w:lang w:eastAsia="hr-HR"/>
              </w:rPr>
              <w:t xml:space="preserve">                  </w:t>
            </w:r>
            <w:r>
              <w:rPr>
                <w:rFonts w:ascii="Garamond" w:hAnsi="Garamond"/>
                <w:sz w:val="22"/>
                <w:szCs w:val="22"/>
                <w:lang w:eastAsia="hr-HR"/>
              </w:rPr>
              <w:t>zahvalnosti i Dan hrvatskih branitelja</w:t>
            </w:r>
          </w:p>
          <w:p>
            <w:pPr>
              <w:pStyle w:val="Normal"/>
              <w:tabs>
                <w:tab w:val="clear" w:pos="720"/>
                <w:tab w:val="left" w:pos="732" w:leader="none"/>
                <w:tab w:val="left" w:pos="897" w:leader="none"/>
                <w:tab w:val="left" w:pos="1087" w:leader="none"/>
              </w:tabs>
              <w:jc w:val="both"/>
              <w:rPr>
                <w:rFonts w:ascii="Garamond" w:hAnsi="Garamond"/>
                <w:sz w:val="22"/>
                <w:szCs w:val="22"/>
                <w:lang w:eastAsia="hr-HR"/>
              </w:rPr>
            </w:pPr>
            <w:r>
              <w:rPr>
                <w:rFonts w:ascii="Garamond" w:hAnsi="Garamond"/>
                <w:color w:val="0070C0"/>
                <w:sz w:val="22"/>
                <w:szCs w:val="22"/>
                <w:lang w:eastAsia="hr-HR"/>
              </w:rPr>
              <w:t>15. kolovoza (sub) – Velika Gospa</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19</w:t>
            </w:r>
          </w:p>
        </w:tc>
        <w:tc>
          <w:tcPr>
            <w:tcW w:w="80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152</w:t>
            </w:r>
          </w:p>
        </w:tc>
      </w:tr>
      <w:tr>
        <w:trPr/>
        <w:tc>
          <w:tcPr>
            <w:tcW w:w="246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b/>
                <w:bCs/>
                <w:sz w:val="22"/>
                <w:szCs w:val="22"/>
                <w:lang w:eastAsia="hr-HR"/>
              </w:rPr>
            </w:pPr>
            <w:r>
              <w:rPr>
                <w:rFonts w:ascii="Garamond" w:hAnsi="Garamond"/>
                <w:b/>
                <w:bCs/>
                <w:sz w:val="22"/>
                <w:szCs w:val="22"/>
                <w:lang w:eastAsia="hr-HR"/>
              </w:rPr>
              <w:t>ukupno</w:t>
            </w:r>
          </w:p>
        </w:tc>
        <w:tc>
          <w:tcPr>
            <w:tcW w:w="5811" w:type="dxa"/>
            <w:gridSpan w:val="2"/>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32" w:leader="none"/>
              </w:tabs>
              <w:jc w:val="both"/>
              <w:rPr>
                <w:rFonts w:ascii="Garamond" w:hAnsi="Garamond"/>
                <w:b/>
                <w:bCs/>
                <w:sz w:val="22"/>
                <w:szCs w:val="22"/>
                <w:lang w:eastAsia="hr-HR"/>
              </w:rPr>
            </w:pPr>
            <w:r>
              <w:rPr>
                <w:rFonts w:ascii="Garamond" w:hAnsi="Garamond"/>
                <w:bCs/>
                <w:sz w:val="22"/>
                <w:szCs w:val="22"/>
                <w:lang w:eastAsia="hr-HR"/>
              </w:rPr>
              <w:t>od 14 dana blagdana</w:t>
            </w:r>
            <w:r>
              <w:rPr>
                <w:rFonts w:ascii="Garamond" w:hAnsi="Garamond"/>
                <w:b/>
                <w:bCs/>
                <w:sz w:val="22"/>
                <w:szCs w:val="22"/>
                <w:lang w:eastAsia="hr-HR"/>
              </w:rPr>
              <w:t xml:space="preserve"> </w:t>
            </w:r>
            <w:r>
              <w:rPr>
                <w:rFonts w:ascii="Garamond" w:hAnsi="Garamond"/>
                <w:bCs/>
                <w:sz w:val="22"/>
                <w:szCs w:val="22"/>
                <w:lang w:eastAsia="hr-HR"/>
              </w:rPr>
              <w:t xml:space="preserve">(112 sati) </w:t>
            </w:r>
            <w:r>
              <w:rPr>
                <w:rFonts w:ascii="Garamond" w:hAnsi="Garamond"/>
                <w:b/>
                <w:bCs/>
                <w:sz w:val="22"/>
                <w:szCs w:val="22"/>
                <w:lang w:eastAsia="hr-HR"/>
              </w:rPr>
              <w:t xml:space="preserve">10 radnih dana </w:t>
            </w:r>
            <w:r>
              <w:rPr>
                <w:rFonts w:ascii="Garamond" w:hAnsi="Garamond"/>
                <w:bCs/>
                <w:sz w:val="22"/>
                <w:szCs w:val="22"/>
                <w:lang w:eastAsia="hr-HR"/>
              </w:rPr>
              <w:t>(80 sati)</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fldChar w:fldCharType="begin"/>
            </w:r>
            <w:r>
              <w:rPr>
                <w:rFonts w:ascii="Garamond" w:hAnsi="Garamond"/>
                <w:b/>
                <w:bCs/>
                <w:sz w:val="22"/>
                <w:szCs w:val="22"/>
                <w:lang w:eastAsia="hr-HR"/>
              </w:rPr>
              <w:instrText xml:space="preserve"> =SUM(ABOVE)</w:instrText>
            </w:r>
            <w:r>
              <w:rPr>
                <w:rFonts w:ascii="Garamond" w:hAnsi="Garamond"/>
                <w:b/>
                <w:bCs/>
                <w:sz w:val="22"/>
                <w:szCs w:val="22"/>
                <w:lang w:eastAsia="hr-HR"/>
              </w:rPr>
              <w:fldChar w:fldCharType="separate"/>
            </w:r>
            <w:r>
              <w:rPr>
                <w:rFonts w:ascii="Garamond" w:hAnsi="Garamond"/>
                <w:b/>
                <w:bCs/>
                <w:sz w:val="22"/>
                <w:szCs w:val="22"/>
                <w:lang w:eastAsia="hr-HR"/>
              </w:rPr>
              <w:t>0</w:t>
            </w:r>
            <w:r>
              <w:rPr>
                <w:rFonts w:ascii="Garamond" w:hAnsi="Garamond"/>
                <w:b/>
                <w:bCs/>
                <w:sz w:val="22"/>
                <w:szCs w:val="22"/>
                <w:lang w:eastAsia="hr-HR"/>
              </w:rPr>
              <w:fldChar w:fldCharType="end"/>
            </w:r>
            <w:r>
              <w:rPr>
                <w:rFonts w:ascii="Garamond" w:hAnsi="Garamond"/>
                <w:b/>
                <w:bCs/>
                <w:sz w:val="22"/>
                <w:szCs w:val="22"/>
                <w:lang w:eastAsia="hr-HR"/>
              </w:rPr>
              <w:t>251</w:t>
            </w:r>
          </w:p>
        </w:tc>
        <w:tc>
          <w:tcPr>
            <w:tcW w:w="80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2008</w:t>
            </w:r>
          </w:p>
        </w:tc>
      </w:tr>
    </w:tbl>
    <w:p>
      <w:pPr>
        <w:pStyle w:val="Normal"/>
        <w:keepNext w:val="true"/>
        <w:numPr>
          <w:ilvl w:val="0"/>
          <w:numId w:val="0"/>
        </w:numPr>
        <w:tabs>
          <w:tab w:val="clear" w:pos="720"/>
          <w:tab w:val="left" w:pos="568" w:leader="none"/>
        </w:tabs>
        <w:jc w:val="center"/>
        <w:outlineLvl w:val="0"/>
        <w:rPr>
          <w:rFonts w:ascii="Garamond" w:hAnsi="Garamond"/>
          <w:b/>
          <w:bCs/>
          <w:sz w:val="22"/>
          <w:szCs w:val="20"/>
          <w:lang w:eastAsia="hr-HR"/>
        </w:rPr>
      </w:pPr>
      <w:r>
        <w:rPr>
          <w:rFonts w:ascii="Garamond" w:hAnsi="Garamond"/>
          <w:b/>
          <w:bCs/>
          <w:sz w:val="22"/>
          <w:szCs w:val="20"/>
          <w:lang w:eastAsia="hr-HR"/>
        </w:rPr>
      </w:r>
    </w:p>
    <w:p>
      <w:pPr>
        <w:pStyle w:val="Normal"/>
        <w:keepNext w:val="true"/>
        <w:numPr>
          <w:ilvl w:val="0"/>
          <w:numId w:val="0"/>
        </w:numPr>
        <w:tabs>
          <w:tab w:val="clear" w:pos="720"/>
          <w:tab w:val="left" w:pos="568" w:leader="none"/>
        </w:tabs>
        <w:jc w:val="center"/>
        <w:outlineLvl w:val="0"/>
        <w:rPr>
          <w:rFonts w:ascii="Garamond" w:hAnsi="Garamond"/>
          <w:b/>
          <w:bCs/>
          <w:sz w:val="22"/>
          <w:szCs w:val="20"/>
          <w:lang w:eastAsia="hr-HR"/>
        </w:rPr>
      </w:pPr>
      <w:r>
        <w:rPr>
          <w:rFonts w:ascii="Garamond" w:hAnsi="Garamond"/>
          <w:b/>
          <w:bCs/>
          <w:sz w:val="22"/>
          <w:szCs w:val="20"/>
          <w:lang w:eastAsia="hr-HR"/>
        </w:rPr>
        <w:t>KALENDAR NASTAVNIH DANA ZA ŠKOLSKU GODINU 2025./2026.</w:t>
      </w:r>
    </w:p>
    <w:p>
      <w:pPr>
        <w:pStyle w:val="Normal"/>
        <w:jc w:val="center"/>
        <w:rPr>
          <w:rFonts w:ascii="Garamond" w:hAnsi="Garamond"/>
          <w:sz w:val="22"/>
          <w:szCs w:val="22"/>
          <w:lang w:eastAsia="hr-HR"/>
        </w:rPr>
      </w:pPr>
      <w:r>
        <w:rPr>
          <w:rFonts w:ascii="Garamond" w:hAnsi="Garamond"/>
          <w:sz w:val="22"/>
          <w:szCs w:val="22"/>
          <w:lang w:eastAsia="hr-HR"/>
        </w:rPr>
        <w:t>(šestodnevni radni tjedan)</w:t>
      </w:r>
    </w:p>
    <w:tbl>
      <w:tblPr>
        <w:tblW w:w="9657"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397"/>
        <w:gridCol w:w="1337"/>
        <w:gridCol w:w="2375"/>
        <w:gridCol w:w="885"/>
        <w:gridCol w:w="535"/>
        <w:gridCol w:w="144"/>
        <w:gridCol w:w="142"/>
        <w:gridCol w:w="64"/>
        <w:gridCol w:w="1778"/>
      </w:tblGrid>
      <w:tr>
        <w:trPr>
          <w:trHeight w:val="512" w:hRule="atLeast"/>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mjesec</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rPr>
                <w:rFonts w:ascii="Garamond" w:hAnsi="Garamond"/>
                <w:b/>
                <w:bCs/>
                <w:sz w:val="20"/>
                <w:szCs w:val="20"/>
                <w:lang w:eastAsia="hr-HR"/>
              </w:rPr>
            </w:pPr>
            <w:r>
              <w:rPr>
                <w:rFonts w:ascii="Garamond" w:hAnsi="Garamond"/>
                <w:b/>
                <w:bCs/>
                <w:sz w:val="16"/>
                <w:szCs w:val="16"/>
                <w:lang w:eastAsia="hr-HR"/>
              </w:rPr>
              <w:t>nastavni dani</w:t>
            </w:r>
          </w:p>
        </w:tc>
        <w:tc>
          <w:tcPr>
            <w:tcW w:w="5923" w:type="dxa"/>
            <w:gridSpan w:val="7"/>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napomene</w:t>
            </w:r>
          </w:p>
        </w:tc>
      </w:tr>
      <w:tr>
        <w:trPr>
          <w:trHeight w:val="241" w:hRule="atLeast"/>
          <w:cantSplit w:val="true"/>
        </w:trPr>
        <w:tc>
          <w:tcPr>
            <w:tcW w:w="2397" w:type="dxa"/>
            <w:tcBorders>
              <w:top w:val="single" w:sz="4" w:space="0" w:color="000000"/>
              <w:start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rujan 2025.</w:t>
            </w:r>
          </w:p>
        </w:tc>
        <w:tc>
          <w:tcPr>
            <w:tcW w:w="1337" w:type="dxa"/>
            <w:tcBorders>
              <w:top w:val="single" w:sz="4" w:space="0" w:color="000000"/>
              <w:start w:val="single" w:sz="4" w:space="0" w:color="000000"/>
              <w:end w:val="single" w:sz="4" w:space="0" w:color="000000"/>
            </w:tcBorders>
            <w:vAlign w:val="center"/>
          </w:tcPr>
          <w:p>
            <w:pPr>
              <w:pStyle w:val="Normal"/>
              <w:tabs>
                <w:tab w:val="clear" w:pos="720"/>
                <w:tab w:val="left" w:pos="568" w:leader="none"/>
                <w:tab w:val="left" w:pos="957" w:leader="none"/>
              </w:tabs>
              <w:jc w:val="center"/>
              <w:rPr>
                <w:rFonts w:ascii="Garamond" w:hAnsi="Garamond"/>
                <w:sz w:val="22"/>
                <w:szCs w:val="22"/>
                <w:lang w:eastAsia="hr-HR"/>
              </w:rPr>
            </w:pPr>
            <w:r>
              <w:rPr>
                <w:rFonts w:ascii="Garamond" w:hAnsi="Garamond"/>
                <w:sz w:val="22"/>
                <w:szCs w:val="22"/>
                <w:lang w:eastAsia="hr-HR"/>
              </w:rPr>
              <w:t>20</w:t>
            </w:r>
          </w:p>
        </w:tc>
        <w:tc>
          <w:tcPr>
            <w:tcW w:w="3939" w:type="dxa"/>
            <w:gridSpan w:val="4"/>
            <w:tcBorders>
              <w:top w:val="single" w:sz="4" w:space="0" w:color="000000"/>
              <w:start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početak nastave</w:t>
            </w:r>
          </w:p>
        </w:tc>
        <w:tc>
          <w:tcPr>
            <w:tcW w:w="1984" w:type="dxa"/>
            <w:gridSpan w:val="3"/>
            <w:tcBorders>
              <w:top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t>8. rujna (po)</w:t>
            </w:r>
          </w:p>
        </w:tc>
      </w:tr>
      <w:tr>
        <w:trPr>
          <w:trHeight w:val="256"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listopad 2025.</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27</w:t>
            </w:r>
          </w:p>
        </w:tc>
        <w:tc>
          <w:tcPr>
            <w:tcW w:w="3939" w:type="dxa"/>
            <w:gridSpan w:val="4"/>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1984" w:type="dxa"/>
            <w:gridSpan w:val="3"/>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r>
          </w:p>
        </w:tc>
      </w:tr>
      <w:tr>
        <w:trPr>
          <w:trHeight w:val="256"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studeni 2025.</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23</w:t>
            </w:r>
          </w:p>
        </w:tc>
        <w:tc>
          <w:tcPr>
            <w:tcW w:w="2375" w:type="dxa"/>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3548" w:type="dxa"/>
            <w:gridSpan w:val="6"/>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r>
          </w:p>
        </w:tc>
      </w:tr>
      <w:tr>
        <w:trPr>
          <w:trHeight w:val="497"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prosinac 2025.</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20</w:t>
            </w:r>
          </w:p>
        </w:tc>
        <w:tc>
          <w:tcPr>
            <w:tcW w:w="3795" w:type="dxa"/>
            <w:gridSpan w:val="3"/>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završetak prvog polugodišta</w:t>
            </w:r>
          </w:p>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početak - zimski odmor učenika</w:t>
            </w:r>
          </w:p>
        </w:tc>
        <w:tc>
          <w:tcPr>
            <w:tcW w:w="2128" w:type="dxa"/>
            <w:gridSpan w:val="4"/>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t>23. prosinca (uto)</w:t>
            </w:r>
          </w:p>
          <w:p>
            <w:pPr>
              <w:pStyle w:val="Normal"/>
              <w:tabs>
                <w:tab w:val="clear" w:pos="720"/>
                <w:tab w:val="left" w:pos="568" w:leader="none"/>
              </w:tabs>
              <w:rPr>
                <w:rFonts w:ascii="Garamond" w:hAnsi="Garamond"/>
                <w:sz w:val="22"/>
                <w:szCs w:val="22"/>
                <w:lang w:eastAsia="hr-HR"/>
              </w:rPr>
            </w:pPr>
            <w:r>
              <w:rPr>
                <w:rFonts w:ascii="Garamond" w:hAnsi="Garamond"/>
                <w:sz w:val="22"/>
                <w:szCs w:val="22"/>
                <w:lang w:eastAsia="hr-HR"/>
              </w:rPr>
              <w:t>od 24. prosinca (sri)</w:t>
            </w:r>
          </w:p>
        </w:tc>
      </w:tr>
      <w:tr>
        <w:trPr>
          <w:trHeight w:val="512"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siječanj 2026.</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18</w:t>
            </w:r>
          </w:p>
        </w:tc>
        <w:tc>
          <w:tcPr>
            <w:tcW w:w="3939" w:type="dxa"/>
            <w:gridSpan w:val="4"/>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zimski odmor za učenike</w:t>
            </w:r>
          </w:p>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početak drugog polugodišta</w:t>
            </w:r>
          </w:p>
        </w:tc>
        <w:tc>
          <w:tcPr>
            <w:tcW w:w="1984" w:type="dxa"/>
            <w:gridSpan w:val="3"/>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t>do 9. siječnja (pe)</w:t>
            </w:r>
          </w:p>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t>12. siječnja (pon)</w:t>
            </w:r>
          </w:p>
        </w:tc>
      </w:tr>
      <w:tr>
        <w:trPr>
          <w:trHeight w:val="512"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veljača 2026.</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24</w:t>
            </w:r>
          </w:p>
        </w:tc>
        <w:tc>
          <w:tcPr>
            <w:tcW w:w="3939" w:type="dxa"/>
            <w:gridSpan w:val="4"/>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r>
          </w:p>
        </w:tc>
        <w:tc>
          <w:tcPr>
            <w:tcW w:w="1984" w:type="dxa"/>
            <w:gridSpan w:val="3"/>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val="fr-FR" w:eastAsia="hr-HR"/>
              </w:rPr>
            </w:pPr>
            <w:r>
              <w:rPr>
                <w:rFonts w:ascii="Garamond" w:hAnsi="Garamond"/>
                <w:sz w:val="22"/>
                <w:szCs w:val="22"/>
                <w:lang w:val="fr-FR" w:eastAsia="hr-HR"/>
              </w:rPr>
              <w:t>24. (po) veljače</w:t>
            </w:r>
          </w:p>
        </w:tc>
      </w:tr>
      <w:tr>
        <w:trPr>
          <w:trHeight w:val="241"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ožujak 2026.</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24</w:t>
            </w:r>
          </w:p>
        </w:tc>
        <w:tc>
          <w:tcPr>
            <w:tcW w:w="4081" w:type="dxa"/>
            <w:gridSpan w:val="5"/>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početak proljetnog odmora učenika</w:t>
            </w:r>
          </w:p>
        </w:tc>
        <w:tc>
          <w:tcPr>
            <w:tcW w:w="1842" w:type="dxa"/>
            <w:gridSpan w:val="2"/>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val="fr-FR" w:eastAsia="hr-HR"/>
              </w:rPr>
            </w:pPr>
            <w:r>
              <w:rPr>
                <w:rFonts w:ascii="Garamond" w:hAnsi="Garamond"/>
                <w:sz w:val="22"/>
                <w:szCs w:val="22"/>
                <w:lang w:val="fr-FR" w:eastAsia="hr-HR"/>
              </w:rPr>
              <w:t xml:space="preserve">30. ožujka (po) </w:t>
            </w:r>
          </w:p>
        </w:tc>
      </w:tr>
      <w:tr>
        <w:trPr>
          <w:trHeight w:val="555"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travanj 2026.</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21</w:t>
            </w:r>
          </w:p>
        </w:tc>
        <w:tc>
          <w:tcPr>
            <w:tcW w:w="4145" w:type="dxa"/>
            <w:gridSpan w:val="6"/>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početak nastave nakon proljetnog odmora</w:t>
            </w:r>
          </w:p>
        </w:tc>
        <w:tc>
          <w:tcPr>
            <w:tcW w:w="1778" w:type="dxa"/>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val="fr-FR" w:eastAsia="hr-HR"/>
              </w:rPr>
            </w:pPr>
            <w:r>
              <w:rPr>
                <w:rFonts w:ascii="Garamond" w:hAnsi="Garamond"/>
                <w:sz w:val="22"/>
                <w:szCs w:val="22"/>
                <w:lang w:val="fr-FR" w:eastAsia="hr-HR"/>
              </w:rPr>
              <w:t>7. travnja (uto)</w:t>
            </w:r>
          </w:p>
        </w:tc>
      </w:tr>
      <w:tr>
        <w:trPr>
          <w:trHeight w:val="512"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 xml:space="preserve">svibanj 2026. </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24</w:t>
            </w:r>
          </w:p>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IV. s. – 18</w:t>
            </w:r>
          </w:p>
        </w:tc>
        <w:tc>
          <w:tcPr>
            <w:tcW w:w="3939" w:type="dxa"/>
            <w:gridSpan w:val="4"/>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završetak nastave za IV. razred sš</w:t>
            </w:r>
          </w:p>
        </w:tc>
        <w:tc>
          <w:tcPr>
            <w:tcW w:w="1984" w:type="dxa"/>
            <w:gridSpan w:val="3"/>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eastAsia="hr-HR"/>
              </w:rPr>
            </w:pPr>
            <w:r>
              <w:rPr>
                <w:rFonts w:ascii="Garamond" w:hAnsi="Garamond"/>
                <w:sz w:val="22"/>
                <w:szCs w:val="22"/>
                <w:lang w:eastAsia="hr-HR"/>
              </w:rPr>
              <w:t>22. svibnja (pet)</w:t>
            </w:r>
          </w:p>
        </w:tc>
      </w:tr>
      <w:tr>
        <w:trPr>
          <w:trHeight w:val="497"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lipanj 2026.</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sz w:val="22"/>
                <w:szCs w:val="22"/>
                <w:lang w:eastAsia="hr-HR"/>
              </w:rPr>
            </w:pPr>
            <w:r>
              <w:rPr>
                <w:rFonts w:ascii="Garamond" w:hAnsi="Garamond"/>
                <w:sz w:val="22"/>
                <w:szCs w:val="22"/>
                <w:lang w:eastAsia="hr-HR"/>
              </w:rPr>
              <w:t>10</w:t>
            </w:r>
          </w:p>
        </w:tc>
        <w:tc>
          <w:tcPr>
            <w:tcW w:w="3260" w:type="dxa"/>
            <w:gridSpan w:val="2"/>
            <w:tcBorders>
              <w:top w:val="single" w:sz="4" w:space="0" w:color="000000"/>
              <w:start w:val="single" w:sz="4" w:space="0" w:color="000000"/>
              <w:bottom w:val="single" w:sz="4" w:space="0" w:color="000000"/>
            </w:tcBorders>
            <w:vAlign w:val="center"/>
          </w:tcPr>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završetak nastave</w:t>
            </w:r>
          </w:p>
          <w:p>
            <w:pPr>
              <w:pStyle w:val="Normal"/>
              <w:tabs>
                <w:tab w:val="clear" w:pos="720"/>
                <w:tab w:val="left" w:pos="568" w:leader="none"/>
              </w:tabs>
              <w:jc w:val="both"/>
              <w:rPr>
                <w:rFonts w:ascii="Garamond" w:hAnsi="Garamond"/>
                <w:sz w:val="22"/>
                <w:szCs w:val="22"/>
                <w:lang w:eastAsia="hr-HR"/>
              </w:rPr>
            </w:pPr>
            <w:r>
              <w:rPr>
                <w:rFonts w:ascii="Garamond" w:hAnsi="Garamond"/>
                <w:sz w:val="22"/>
                <w:szCs w:val="22"/>
                <w:lang w:eastAsia="hr-HR"/>
              </w:rPr>
              <w:t>ljetni odmor za učenike</w:t>
            </w:r>
          </w:p>
        </w:tc>
        <w:tc>
          <w:tcPr>
            <w:tcW w:w="2663" w:type="dxa"/>
            <w:gridSpan w:val="5"/>
            <w:tcBorders>
              <w:top w:val="single" w:sz="4" w:space="0" w:color="000000"/>
              <w:bottom w:val="single" w:sz="4" w:space="0" w:color="000000"/>
              <w:end w:val="single" w:sz="4" w:space="0" w:color="000000"/>
            </w:tcBorders>
            <w:vAlign w:val="center"/>
          </w:tcPr>
          <w:p>
            <w:pPr>
              <w:pStyle w:val="Normal"/>
              <w:tabs>
                <w:tab w:val="clear" w:pos="720"/>
                <w:tab w:val="left" w:pos="568" w:leader="none"/>
              </w:tabs>
              <w:jc w:val="end"/>
              <w:rPr>
                <w:rFonts w:ascii="Garamond" w:hAnsi="Garamond"/>
                <w:sz w:val="22"/>
                <w:szCs w:val="22"/>
                <w:lang w:val="en-US" w:eastAsia="hr-HR"/>
              </w:rPr>
            </w:pPr>
            <w:r>
              <w:rPr>
                <w:rFonts w:ascii="Garamond" w:hAnsi="Garamond"/>
                <w:sz w:val="22"/>
                <w:szCs w:val="22"/>
                <w:lang w:val="en-US" w:eastAsia="hr-HR"/>
              </w:rPr>
              <w:t>12. lipnja (pe)</w:t>
            </w:r>
          </w:p>
          <w:p>
            <w:pPr>
              <w:pStyle w:val="Normal"/>
              <w:tabs>
                <w:tab w:val="clear" w:pos="720"/>
                <w:tab w:val="left" w:pos="568" w:leader="none"/>
              </w:tabs>
              <w:jc w:val="end"/>
              <w:rPr>
                <w:rFonts w:ascii="Garamond" w:hAnsi="Garamond"/>
                <w:sz w:val="22"/>
                <w:szCs w:val="22"/>
                <w:lang w:val="en-US" w:eastAsia="hr-HR"/>
              </w:rPr>
            </w:pPr>
            <w:r>
              <w:rPr>
                <w:rFonts w:ascii="Garamond" w:hAnsi="Garamond"/>
                <w:sz w:val="22"/>
                <w:szCs w:val="22"/>
                <w:lang w:val="en-US" w:eastAsia="hr-HR"/>
              </w:rPr>
              <w:t>od 15. lipnja (po)</w:t>
            </w:r>
          </w:p>
        </w:tc>
      </w:tr>
      <w:tr>
        <w:trPr>
          <w:trHeight w:val="70" w:hRule="atLeast"/>
          <w:cantSplit w:val="true"/>
        </w:trPr>
        <w:tc>
          <w:tcPr>
            <w:tcW w:w="239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b/>
                <w:bCs/>
                <w:sz w:val="22"/>
                <w:szCs w:val="22"/>
                <w:lang w:eastAsia="hr-HR"/>
              </w:rPr>
            </w:pPr>
            <w:r>
              <w:rPr>
                <w:rFonts w:ascii="Garamond" w:hAnsi="Garamond"/>
                <w:b/>
                <w:bCs/>
                <w:sz w:val="22"/>
                <w:szCs w:val="22"/>
                <w:lang w:eastAsia="hr-HR"/>
              </w:rPr>
              <w:t>ukupno</w:t>
            </w:r>
          </w:p>
        </w:tc>
        <w:tc>
          <w:tcPr>
            <w:tcW w:w="133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211</w:t>
            </w:r>
          </w:p>
          <w:p>
            <w:pPr>
              <w:pStyle w:val="Normal"/>
              <w:tabs>
                <w:tab w:val="clear" w:pos="720"/>
                <w:tab w:val="left" w:pos="568" w:leader="none"/>
              </w:tabs>
              <w:jc w:val="center"/>
              <w:rPr>
                <w:rFonts w:ascii="Garamond" w:hAnsi="Garamond"/>
                <w:b/>
                <w:bCs/>
                <w:sz w:val="22"/>
                <w:szCs w:val="22"/>
                <w:lang w:eastAsia="hr-HR"/>
              </w:rPr>
            </w:pPr>
            <w:r>
              <w:rPr>
                <w:rFonts w:ascii="Garamond" w:hAnsi="Garamond"/>
                <w:b/>
                <w:bCs/>
                <w:sz w:val="22"/>
                <w:szCs w:val="22"/>
                <w:lang w:eastAsia="hr-HR"/>
              </w:rPr>
              <w:t>IV. s. – 195</w:t>
            </w:r>
          </w:p>
        </w:tc>
        <w:tc>
          <w:tcPr>
            <w:tcW w:w="5923" w:type="dxa"/>
            <w:gridSpan w:val="7"/>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8" w:leader="none"/>
              </w:tabs>
              <w:jc w:val="both"/>
              <w:rPr>
                <w:rFonts w:ascii="Garamond" w:hAnsi="Garamond"/>
                <w:b/>
                <w:bCs/>
                <w:sz w:val="22"/>
                <w:szCs w:val="22"/>
                <w:lang w:eastAsia="hr-HR"/>
              </w:rPr>
            </w:pPr>
            <w:r>
              <w:rPr>
                <w:rFonts w:ascii="Garamond" w:hAnsi="Garamond"/>
                <w:b/>
                <w:bCs/>
                <w:sz w:val="22"/>
                <w:szCs w:val="22"/>
                <w:lang w:eastAsia="hr-HR"/>
              </w:rPr>
              <w:t>35 nastavnih tjedana i 1 dan</w:t>
            </w:r>
          </w:p>
          <w:p>
            <w:pPr>
              <w:pStyle w:val="Normal"/>
              <w:tabs>
                <w:tab w:val="clear" w:pos="720"/>
                <w:tab w:val="left" w:pos="568" w:leader="none"/>
              </w:tabs>
              <w:jc w:val="both"/>
              <w:rPr>
                <w:rFonts w:ascii="Garamond" w:hAnsi="Garamond"/>
                <w:i/>
                <w:sz w:val="22"/>
                <w:szCs w:val="22"/>
                <w:lang w:eastAsia="hr-HR"/>
              </w:rPr>
            </w:pPr>
            <w:r>
              <w:rPr>
                <w:rFonts w:ascii="Garamond" w:hAnsi="Garamond"/>
                <w:b/>
                <w:bCs/>
                <w:sz w:val="22"/>
                <w:szCs w:val="22"/>
                <w:lang w:eastAsia="hr-HR"/>
              </w:rPr>
              <w:t>32 nastavna tjedna i 3 dana</w:t>
            </w:r>
            <w:bookmarkStart w:id="751" w:name="_Hlk181177237"/>
            <w:bookmarkEnd w:id="751"/>
          </w:p>
        </w:tc>
      </w:tr>
    </w:tbl>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tbl>
      <w:tblPr>
        <w:tblW w:w="9890"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098"/>
        <w:gridCol w:w="4792"/>
      </w:tblGrid>
      <w:tr>
        <w:trPr/>
        <w:tc>
          <w:tcPr>
            <w:tcW w:w="5098" w:type="dxa"/>
            <w:tcBorders/>
          </w:tcPr>
          <w:p>
            <w:pPr>
              <w:pStyle w:val="Normal"/>
              <w:jc w:val="both"/>
              <w:rPr>
                <w:rFonts w:ascii="Garamond" w:hAnsi="Garamond"/>
                <w:b/>
              </w:rPr>
            </w:pPr>
            <w:bookmarkStart w:id="752" w:name="_Hlk83928174"/>
            <w:bookmarkStart w:id="753" w:name="_Hlk52660912"/>
            <w:bookmarkEnd w:id="752"/>
            <w:bookmarkEnd w:id="753"/>
            <w:r>
              <w:rPr>
                <w:rFonts w:ascii="Garamond" w:hAnsi="Garamond"/>
                <w:b/>
              </w:rPr>
              <w:t>Glazbena škola Pavla Markovca</w:t>
            </w:r>
          </w:p>
        </w:tc>
        <w:tc>
          <w:tcPr>
            <w:tcW w:w="4792" w:type="dxa"/>
            <w:tcBorders/>
          </w:tcPr>
          <w:p>
            <w:pPr>
              <w:pStyle w:val="Normal"/>
              <w:jc w:val="end"/>
              <w:rPr>
                <w:rFonts w:ascii="Garamond" w:hAnsi="Garamond"/>
                <w:b/>
              </w:rPr>
            </w:pPr>
            <w:r>
              <w:rPr>
                <w:rFonts w:ascii="Garamond" w:hAnsi="Garamond"/>
                <w:b/>
              </w:rPr>
              <w:t>Privitak 16</w:t>
            </w:r>
          </w:p>
        </w:tc>
      </w:tr>
      <w:tr>
        <w:trPr/>
        <w:tc>
          <w:tcPr>
            <w:tcW w:w="5098" w:type="dxa"/>
            <w:tcBorders/>
          </w:tcPr>
          <w:p>
            <w:pPr>
              <w:pStyle w:val="Normal"/>
              <w:jc w:val="both"/>
              <w:rPr>
                <w:rFonts w:ascii="Garamond" w:hAnsi="Garamond"/>
                <w:b/>
              </w:rPr>
            </w:pPr>
            <w:r>
              <w:rPr>
                <w:rFonts w:ascii="Garamond" w:hAnsi="Garamond"/>
                <w:b/>
              </w:rPr>
              <w:t>Zagreb, Trg žrtava fašizma 9</w:t>
            </w:r>
          </w:p>
        </w:tc>
        <w:tc>
          <w:tcPr>
            <w:tcW w:w="4792" w:type="dxa"/>
            <w:tcBorders/>
          </w:tcPr>
          <w:p>
            <w:pPr>
              <w:pStyle w:val="Normal"/>
              <w:jc w:val="end"/>
              <w:rPr>
                <w:rFonts w:ascii="Garamond" w:hAnsi="Garamond"/>
                <w:b/>
              </w:rPr>
            </w:pPr>
            <w:r>
              <w:rPr>
                <w:rFonts w:ascii="Garamond" w:hAnsi="Garamond"/>
                <w:b/>
              </w:rPr>
              <w:t>školska godina 2025./2026.</w:t>
            </w:r>
            <w:bookmarkStart w:id="754" w:name="_Hlk45343297"/>
            <w:bookmarkEnd w:id="754"/>
          </w:p>
        </w:tc>
      </w:tr>
    </w:tbl>
    <w:p>
      <w:pPr>
        <w:pStyle w:val="Normal"/>
        <w:rPr>
          <w:rFonts w:ascii="Garamond" w:hAnsi="Garamond"/>
          <w:sz w:val="16"/>
          <w:szCs w:val="16"/>
        </w:rPr>
      </w:pPr>
      <w:r>
        <w:rPr>
          <w:rFonts w:ascii="Garamond" w:hAnsi="Garamond"/>
          <w:sz w:val="16"/>
          <w:szCs w:val="16"/>
        </w:rPr>
      </w:r>
      <w:bookmarkStart w:id="755" w:name="_Hlk45342863"/>
      <w:bookmarkStart w:id="756" w:name="_Hlk83927903"/>
      <w:bookmarkStart w:id="757" w:name="_Hlk45343404"/>
      <w:bookmarkStart w:id="758" w:name="_Hlk45342863"/>
      <w:bookmarkStart w:id="759" w:name="_Hlk83927903"/>
      <w:bookmarkStart w:id="760" w:name="_Hlk45343404"/>
      <w:bookmarkEnd w:id="758"/>
      <w:bookmarkEnd w:id="759"/>
      <w:bookmarkEnd w:id="760"/>
    </w:p>
    <w:p>
      <w:pPr>
        <w:pStyle w:val="Normal"/>
        <w:rPr>
          <w:rFonts w:ascii="Garamond" w:hAnsi="Garamond"/>
          <w:sz w:val="16"/>
          <w:szCs w:val="16"/>
        </w:rPr>
      </w:pPr>
      <w:r>
        <w:rPr>
          <w:rFonts w:ascii="Garamond" w:hAnsi="Garamond"/>
          <w:sz w:val="16"/>
          <w:szCs w:val="16"/>
        </w:rPr>
      </w:r>
    </w:p>
    <w:p>
      <w:pPr>
        <w:pStyle w:val="Normal"/>
        <w:rPr>
          <w:rFonts w:ascii="Garamond" w:hAnsi="Garamond"/>
          <w:sz w:val="16"/>
          <w:szCs w:val="16"/>
        </w:rPr>
      </w:pPr>
      <w:r>
        <w:rPr>
          <w:rFonts w:ascii="Garamond" w:hAnsi="Garamond"/>
          <w:sz w:val="16"/>
          <w:szCs w:val="16"/>
        </w:rPr>
      </w:r>
    </w:p>
    <w:p>
      <w:pPr>
        <w:pStyle w:val="Normal"/>
        <w:jc w:val="center"/>
        <w:rPr>
          <w:rFonts w:ascii="Garamond" w:hAnsi="Garamond" w:cs="Arial"/>
          <w:b/>
          <w:bCs/>
          <w:sz w:val="43"/>
          <w:szCs w:val="43"/>
        </w:rPr>
      </w:pPr>
      <w:r>
        <w:rPr>
          <w:rFonts w:cs="Arial" w:ascii="Garamond" w:hAnsi="Garamond"/>
          <w:b/>
          <w:bCs/>
          <w:sz w:val="43"/>
          <w:szCs w:val="43"/>
        </w:rPr>
        <w:t>PLANIRANO SATI</w:t>
      </w:r>
    </w:p>
    <w:p>
      <w:pPr>
        <w:pStyle w:val="Normal"/>
        <w:rPr>
          <w:rFonts w:ascii="Garamond" w:hAnsi="Garamond"/>
          <w:color w:val="FF0000"/>
          <w:sz w:val="20"/>
          <w:szCs w:val="20"/>
        </w:rPr>
      </w:pPr>
      <w:r>
        <w:rPr>
          <w:rFonts w:ascii="Garamond" w:hAnsi="Garamond"/>
          <w:color w:val="FF0000"/>
          <w:sz w:val="20"/>
          <w:szCs w:val="20"/>
        </w:rPr>
      </w:r>
    </w:p>
    <w:tbl>
      <w:tblPr>
        <w:tblW w:w="958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372"/>
        <w:gridCol w:w="129"/>
        <w:gridCol w:w="500"/>
        <w:gridCol w:w="163"/>
        <w:gridCol w:w="1217"/>
        <w:gridCol w:w="490"/>
        <w:gridCol w:w="749"/>
        <w:gridCol w:w="981"/>
        <w:gridCol w:w="259"/>
        <w:gridCol w:w="1241"/>
        <w:gridCol w:w="229"/>
        <w:gridCol w:w="1011"/>
        <w:gridCol w:w="717"/>
        <w:gridCol w:w="523"/>
      </w:tblGrid>
      <w:tr>
        <w:trPr>
          <w:trHeight w:val="315" w:hRule="atLeast"/>
        </w:trPr>
        <w:tc>
          <w:tcPr>
            <w:tcW w:w="1501" w:type="dxa"/>
            <w:gridSpan w:val="2"/>
            <w:tcBorders/>
            <w:vAlign w:val="bottom"/>
          </w:tcPr>
          <w:p>
            <w:pPr>
              <w:pStyle w:val="Normal"/>
              <w:rPr>
                <w:rFonts w:ascii="Garamond" w:hAnsi="Garamond"/>
                <w:color w:val="FF0000"/>
                <w:sz w:val="20"/>
                <w:szCs w:val="20"/>
              </w:rPr>
            </w:pPr>
            <w:r>
              <w:rPr>
                <w:rFonts w:ascii="Garamond" w:hAnsi="Garamond"/>
                <w:color w:val="FF0000"/>
                <w:sz w:val="20"/>
                <w:szCs w:val="20"/>
              </w:rPr>
            </w:r>
          </w:p>
        </w:tc>
        <w:tc>
          <w:tcPr>
            <w:tcW w:w="663"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707"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730"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729" w:type="dxa"/>
            <w:gridSpan w:val="3"/>
            <w:tcBorders/>
            <w:vAlign w:val="bottom"/>
          </w:tcPr>
          <w:p>
            <w:pPr>
              <w:pStyle w:val="Normal"/>
              <w:rPr>
                <w:color w:val="FF0000"/>
                <w:sz w:val="20"/>
                <w:szCs w:val="20"/>
                <w:lang w:val="en-GB" w:eastAsia="en-GB"/>
              </w:rPr>
            </w:pPr>
            <w:r>
              <w:rPr>
                <w:color w:val="FF0000"/>
                <w:sz w:val="20"/>
                <w:szCs w:val="20"/>
                <w:lang w:val="en-GB" w:eastAsia="en-GB"/>
              </w:rPr>
            </w:r>
          </w:p>
        </w:tc>
        <w:tc>
          <w:tcPr>
            <w:tcW w:w="1728"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523" w:type="dxa"/>
            <w:tcBorders/>
          </w:tcPr>
          <w:p>
            <w:pPr>
              <w:pStyle w:val="Normal"/>
              <w:spacing w:lineRule="atLeast" w:line="0" w:before="0" w:after="0"/>
              <w:rPr>
                <w:sz w:val="2"/>
              </w:rPr>
            </w:pPr>
            <w:r>
              <w:rPr>
                <w:sz w:val="2"/>
              </w:rPr>
            </w:r>
          </w:p>
        </w:tc>
      </w:tr>
      <w:tr>
        <w:trPr>
          <w:trHeight w:val="480" w:hRule="atLeast"/>
        </w:trPr>
        <w:tc>
          <w:tcPr>
            <w:tcW w:w="3381" w:type="dxa"/>
            <w:gridSpan w:val="5"/>
            <w:tcBorders>
              <w:bottom w:val="single" w:sz="12" w:space="0" w:color="000000"/>
            </w:tcBorders>
            <w:vAlign w:val="bottom"/>
          </w:tcPr>
          <w:p>
            <w:pPr>
              <w:pStyle w:val="Normal"/>
              <w:rPr>
                <w:rFonts w:ascii="Garamond" w:hAnsi="Garamond" w:cs="Arial"/>
                <w:b/>
                <w:bCs/>
                <w:sz w:val="36"/>
                <w:szCs w:val="36"/>
                <w:lang w:eastAsia="hr-HR"/>
              </w:rPr>
            </w:pPr>
            <w:r>
              <w:rPr>
                <w:rFonts w:cs="Arial" w:ascii="Garamond" w:hAnsi="Garamond"/>
                <w:b/>
                <w:bCs/>
                <w:sz w:val="36"/>
                <w:szCs w:val="36"/>
              </w:rPr>
              <w:t>Za sve osim IV. s.</w:t>
            </w:r>
          </w:p>
        </w:tc>
        <w:tc>
          <w:tcPr>
            <w:tcW w:w="1239" w:type="dxa"/>
            <w:gridSpan w:val="2"/>
            <w:tcBorders/>
            <w:vAlign w:val="bottom"/>
          </w:tcPr>
          <w:p>
            <w:pPr>
              <w:pStyle w:val="Normal"/>
              <w:rPr>
                <w:rFonts w:ascii="Garamond" w:hAnsi="Garamond" w:cs="Arial"/>
                <w:b/>
                <w:bCs/>
                <w:color w:val="FF0000"/>
                <w:sz w:val="36"/>
                <w:szCs w:val="36"/>
                <w:lang w:eastAsia="hr-HR"/>
              </w:rPr>
            </w:pPr>
            <w:r>
              <w:rPr>
                <w:rFonts w:cs="Arial" w:ascii="Garamond" w:hAnsi="Garamond"/>
                <w:b/>
                <w:bCs/>
                <w:color w:val="FF0000"/>
                <w:sz w:val="36"/>
                <w:szCs w:val="36"/>
                <w:lang w:eastAsia="hr-HR"/>
              </w:rPr>
            </w:r>
          </w:p>
        </w:tc>
        <w:tc>
          <w:tcPr>
            <w:tcW w:w="1240" w:type="dxa"/>
            <w:gridSpan w:val="2"/>
            <w:tcBorders/>
            <w:vAlign w:val="bottom"/>
          </w:tcPr>
          <w:p>
            <w:pPr>
              <w:pStyle w:val="Normal"/>
              <w:rPr>
                <w:color w:val="FF0000"/>
                <w:sz w:val="20"/>
                <w:szCs w:val="20"/>
                <w:lang w:val="it-IT" w:eastAsia="en-GB"/>
              </w:rPr>
            </w:pPr>
            <w:r>
              <w:rPr>
                <w:color w:val="FF0000"/>
                <w:sz w:val="20"/>
                <w:szCs w:val="20"/>
                <w:lang w:val="it-IT" w:eastAsia="en-GB"/>
              </w:rPr>
            </w:r>
          </w:p>
        </w:tc>
        <w:tc>
          <w:tcPr>
            <w:tcW w:w="1241" w:type="dxa"/>
            <w:tcBorders/>
            <w:vAlign w:val="bottom"/>
          </w:tcPr>
          <w:p>
            <w:pPr>
              <w:pStyle w:val="Normal"/>
              <w:rPr>
                <w:color w:val="FF0000"/>
                <w:sz w:val="20"/>
                <w:szCs w:val="20"/>
                <w:lang w:val="it-IT" w:eastAsia="en-GB"/>
              </w:rPr>
            </w:pPr>
            <w:r>
              <w:rPr>
                <w:color w:val="FF0000"/>
                <w:sz w:val="20"/>
                <w:szCs w:val="20"/>
                <w:lang w:val="it-IT" w:eastAsia="en-GB"/>
              </w:rPr>
            </w:r>
          </w:p>
        </w:tc>
        <w:tc>
          <w:tcPr>
            <w:tcW w:w="1240" w:type="dxa"/>
            <w:gridSpan w:val="2"/>
            <w:tcBorders/>
            <w:vAlign w:val="bottom"/>
          </w:tcPr>
          <w:p>
            <w:pPr>
              <w:pStyle w:val="Normal"/>
              <w:rPr>
                <w:color w:val="FF0000"/>
                <w:sz w:val="20"/>
                <w:szCs w:val="20"/>
                <w:lang w:val="it-IT" w:eastAsia="en-GB"/>
              </w:rPr>
            </w:pPr>
            <w:r>
              <w:rPr>
                <w:color w:val="FF0000"/>
                <w:sz w:val="20"/>
                <w:szCs w:val="20"/>
                <w:lang w:val="it-IT" w:eastAsia="en-GB"/>
              </w:rPr>
            </w:r>
          </w:p>
        </w:tc>
        <w:tc>
          <w:tcPr>
            <w:tcW w:w="1240" w:type="dxa"/>
            <w:gridSpan w:val="2"/>
            <w:tcBorders/>
            <w:vAlign w:val="bottom"/>
          </w:tcPr>
          <w:p>
            <w:pPr>
              <w:pStyle w:val="Normal"/>
              <w:rPr>
                <w:color w:val="FF0000"/>
                <w:sz w:val="20"/>
                <w:szCs w:val="20"/>
                <w:lang w:val="it-IT" w:eastAsia="en-GB"/>
              </w:rPr>
            </w:pPr>
            <w:r>
              <w:rPr>
                <w:color w:val="FF0000"/>
                <w:sz w:val="20"/>
                <w:szCs w:val="20"/>
                <w:lang w:val="it-IT" w:eastAsia="en-GB"/>
              </w:rPr>
            </w:r>
          </w:p>
        </w:tc>
      </w:tr>
      <w:tr>
        <w:trPr>
          <w:trHeight w:val="744" w:hRule="atLeast"/>
        </w:trPr>
        <w:tc>
          <w:tcPr>
            <w:tcW w:w="1372" w:type="dxa"/>
            <w:tcBorders>
              <w:start w:val="single" w:sz="12" w:space="0" w:color="000000"/>
              <w:bottom w:val="single" w:sz="12" w:space="0" w:color="000000"/>
            </w:tcBorders>
            <w:shd w:color="auto" w:fill="FFFF99" w:val="clear"/>
            <w:vAlign w:val="center"/>
          </w:tcPr>
          <w:p>
            <w:pPr>
              <w:pStyle w:val="Normal"/>
              <w:jc w:val="center"/>
              <w:rPr>
                <w:rFonts w:ascii="Garamond" w:hAnsi="Garamond" w:cs="Arial"/>
                <w:b/>
                <w:bCs/>
                <w:sz w:val="26"/>
                <w:szCs w:val="26"/>
              </w:rPr>
            </w:pPr>
            <w:r>
              <w:rPr>
                <w:rFonts w:cs="Arial" w:ascii="Garamond" w:hAnsi="Garamond"/>
                <w:b/>
                <w:bCs/>
                <w:sz w:val="26"/>
                <w:szCs w:val="26"/>
              </w:rPr>
              <w:t>mjesec</w:t>
            </w:r>
          </w:p>
        </w:tc>
        <w:tc>
          <w:tcPr>
            <w:tcW w:w="629" w:type="dxa"/>
            <w:gridSpan w:val="2"/>
            <w:tcBorders>
              <w:start w:val="single" w:sz="12" w:space="0" w:color="000000"/>
              <w:bottom w:val="single" w:sz="12" w:space="0" w:color="000000"/>
              <w:end w:val="single" w:sz="12" w:space="0" w:color="000000"/>
            </w:tcBorders>
            <w:shd w:color="auto" w:fill="FFFF99" w:val="clear"/>
            <w:vAlign w:val="center"/>
          </w:tcPr>
          <w:p>
            <w:pPr>
              <w:pStyle w:val="Normal"/>
              <w:jc w:val="center"/>
              <w:rPr>
                <w:rFonts w:ascii="Garamond" w:hAnsi="Garamond" w:cs="Arial"/>
                <w:b/>
                <w:bCs/>
                <w:sz w:val="26"/>
                <w:szCs w:val="26"/>
              </w:rPr>
            </w:pPr>
            <w:r>
              <w:rPr>
                <w:rFonts w:cs="Arial" w:ascii="Garamond" w:hAnsi="Garamond"/>
                <w:b/>
                <w:bCs/>
                <w:sz w:val="26"/>
                <w:szCs w:val="26"/>
              </w:rPr>
              <w:t>dan</w:t>
            </w:r>
          </w:p>
        </w:tc>
        <w:tc>
          <w:tcPr>
            <w:tcW w:w="1380" w:type="dxa"/>
            <w:gridSpan w:val="2"/>
            <w:tcBorders>
              <w:bottom w:val="single" w:sz="12" w:space="0" w:color="000000"/>
            </w:tcBorders>
            <w:shd w:color="auto" w:fill="FFFF99" w:val="clear"/>
            <w:vAlign w:val="center"/>
          </w:tcPr>
          <w:p>
            <w:pPr>
              <w:pStyle w:val="Normal"/>
              <w:jc w:val="center"/>
              <w:rPr>
                <w:rFonts w:ascii="Garamond" w:hAnsi="Garamond" w:cs="Arial"/>
                <w:b/>
                <w:bCs/>
                <w:sz w:val="26"/>
                <w:szCs w:val="26"/>
              </w:rPr>
            </w:pPr>
            <w:r>
              <w:rPr>
                <w:rFonts w:cs="Arial" w:ascii="Garamond" w:hAnsi="Garamond"/>
                <w:b/>
                <w:bCs/>
                <w:sz w:val="26"/>
                <w:szCs w:val="26"/>
              </w:rPr>
              <w:t>1 sat             tjedno</w:t>
            </w:r>
          </w:p>
        </w:tc>
        <w:tc>
          <w:tcPr>
            <w:tcW w:w="1239" w:type="dxa"/>
            <w:gridSpan w:val="2"/>
            <w:tcBorders>
              <w:top w:val="single" w:sz="12" w:space="0" w:color="000000"/>
              <w:start w:val="single" w:sz="12" w:space="0" w:color="000000"/>
              <w:bottom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2 sata tjedno</w:t>
            </w:r>
          </w:p>
        </w:tc>
        <w:tc>
          <w:tcPr>
            <w:tcW w:w="1240" w:type="dxa"/>
            <w:gridSpan w:val="2"/>
            <w:tcBorders>
              <w:top w:val="single" w:sz="12" w:space="0" w:color="000000"/>
              <w:start w:val="single" w:sz="12" w:space="0" w:color="000000"/>
              <w:bottom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3 sata tjedno</w:t>
            </w:r>
          </w:p>
        </w:tc>
        <w:tc>
          <w:tcPr>
            <w:tcW w:w="1241" w:type="dxa"/>
            <w:tcBorders>
              <w:top w:val="single" w:sz="12" w:space="0" w:color="000000"/>
              <w:start w:val="single" w:sz="12" w:space="0" w:color="000000"/>
              <w:bottom w:val="single" w:sz="12" w:space="0" w:color="000000"/>
              <w:end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4 sata tjedno</w:t>
            </w:r>
          </w:p>
        </w:tc>
        <w:tc>
          <w:tcPr>
            <w:tcW w:w="1240" w:type="dxa"/>
            <w:gridSpan w:val="2"/>
            <w:tcBorders>
              <w:top w:val="single" w:sz="12" w:space="0" w:color="000000"/>
              <w:bottom w:val="single" w:sz="12" w:space="0" w:color="000000"/>
              <w:end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5 sati tjedno</w:t>
            </w:r>
          </w:p>
        </w:tc>
        <w:tc>
          <w:tcPr>
            <w:tcW w:w="1240" w:type="dxa"/>
            <w:gridSpan w:val="2"/>
            <w:tcBorders>
              <w:top w:val="single" w:sz="12" w:space="0" w:color="000000"/>
              <w:bottom w:val="single" w:sz="12" w:space="0" w:color="000000"/>
              <w:end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6 sati tjedno</w:t>
            </w:r>
          </w:p>
        </w:tc>
      </w:tr>
      <w:tr>
        <w:trPr>
          <w:trHeight w:val="384" w:hRule="atLeast"/>
        </w:trPr>
        <w:tc>
          <w:tcPr>
            <w:tcW w:w="1372" w:type="dxa"/>
            <w:tcBorders>
              <w:top w:val="single" w:sz="12"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rujan</w:t>
            </w:r>
          </w:p>
        </w:tc>
        <w:tc>
          <w:tcPr>
            <w:tcW w:w="629" w:type="dxa"/>
            <w:gridSpan w:val="2"/>
            <w:tcBorders>
              <w:top w:val="single" w:sz="12"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19</w:t>
            </w:r>
          </w:p>
        </w:tc>
        <w:tc>
          <w:tcPr>
            <w:tcW w:w="1380" w:type="dxa"/>
            <w:gridSpan w:val="2"/>
            <w:tcBorders>
              <w:top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top w:val="single" w:sz="12"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12"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10</w:t>
            </w:r>
          </w:p>
        </w:tc>
        <w:tc>
          <w:tcPr>
            <w:tcW w:w="1241" w:type="dxa"/>
            <w:tcBorders>
              <w:top w:val="single" w:sz="12"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14</w:t>
            </w:r>
          </w:p>
        </w:tc>
        <w:tc>
          <w:tcPr>
            <w:tcW w:w="1240" w:type="dxa"/>
            <w:gridSpan w:val="2"/>
            <w:tcBorders>
              <w:top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17</w:t>
            </w:r>
          </w:p>
        </w:tc>
        <w:tc>
          <w:tcPr>
            <w:tcW w:w="1240" w:type="dxa"/>
            <w:gridSpan w:val="2"/>
            <w:tcBorders>
              <w:top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20</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listopad</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27</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9</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13</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18</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22</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26</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studeni</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24</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11</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14</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18</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22</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prosinac</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18</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10</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14</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17</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20</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siječanj</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22</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6</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9</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15</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18</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veljača</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19</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16</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20</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24</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ožujak</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25</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16</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20</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24</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travanj</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22</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11</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14</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18</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22</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svibanj</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25</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16</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20</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24</w:t>
            </w:r>
          </w:p>
        </w:tc>
      </w:tr>
      <w:tr>
        <w:trPr>
          <w:trHeight w:val="372" w:hRule="atLeast"/>
        </w:trPr>
        <w:tc>
          <w:tcPr>
            <w:tcW w:w="1372" w:type="dxa"/>
            <w:tcBorders>
              <w:top w:val="single" w:sz="8" w:space="0" w:color="000000"/>
              <w:start w:val="single" w:sz="12" w:space="0" w:color="000000"/>
              <w:bottom w:val="single" w:sz="18" w:space="0" w:color="000000"/>
            </w:tcBorders>
            <w:vAlign w:val="bottom"/>
          </w:tcPr>
          <w:p>
            <w:pPr>
              <w:pStyle w:val="Normal"/>
              <w:rPr>
                <w:rFonts w:ascii="Garamond" w:hAnsi="Garamond" w:cs="Arial"/>
                <w:b/>
                <w:bCs/>
                <w:sz w:val="28"/>
                <w:szCs w:val="28"/>
              </w:rPr>
            </w:pPr>
            <w:r>
              <w:rPr>
                <w:rFonts w:cs="Arial" w:ascii="Garamond" w:hAnsi="Garamond"/>
                <w:b/>
                <w:bCs/>
                <w:sz w:val="28"/>
                <w:szCs w:val="28"/>
              </w:rPr>
              <w:t>lipanj</w:t>
            </w:r>
          </w:p>
        </w:tc>
        <w:tc>
          <w:tcPr>
            <w:tcW w:w="629" w:type="dxa"/>
            <w:gridSpan w:val="2"/>
            <w:tcBorders>
              <w:top w:val="single" w:sz="8" w:space="0" w:color="000000"/>
              <w:start w:val="single" w:sz="12" w:space="0" w:color="000000"/>
              <w:bottom w:val="single" w:sz="1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11</w:t>
            </w:r>
          </w:p>
        </w:tc>
        <w:tc>
          <w:tcPr>
            <w:tcW w:w="1380" w:type="dxa"/>
            <w:gridSpan w:val="2"/>
            <w:tcBorders>
              <w:top w:val="single" w:sz="8" w:space="0" w:color="000000"/>
              <w:bottom w:val="single" w:sz="1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2</w:t>
            </w:r>
          </w:p>
        </w:tc>
        <w:tc>
          <w:tcPr>
            <w:tcW w:w="1239" w:type="dxa"/>
            <w:gridSpan w:val="2"/>
            <w:tcBorders>
              <w:top w:val="single" w:sz="8" w:space="0" w:color="000000"/>
              <w:start w:val="single" w:sz="12" w:space="0" w:color="000000"/>
              <w:bottom w:val="single" w:sz="1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40" w:type="dxa"/>
            <w:gridSpan w:val="2"/>
            <w:tcBorders>
              <w:top w:val="single" w:sz="8" w:space="0" w:color="000000"/>
              <w:start w:val="single" w:sz="12" w:space="0" w:color="000000"/>
              <w:bottom w:val="single" w:sz="1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5</w:t>
            </w:r>
          </w:p>
        </w:tc>
        <w:tc>
          <w:tcPr>
            <w:tcW w:w="1241" w:type="dxa"/>
            <w:tcBorders>
              <w:top w:val="single" w:sz="8" w:space="0" w:color="000000"/>
              <w:start w:val="single" w:sz="12" w:space="0" w:color="000000"/>
              <w:bottom w:val="single" w:sz="1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6</w:t>
            </w:r>
          </w:p>
        </w:tc>
        <w:tc>
          <w:tcPr>
            <w:tcW w:w="1240" w:type="dxa"/>
            <w:gridSpan w:val="2"/>
            <w:tcBorders>
              <w:top w:val="single" w:sz="8" w:space="0" w:color="000000"/>
              <w:bottom w:val="single" w:sz="1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bottom w:val="single" w:sz="1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10</w:t>
            </w:r>
          </w:p>
        </w:tc>
      </w:tr>
      <w:tr>
        <w:trPr>
          <w:trHeight w:val="384" w:hRule="atLeast"/>
        </w:trPr>
        <w:tc>
          <w:tcPr>
            <w:tcW w:w="1372" w:type="dxa"/>
            <w:tcBorders>
              <w:top w:val="single" w:sz="18" w:space="0" w:color="000000"/>
              <w:start w:val="single" w:sz="12" w:space="0" w:color="000000"/>
              <w:bottom w:val="single" w:sz="12" w:space="0" w:color="000000"/>
            </w:tcBorders>
            <w:shd w:color="auto" w:fill="CCFFFF" w:val="clear"/>
            <w:vAlign w:val="bottom"/>
          </w:tcPr>
          <w:p>
            <w:pPr>
              <w:pStyle w:val="Normal"/>
              <w:rPr>
                <w:rFonts w:ascii="Garamond" w:hAnsi="Garamond" w:cs="Arial"/>
                <w:b/>
                <w:bCs/>
                <w:sz w:val="26"/>
                <w:szCs w:val="26"/>
              </w:rPr>
            </w:pPr>
            <w:r>
              <w:rPr>
                <w:rFonts w:cs="Arial" w:ascii="Garamond" w:hAnsi="Garamond"/>
                <w:b/>
                <w:bCs/>
                <w:sz w:val="26"/>
                <w:szCs w:val="26"/>
              </w:rPr>
              <w:t>UKUPNO</w:t>
            </w:r>
          </w:p>
        </w:tc>
        <w:tc>
          <w:tcPr>
            <w:tcW w:w="629" w:type="dxa"/>
            <w:gridSpan w:val="2"/>
            <w:tcBorders>
              <w:top w:val="single" w:sz="18"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rPr>
              <w:t>212</w:t>
            </w:r>
          </w:p>
        </w:tc>
        <w:tc>
          <w:tcPr>
            <w:tcW w:w="1380" w:type="dxa"/>
            <w:gridSpan w:val="2"/>
            <w:tcBorders>
              <w:top w:val="single" w:sz="18" w:space="0" w:color="000000"/>
              <w:bottom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35</w:t>
            </w:r>
          </w:p>
        </w:tc>
        <w:tc>
          <w:tcPr>
            <w:tcW w:w="1239" w:type="dxa"/>
            <w:gridSpan w:val="2"/>
            <w:tcBorders>
              <w:top w:val="single" w:sz="18" w:space="0" w:color="000000"/>
              <w:start w:val="single" w:sz="12" w:space="0" w:color="000000"/>
              <w:bottom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70</w:t>
            </w:r>
          </w:p>
        </w:tc>
        <w:tc>
          <w:tcPr>
            <w:tcW w:w="1240" w:type="dxa"/>
            <w:gridSpan w:val="2"/>
            <w:tcBorders>
              <w:top w:val="single" w:sz="18" w:space="0" w:color="000000"/>
              <w:start w:val="single" w:sz="12" w:space="0" w:color="000000"/>
              <w:bottom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105</w:t>
            </w:r>
          </w:p>
        </w:tc>
        <w:tc>
          <w:tcPr>
            <w:tcW w:w="1241" w:type="dxa"/>
            <w:tcBorders>
              <w:top w:val="single" w:sz="18"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140</w:t>
            </w:r>
          </w:p>
        </w:tc>
        <w:tc>
          <w:tcPr>
            <w:tcW w:w="1240" w:type="dxa"/>
            <w:gridSpan w:val="2"/>
            <w:tcBorders>
              <w:top w:val="single" w:sz="18"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175</w:t>
            </w:r>
          </w:p>
        </w:tc>
        <w:tc>
          <w:tcPr>
            <w:tcW w:w="1240" w:type="dxa"/>
            <w:gridSpan w:val="2"/>
            <w:tcBorders>
              <w:top w:val="single" w:sz="18"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210</w:t>
            </w:r>
          </w:p>
        </w:tc>
      </w:tr>
      <w:tr>
        <w:trPr>
          <w:trHeight w:val="216" w:hRule="exact"/>
        </w:trPr>
        <w:tc>
          <w:tcPr>
            <w:tcW w:w="1372" w:type="dxa"/>
            <w:tcBorders/>
            <w:vAlign w:val="bottom"/>
          </w:tcPr>
          <w:p>
            <w:pPr>
              <w:pStyle w:val="Normal"/>
              <w:rPr>
                <w:rFonts w:ascii="Garamond" w:hAnsi="Garamond" w:cs="Arial"/>
                <w:b/>
                <w:bCs/>
                <w:color w:val="FF0000"/>
                <w:sz w:val="28"/>
                <w:szCs w:val="28"/>
              </w:rPr>
            </w:pPr>
            <w:r>
              <w:rPr>
                <w:rFonts w:cs="Arial" w:ascii="Garamond" w:hAnsi="Garamond"/>
                <w:b/>
                <w:bCs/>
                <w:color w:val="FF0000"/>
                <w:sz w:val="28"/>
                <w:szCs w:val="28"/>
              </w:rPr>
            </w:r>
          </w:p>
        </w:tc>
        <w:tc>
          <w:tcPr>
            <w:tcW w:w="629"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380"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239"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240"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241" w:type="dxa"/>
            <w:tcBorders/>
            <w:vAlign w:val="bottom"/>
          </w:tcPr>
          <w:p>
            <w:pPr>
              <w:pStyle w:val="Normal"/>
              <w:rPr>
                <w:color w:val="FF0000"/>
                <w:sz w:val="20"/>
                <w:szCs w:val="20"/>
                <w:lang w:val="en-GB" w:eastAsia="en-GB"/>
              </w:rPr>
            </w:pPr>
            <w:r>
              <w:rPr>
                <w:color w:val="FF0000"/>
                <w:sz w:val="20"/>
                <w:szCs w:val="20"/>
                <w:lang w:val="en-GB" w:eastAsia="en-GB"/>
              </w:rPr>
            </w:r>
          </w:p>
        </w:tc>
        <w:tc>
          <w:tcPr>
            <w:tcW w:w="1240"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240" w:type="dxa"/>
            <w:gridSpan w:val="2"/>
            <w:tcBorders/>
            <w:vAlign w:val="bottom"/>
          </w:tcPr>
          <w:p>
            <w:pPr>
              <w:pStyle w:val="Normal"/>
              <w:rPr>
                <w:color w:val="FF0000"/>
                <w:sz w:val="20"/>
                <w:szCs w:val="20"/>
                <w:lang w:val="en-GB" w:eastAsia="en-GB"/>
              </w:rPr>
            </w:pPr>
            <w:r>
              <w:rPr>
                <w:color w:val="FF0000"/>
                <w:sz w:val="20"/>
                <w:szCs w:val="20"/>
                <w:lang w:val="en-GB" w:eastAsia="en-GB"/>
              </w:rPr>
            </w:r>
          </w:p>
        </w:tc>
      </w:tr>
      <w:tr>
        <w:trPr>
          <w:trHeight w:val="480" w:hRule="atLeast"/>
        </w:trPr>
        <w:tc>
          <w:tcPr>
            <w:tcW w:w="1372" w:type="dxa"/>
            <w:tcBorders>
              <w:bottom w:val="single" w:sz="12" w:space="0" w:color="000000"/>
            </w:tcBorders>
            <w:vAlign w:val="bottom"/>
          </w:tcPr>
          <w:p>
            <w:pPr>
              <w:pStyle w:val="Normal"/>
              <w:rPr>
                <w:rFonts w:ascii="Garamond" w:hAnsi="Garamond" w:cs="Arial"/>
                <w:b/>
                <w:bCs/>
                <w:sz w:val="36"/>
                <w:szCs w:val="36"/>
              </w:rPr>
            </w:pPr>
            <w:r>
              <w:rPr>
                <w:rFonts w:cs="Arial" w:ascii="Garamond" w:hAnsi="Garamond"/>
                <w:b/>
                <w:bCs/>
                <w:sz w:val="36"/>
                <w:szCs w:val="36"/>
              </w:rPr>
              <w:t>IV. s.</w:t>
            </w:r>
          </w:p>
        </w:tc>
        <w:tc>
          <w:tcPr>
            <w:tcW w:w="2009" w:type="dxa"/>
            <w:gridSpan w:val="4"/>
            <w:tcBorders>
              <w:bottom w:val="single" w:sz="12" w:space="0" w:color="000000"/>
            </w:tcBorders>
            <w:vAlign w:val="bottom"/>
          </w:tcPr>
          <w:p>
            <w:pPr>
              <w:pStyle w:val="Normal"/>
              <w:rPr>
                <w:rFonts w:ascii="Garamond" w:hAnsi="Garamond" w:cs="Arial"/>
                <w:b/>
                <w:bCs/>
                <w:sz w:val="28"/>
                <w:szCs w:val="28"/>
              </w:rPr>
            </w:pPr>
            <w:r>
              <w:rPr>
                <w:rFonts w:cs="Arial" w:ascii="Garamond" w:hAnsi="Garamond"/>
                <w:b/>
                <w:bCs/>
                <w:sz w:val="28"/>
                <w:szCs w:val="28"/>
              </w:rPr>
              <w:t>maturanti</w:t>
            </w:r>
          </w:p>
        </w:tc>
        <w:tc>
          <w:tcPr>
            <w:tcW w:w="1239" w:type="dxa"/>
            <w:gridSpan w:val="2"/>
            <w:tcBorders>
              <w:bottom w:val="single" w:sz="12" w:space="0" w:color="000000"/>
            </w:tcBorders>
            <w:vAlign w:val="bottom"/>
          </w:tcPr>
          <w:p>
            <w:pPr>
              <w:pStyle w:val="Normal"/>
              <w:rPr>
                <w:rFonts w:ascii="Garamond" w:hAnsi="Garamond" w:cs="Arial"/>
                <w:b/>
                <w:bCs/>
                <w:color w:val="FF0000"/>
                <w:sz w:val="28"/>
                <w:szCs w:val="28"/>
              </w:rPr>
            </w:pPr>
            <w:r>
              <w:rPr>
                <w:rFonts w:cs="Arial" w:ascii="Garamond" w:hAnsi="Garamond"/>
                <w:b/>
                <w:bCs/>
                <w:color w:val="FF0000"/>
                <w:sz w:val="28"/>
                <w:szCs w:val="28"/>
              </w:rPr>
              <w:t> </w:t>
            </w:r>
          </w:p>
        </w:tc>
        <w:tc>
          <w:tcPr>
            <w:tcW w:w="1240" w:type="dxa"/>
            <w:gridSpan w:val="2"/>
            <w:tcBorders/>
            <w:vAlign w:val="bottom"/>
          </w:tcPr>
          <w:p>
            <w:pPr>
              <w:pStyle w:val="Normal"/>
              <w:rPr>
                <w:rFonts w:ascii="Garamond" w:hAnsi="Garamond" w:cs="Arial"/>
                <w:b/>
                <w:bCs/>
                <w:color w:val="FF0000"/>
                <w:sz w:val="28"/>
                <w:szCs w:val="28"/>
              </w:rPr>
            </w:pPr>
            <w:r>
              <w:rPr>
                <w:rFonts w:cs="Arial" w:ascii="Garamond" w:hAnsi="Garamond"/>
                <w:b/>
                <w:bCs/>
                <w:color w:val="FF0000"/>
                <w:sz w:val="28"/>
                <w:szCs w:val="28"/>
              </w:rPr>
            </w:r>
          </w:p>
        </w:tc>
        <w:tc>
          <w:tcPr>
            <w:tcW w:w="1241" w:type="dxa"/>
            <w:tcBorders/>
            <w:vAlign w:val="bottom"/>
          </w:tcPr>
          <w:p>
            <w:pPr>
              <w:pStyle w:val="Normal"/>
              <w:rPr>
                <w:color w:val="FF0000"/>
                <w:sz w:val="20"/>
                <w:szCs w:val="20"/>
                <w:lang w:val="en-GB" w:eastAsia="en-GB"/>
              </w:rPr>
            </w:pPr>
            <w:r>
              <w:rPr>
                <w:color w:val="FF0000"/>
                <w:sz w:val="20"/>
                <w:szCs w:val="20"/>
                <w:lang w:val="en-GB" w:eastAsia="en-GB"/>
              </w:rPr>
            </w:r>
          </w:p>
        </w:tc>
        <w:tc>
          <w:tcPr>
            <w:tcW w:w="1240" w:type="dxa"/>
            <w:gridSpan w:val="2"/>
            <w:tcBorders/>
            <w:vAlign w:val="bottom"/>
          </w:tcPr>
          <w:p>
            <w:pPr>
              <w:pStyle w:val="Normal"/>
              <w:rPr>
                <w:color w:val="FF0000"/>
                <w:sz w:val="20"/>
                <w:szCs w:val="20"/>
                <w:lang w:val="en-GB" w:eastAsia="en-GB"/>
              </w:rPr>
            </w:pPr>
            <w:r>
              <w:rPr>
                <w:color w:val="FF0000"/>
                <w:sz w:val="20"/>
                <w:szCs w:val="20"/>
                <w:lang w:val="en-GB" w:eastAsia="en-GB"/>
              </w:rPr>
            </w:r>
          </w:p>
        </w:tc>
        <w:tc>
          <w:tcPr>
            <w:tcW w:w="1240" w:type="dxa"/>
            <w:gridSpan w:val="2"/>
            <w:tcBorders/>
            <w:vAlign w:val="bottom"/>
          </w:tcPr>
          <w:p>
            <w:pPr>
              <w:pStyle w:val="Normal"/>
              <w:rPr>
                <w:color w:val="FF0000"/>
                <w:sz w:val="20"/>
                <w:szCs w:val="20"/>
                <w:lang w:val="en-GB" w:eastAsia="en-GB"/>
              </w:rPr>
            </w:pPr>
            <w:r>
              <w:rPr>
                <w:color w:val="FF0000"/>
                <w:sz w:val="20"/>
                <w:szCs w:val="20"/>
                <w:lang w:val="en-GB" w:eastAsia="en-GB"/>
              </w:rPr>
            </w:r>
          </w:p>
        </w:tc>
      </w:tr>
      <w:tr>
        <w:trPr>
          <w:trHeight w:val="720" w:hRule="atLeast"/>
        </w:trPr>
        <w:tc>
          <w:tcPr>
            <w:tcW w:w="1372" w:type="dxa"/>
            <w:tcBorders>
              <w:start w:val="single" w:sz="12" w:space="0" w:color="000000"/>
              <w:bottom w:val="single" w:sz="12" w:space="0" w:color="000000"/>
            </w:tcBorders>
            <w:shd w:color="auto" w:fill="FFFF99" w:val="clear"/>
            <w:vAlign w:val="center"/>
          </w:tcPr>
          <w:p>
            <w:pPr>
              <w:pStyle w:val="Normal"/>
              <w:jc w:val="center"/>
              <w:rPr>
                <w:rFonts w:ascii="Garamond" w:hAnsi="Garamond" w:cs="Arial"/>
                <w:b/>
                <w:bCs/>
                <w:sz w:val="28"/>
                <w:szCs w:val="28"/>
              </w:rPr>
            </w:pPr>
            <w:r>
              <w:rPr>
                <w:rFonts w:cs="Arial" w:ascii="Garamond" w:hAnsi="Garamond"/>
                <w:b/>
                <w:bCs/>
                <w:sz w:val="28"/>
                <w:szCs w:val="28"/>
              </w:rPr>
              <w:t>mjesec</w:t>
            </w:r>
          </w:p>
        </w:tc>
        <w:tc>
          <w:tcPr>
            <w:tcW w:w="629" w:type="dxa"/>
            <w:gridSpan w:val="2"/>
            <w:tcBorders>
              <w:start w:val="single" w:sz="12" w:space="0" w:color="000000"/>
              <w:bottom w:val="single" w:sz="12" w:space="0" w:color="000000"/>
              <w:end w:val="single" w:sz="12" w:space="0" w:color="000000"/>
            </w:tcBorders>
            <w:shd w:color="auto" w:fill="FFFF99" w:val="clear"/>
            <w:vAlign w:val="center"/>
          </w:tcPr>
          <w:p>
            <w:pPr>
              <w:pStyle w:val="Normal"/>
              <w:jc w:val="center"/>
              <w:rPr>
                <w:rFonts w:ascii="Garamond" w:hAnsi="Garamond" w:cs="Arial"/>
                <w:b/>
                <w:bCs/>
                <w:sz w:val="22"/>
                <w:szCs w:val="22"/>
              </w:rPr>
            </w:pPr>
            <w:r>
              <w:rPr>
                <w:rFonts w:cs="Arial" w:ascii="Garamond" w:hAnsi="Garamond"/>
                <w:b/>
                <w:bCs/>
              </w:rPr>
              <w:t>dan</w:t>
            </w:r>
          </w:p>
        </w:tc>
        <w:tc>
          <w:tcPr>
            <w:tcW w:w="1380" w:type="dxa"/>
            <w:gridSpan w:val="2"/>
            <w:tcBorders>
              <w:bottom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1 sat tjedno</w:t>
            </w:r>
          </w:p>
        </w:tc>
        <w:tc>
          <w:tcPr>
            <w:tcW w:w="1239" w:type="dxa"/>
            <w:gridSpan w:val="2"/>
            <w:tcBorders>
              <w:start w:val="single" w:sz="12" w:space="0" w:color="000000"/>
              <w:bottom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2 sata tjedno</w:t>
            </w:r>
          </w:p>
        </w:tc>
        <w:tc>
          <w:tcPr>
            <w:tcW w:w="1240" w:type="dxa"/>
            <w:gridSpan w:val="2"/>
            <w:tcBorders>
              <w:top w:val="single" w:sz="12" w:space="0" w:color="000000"/>
              <w:start w:val="single" w:sz="12" w:space="0" w:color="000000"/>
              <w:bottom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3 sata tjedno</w:t>
            </w:r>
          </w:p>
        </w:tc>
        <w:tc>
          <w:tcPr>
            <w:tcW w:w="1241" w:type="dxa"/>
            <w:tcBorders>
              <w:top w:val="single" w:sz="12" w:space="0" w:color="000000"/>
              <w:start w:val="single" w:sz="12" w:space="0" w:color="000000"/>
              <w:bottom w:val="single" w:sz="12" w:space="0" w:color="000000"/>
              <w:end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4 sata tjedno</w:t>
            </w:r>
          </w:p>
        </w:tc>
        <w:tc>
          <w:tcPr>
            <w:tcW w:w="1240" w:type="dxa"/>
            <w:gridSpan w:val="2"/>
            <w:tcBorders>
              <w:top w:val="single" w:sz="12" w:space="0" w:color="000000"/>
              <w:bottom w:val="single" w:sz="12" w:space="0" w:color="000000"/>
              <w:end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5 sati tjedno</w:t>
            </w:r>
          </w:p>
        </w:tc>
        <w:tc>
          <w:tcPr>
            <w:tcW w:w="1240" w:type="dxa"/>
            <w:gridSpan w:val="2"/>
            <w:tcBorders>
              <w:top w:val="single" w:sz="12" w:space="0" w:color="000000"/>
              <w:bottom w:val="single" w:sz="12" w:space="0" w:color="000000"/>
              <w:end w:val="single" w:sz="12" w:space="0" w:color="000000"/>
            </w:tcBorders>
            <w:shd w:color="auto" w:fill="FFFF99" w:val="clear"/>
            <w:vAlign w:val="bottom"/>
          </w:tcPr>
          <w:p>
            <w:pPr>
              <w:pStyle w:val="Normal"/>
              <w:jc w:val="center"/>
              <w:rPr>
                <w:rFonts w:ascii="Garamond" w:hAnsi="Garamond" w:cs="Arial"/>
                <w:b/>
                <w:bCs/>
                <w:sz w:val="26"/>
                <w:szCs w:val="26"/>
              </w:rPr>
            </w:pPr>
            <w:r>
              <w:rPr>
                <w:rFonts w:cs="Arial" w:ascii="Garamond" w:hAnsi="Garamond"/>
                <w:b/>
                <w:bCs/>
                <w:sz w:val="26"/>
                <w:szCs w:val="26"/>
              </w:rPr>
              <w:t>6 sati tjedno</w:t>
            </w:r>
          </w:p>
        </w:tc>
      </w:tr>
      <w:tr>
        <w:trPr>
          <w:trHeight w:val="384" w:hRule="atLeast"/>
        </w:trPr>
        <w:tc>
          <w:tcPr>
            <w:tcW w:w="1372" w:type="dxa"/>
            <w:tcBorders>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rujan</w:t>
            </w:r>
          </w:p>
        </w:tc>
        <w:tc>
          <w:tcPr>
            <w:tcW w:w="629" w:type="dxa"/>
            <w:gridSpan w:val="2"/>
            <w:tcBorders>
              <w:top w:val="single" w:sz="12"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19</w:t>
            </w:r>
          </w:p>
        </w:tc>
        <w:tc>
          <w:tcPr>
            <w:tcW w:w="1380" w:type="dxa"/>
            <w:gridSpan w:val="2"/>
            <w:tcBorders>
              <w:top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top w:val="single" w:sz="12"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12"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10</w:t>
            </w:r>
          </w:p>
        </w:tc>
        <w:tc>
          <w:tcPr>
            <w:tcW w:w="1241" w:type="dxa"/>
            <w:tcBorders>
              <w:top w:val="single" w:sz="12"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14</w:t>
            </w:r>
          </w:p>
        </w:tc>
        <w:tc>
          <w:tcPr>
            <w:tcW w:w="1240" w:type="dxa"/>
            <w:gridSpan w:val="2"/>
            <w:tcBorders>
              <w:top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17</w:t>
            </w:r>
          </w:p>
        </w:tc>
        <w:tc>
          <w:tcPr>
            <w:tcW w:w="1240" w:type="dxa"/>
            <w:gridSpan w:val="2"/>
            <w:tcBorders>
              <w:top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20</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listopad</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27</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9</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13</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18</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22</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26</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studeni</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24</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11</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14</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18</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22</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prosinac</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18</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10</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14</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17</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20</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siječanj</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22</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6</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9</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12</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15</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18</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veljača</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19</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16</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20</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24</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ožujak</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25</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16</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20</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24</w:t>
            </w:r>
          </w:p>
        </w:tc>
      </w:tr>
      <w:tr>
        <w:trPr>
          <w:trHeight w:val="372" w:hRule="atLeast"/>
        </w:trPr>
        <w:tc>
          <w:tcPr>
            <w:tcW w:w="1372" w:type="dxa"/>
            <w:tcBorders>
              <w:top w:val="single" w:sz="8" w:space="0" w:color="000000"/>
              <w:start w:val="single" w:sz="12" w:space="0" w:color="000000"/>
              <w:bottom w:val="single" w:sz="8" w:space="0" w:color="000000"/>
            </w:tcBorders>
            <w:vAlign w:val="bottom"/>
          </w:tcPr>
          <w:p>
            <w:pPr>
              <w:pStyle w:val="Normal"/>
              <w:rPr>
                <w:rFonts w:ascii="Garamond" w:hAnsi="Garamond" w:cs="Arial"/>
                <w:b/>
                <w:bCs/>
                <w:sz w:val="28"/>
                <w:szCs w:val="28"/>
              </w:rPr>
            </w:pPr>
            <w:r>
              <w:rPr>
                <w:rFonts w:cs="Arial" w:ascii="Garamond" w:hAnsi="Garamond"/>
                <w:b/>
                <w:bCs/>
                <w:sz w:val="28"/>
                <w:szCs w:val="28"/>
              </w:rPr>
              <w:t>travanj</w:t>
            </w:r>
          </w:p>
        </w:tc>
        <w:tc>
          <w:tcPr>
            <w:tcW w:w="629" w:type="dxa"/>
            <w:gridSpan w:val="2"/>
            <w:tcBorders>
              <w:top w:val="single" w:sz="8" w:space="0" w:color="000000"/>
              <w:start w:val="single" w:sz="12" w:space="0" w:color="000000"/>
              <w:bottom w:val="single" w:sz="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22</w:t>
            </w:r>
          </w:p>
        </w:tc>
        <w:tc>
          <w:tcPr>
            <w:tcW w:w="1380" w:type="dxa"/>
            <w:gridSpan w:val="2"/>
            <w:tcBorders>
              <w:top w:val="single" w:sz="8"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39"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top w:val="single" w:sz="8" w:space="0" w:color="000000"/>
              <w:start w:val="single" w:sz="12" w:space="0" w:color="000000"/>
              <w:bottom w:val="single" w:sz="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12</w:t>
            </w:r>
          </w:p>
        </w:tc>
        <w:tc>
          <w:tcPr>
            <w:tcW w:w="1241" w:type="dxa"/>
            <w:tcBorders>
              <w:top w:val="single" w:sz="8" w:space="0" w:color="000000"/>
              <w:start w:val="single" w:sz="12" w:space="0" w:color="000000"/>
              <w:bottom w:val="single" w:sz="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16</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20</w:t>
            </w:r>
          </w:p>
        </w:tc>
        <w:tc>
          <w:tcPr>
            <w:tcW w:w="1240" w:type="dxa"/>
            <w:gridSpan w:val="2"/>
            <w:tcBorders>
              <w:top w:val="single" w:sz="8" w:space="0" w:color="000000"/>
              <w:bottom w:val="single" w:sz="8" w:space="0" w:color="000000"/>
              <w:end w:val="single" w:sz="12" w:space="0" w:color="000000"/>
            </w:tcBorders>
            <w:vAlign w:val="bottom"/>
          </w:tcPr>
          <w:p>
            <w:pPr>
              <w:pStyle w:val="Normal"/>
              <w:jc w:val="center"/>
              <w:rPr>
                <w:rFonts w:ascii="Garamond" w:hAnsi="Garamond" w:cs="Arial"/>
                <w:b/>
                <w:bCs/>
                <w:color w:val="FF0000"/>
                <w:sz w:val="28"/>
                <w:szCs w:val="28"/>
              </w:rPr>
            </w:pPr>
            <w:r>
              <w:rPr>
                <w:rFonts w:cs="Arial" w:ascii="Garamond" w:hAnsi="Garamond"/>
                <w:b/>
                <w:bCs/>
                <w:sz w:val="28"/>
                <w:szCs w:val="28"/>
              </w:rPr>
              <w:t>24</w:t>
            </w:r>
          </w:p>
        </w:tc>
      </w:tr>
      <w:tr>
        <w:trPr>
          <w:trHeight w:val="372" w:hRule="atLeast"/>
        </w:trPr>
        <w:tc>
          <w:tcPr>
            <w:tcW w:w="1372" w:type="dxa"/>
            <w:tcBorders>
              <w:start w:val="single" w:sz="12" w:space="0" w:color="000000"/>
              <w:bottom w:val="single" w:sz="18" w:space="0" w:color="000000"/>
            </w:tcBorders>
            <w:vAlign w:val="bottom"/>
          </w:tcPr>
          <w:p>
            <w:pPr>
              <w:pStyle w:val="Normal"/>
              <w:rPr>
                <w:rFonts w:ascii="Garamond" w:hAnsi="Garamond" w:cs="Arial"/>
                <w:b/>
                <w:bCs/>
                <w:sz w:val="28"/>
                <w:szCs w:val="28"/>
              </w:rPr>
            </w:pPr>
            <w:r>
              <w:rPr>
                <w:rFonts w:cs="Arial" w:ascii="Garamond" w:hAnsi="Garamond"/>
                <w:b/>
                <w:bCs/>
                <w:sz w:val="28"/>
                <w:szCs w:val="28"/>
              </w:rPr>
              <w:t>svibanj</w:t>
            </w:r>
          </w:p>
        </w:tc>
        <w:tc>
          <w:tcPr>
            <w:tcW w:w="629" w:type="dxa"/>
            <w:gridSpan w:val="2"/>
            <w:tcBorders>
              <w:start w:val="single" w:sz="12" w:space="0" w:color="000000"/>
              <w:bottom w:val="single" w:sz="18" w:space="0" w:color="000000"/>
              <w:end w:val="single" w:sz="12" w:space="0" w:color="000000"/>
            </w:tcBorders>
            <w:vAlign w:val="center"/>
          </w:tcPr>
          <w:p>
            <w:pPr>
              <w:pStyle w:val="Normal"/>
              <w:jc w:val="center"/>
              <w:rPr>
                <w:rFonts w:ascii="Garamond" w:hAnsi="Garamond" w:cs="Arial"/>
                <w:b/>
                <w:bCs/>
                <w:sz w:val="22"/>
                <w:szCs w:val="22"/>
              </w:rPr>
            </w:pPr>
            <w:r>
              <w:rPr>
                <w:rFonts w:cs="Arial" w:ascii="Garamond" w:hAnsi="Garamond"/>
                <w:b/>
                <w:bCs/>
              </w:rPr>
              <w:t>19</w:t>
            </w:r>
          </w:p>
        </w:tc>
        <w:tc>
          <w:tcPr>
            <w:tcW w:w="1380" w:type="dxa"/>
            <w:gridSpan w:val="2"/>
            <w:tcBorders>
              <w:bottom w:val="single" w:sz="1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3</w:t>
            </w:r>
          </w:p>
        </w:tc>
        <w:tc>
          <w:tcPr>
            <w:tcW w:w="1239" w:type="dxa"/>
            <w:gridSpan w:val="2"/>
            <w:tcBorders>
              <w:start w:val="single" w:sz="12" w:space="0" w:color="000000"/>
              <w:bottom w:val="single" w:sz="1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4</w:t>
            </w:r>
          </w:p>
        </w:tc>
        <w:tc>
          <w:tcPr>
            <w:tcW w:w="1240" w:type="dxa"/>
            <w:gridSpan w:val="2"/>
            <w:tcBorders>
              <w:start w:val="single" w:sz="12" w:space="0" w:color="000000"/>
              <w:bottom w:val="single" w:sz="18"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7</w:t>
            </w:r>
          </w:p>
        </w:tc>
        <w:tc>
          <w:tcPr>
            <w:tcW w:w="1241" w:type="dxa"/>
            <w:tcBorders>
              <w:start w:val="single" w:sz="12" w:space="0" w:color="000000"/>
              <w:bottom w:val="single" w:sz="1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8</w:t>
            </w:r>
          </w:p>
        </w:tc>
        <w:tc>
          <w:tcPr>
            <w:tcW w:w="1240" w:type="dxa"/>
            <w:gridSpan w:val="2"/>
            <w:tcBorders>
              <w:bottom w:val="single" w:sz="1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11</w:t>
            </w:r>
          </w:p>
        </w:tc>
        <w:tc>
          <w:tcPr>
            <w:tcW w:w="1240" w:type="dxa"/>
            <w:gridSpan w:val="2"/>
            <w:tcBorders>
              <w:bottom w:val="single" w:sz="18" w:space="0" w:color="000000"/>
              <w:end w:val="single" w:sz="12" w:space="0" w:color="000000"/>
            </w:tcBorders>
            <w:vAlign w:val="bottom"/>
          </w:tcPr>
          <w:p>
            <w:pPr>
              <w:pStyle w:val="Normal"/>
              <w:jc w:val="center"/>
              <w:rPr>
                <w:rFonts w:ascii="Garamond" w:hAnsi="Garamond" w:cs="Arial"/>
                <w:b/>
                <w:bCs/>
                <w:sz w:val="28"/>
                <w:szCs w:val="28"/>
              </w:rPr>
            </w:pPr>
            <w:r>
              <w:rPr>
                <w:rFonts w:cs="Arial" w:ascii="Garamond" w:hAnsi="Garamond"/>
                <w:b/>
                <w:bCs/>
                <w:sz w:val="28"/>
                <w:szCs w:val="28"/>
              </w:rPr>
              <w:t>14</w:t>
            </w:r>
          </w:p>
        </w:tc>
      </w:tr>
      <w:tr>
        <w:trPr>
          <w:trHeight w:val="384" w:hRule="atLeast"/>
        </w:trPr>
        <w:tc>
          <w:tcPr>
            <w:tcW w:w="1372" w:type="dxa"/>
            <w:tcBorders>
              <w:top w:val="single" w:sz="18" w:space="0" w:color="000000"/>
              <w:start w:val="single" w:sz="12" w:space="0" w:color="000000"/>
              <w:bottom w:val="single" w:sz="12" w:space="0" w:color="000000"/>
            </w:tcBorders>
            <w:shd w:color="auto" w:fill="CCFFFF" w:val="clear"/>
            <w:vAlign w:val="bottom"/>
          </w:tcPr>
          <w:p>
            <w:pPr>
              <w:pStyle w:val="Normal"/>
              <w:rPr>
                <w:rFonts w:ascii="Garamond" w:hAnsi="Garamond" w:cs="Arial"/>
                <w:b/>
                <w:bCs/>
                <w:sz w:val="26"/>
                <w:szCs w:val="26"/>
              </w:rPr>
            </w:pPr>
            <w:r>
              <w:rPr>
                <w:rFonts w:cs="Arial" w:ascii="Garamond" w:hAnsi="Garamond"/>
                <w:b/>
                <w:bCs/>
                <w:sz w:val="26"/>
                <w:szCs w:val="26"/>
              </w:rPr>
              <w:t>UKUPNO</w:t>
            </w:r>
          </w:p>
        </w:tc>
        <w:tc>
          <w:tcPr>
            <w:tcW w:w="629" w:type="dxa"/>
            <w:gridSpan w:val="2"/>
            <w:tcBorders>
              <w:top w:val="single" w:sz="18"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2"/>
                <w:szCs w:val="22"/>
              </w:rPr>
            </w:pPr>
            <w:r>
              <w:rPr>
                <w:rFonts w:cs="Arial" w:ascii="Garamond" w:hAnsi="Garamond"/>
                <w:b/>
                <w:bCs/>
              </w:rPr>
              <w:t>195</w:t>
            </w:r>
          </w:p>
        </w:tc>
        <w:tc>
          <w:tcPr>
            <w:tcW w:w="1380" w:type="dxa"/>
            <w:gridSpan w:val="2"/>
            <w:tcBorders>
              <w:top w:val="single" w:sz="18" w:space="0" w:color="000000"/>
              <w:bottom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32</w:t>
            </w:r>
          </w:p>
        </w:tc>
        <w:tc>
          <w:tcPr>
            <w:tcW w:w="1239" w:type="dxa"/>
            <w:gridSpan w:val="2"/>
            <w:tcBorders>
              <w:top w:val="single" w:sz="18" w:space="0" w:color="000000"/>
              <w:start w:val="single" w:sz="12" w:space="0" w:color="000000"/>
              <w:bottom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64</w:t>
            </w:r>
          </w:p>
        </w:tc>
        <w:tc>
          <w:tcPr>
            <w:tcW w:w="1240" w:type="dxa"/>
            <w:gridSpan w:val="2"/>
            <w:tcBorders>
              <w:top w:val="single" w:sz="18" w:space="0" w:color="000000"/>
              <w:start w:val="single" w:sz="12" w:space="0" w:color="000000"/>
              <w:bottom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96</w:t>
            </w:r>
          </w:p>
        </w:tc>
        <w:tc>
          <w:tcPr>
            <w:tcW w:w="1241" w:type="dxa"/>
            <w:tcBorders>
              <w:top w:val="single" w:sz="18" w:space="0" w:color="000000"/>
              <w:start w:val="single" w:sz="12"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128</w:t>
            </w:r>
          </w:p>
        </w:tc>
        <w:tc>
          <w:tcPr>
            <w:tcW w:w="1240" w:type="dxa"/>
            <w:gridSpan w:val="2"/>
            <w:tcBorders>
              <w:top w:val="single" w:sz="18"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160</w:t>
            </w:r>
          </w:p>
        </w:tc>
        <w:tc>
          <w:tcPr>
            <w:tcW w:w="1240" w:type="dxa"/>
            <w:gridSpan w:val="2"/>
            <w:tcBorders>
              <w:top w:val="single" w:sz="18" w:space="0" w:color="000000"/>
              <w:bottom w:val="single" w:sz="12" w:space="0" w:color="000000"/>
              <w:end w:val="single" w:sz="12" w:space="0" w:color="000000"/>
            </w:tcBorders>
            <w:shd w:color="auto" w:fill="CCFFFF" w:val="clear"/>
            <w:vAlign w:val="bottom"/>
          </w:tcPr>
          <w:p>
            <w:pPr>
              <w:pStyle w:val="Normal"/>
              <w:jc w:val="center"/>
              <w:rPr>
                <w:rFonts w:ascii="Garamond" w:hAnsi="Garamond" w:cs="Arial"/>
                <w:b/>
                <w:bCs/>
                <w:sz w:val="28"/>
                <w:szCs w:val="28"/>
              </w:rPr>
            </w:pPr>
            <w:r>
              <w:rPr>
                <w:rFonts w:cs="Arial" w:ascii="Garamond" w:hAnsi="Garamond"/>
                <w:b/>
                <w:bCs/>
                <w:sz w:val="28"/>
                <w:szCs w:val="28"/>
              </w:rPr>
              <w:t>192</w:t>
            </w:r>
          </w:p>
        </w:tc>
      </w:tr>
    </w:tbl>
    <w:p>
      <w:pPr>
        <w:pStyle w:val="Normal"/>
        <w:rPr>
          <w:rFonts w:ascii="Garamond" w:hAnsi="Garamond"/>
          <w:color w:val="FF0000"/>
          <w:sz w:val="20"/>
          <w:szCs w:val="20"/>
        </w:rPr>
      </w:pPr>
      <w:r>
        <w:rPr>
          <w:rFonts w:ascii="Garamond" w:hAnsi="Garamond"/>
          <w:color w:val="FF0000"/>
          <w:sz w:val="20"/>
          <w:szCs w:val="20"/>
        </w:rPr>
      </w:r>
    </w:p>
    <w:p>
      <w:pPr>
        <w:pStyle w:val="Normal"/>
        <w:rPr>
          <w:color w:val="FF0000"/>
        </w:rPr>
      </w:pPr>
      <w:r>
        <w:rPr>
          <w:color w:val="FF0000"/>
        </w:rPr>
      </w:r>
    </w:p>
    <w:p>
      <w:pPr>
        <w:pStyle w:val="Normal"/>
        <w:rPr>
          <w:color w:val="FF0000"/>
        </w:rPr>
      </w:pPr>
      <w:r>
        <w:rPr>
          <w:color w:val="FF0000"/>
        </w:rPr>
      </w:r>
    </w:p>
    <w:p>
      <w:pPr>
        <w:pStyle w:val="Normal"/>
        <w:spacing w:before="0" w:after="0"/>
        <w:rPr>
          <w:color w:val="FF0000"/>
        </w:rPr>
        <w:sectPr>
          <w:footerReference w:type="default" r:id="rId34"/>
          <w:footerReference w:type="first" r:id="rId35"/>
          <w:type w:val="nextPage"/>
          <w:pgSz w:w="11906" w:h="16838"/>
          <w:pgMar w:left="1134" w:right="567" w:gutter="0" w:header="0" w:top="567" w:footer="720" w:bottom="777"/>
          <w:pgNumType w:fmt="decimal"/>
          <w:formProt w:val="false"/>
          <w:titlePg/>
          <w:textDirection w:val="lrTb"/>
          <w:docGrid w:type="default" w:linePitch="326" w:charSpace="0"/>
        </w:sectPr>
      </w:pPr>
      <w:r>
        <w:rPr>
          <w:color w:val="FF0000"/>
        </w:rPr>
      </w:r>
      <w:bookmarkStart w:id="761" w:name="_Hlk45342863"/>
      <w:bookmarkStart w:id="762" w:name="_Hlk83927903"/>
      <w:bookmarkStart w:id="763" w:name="_Hlk45343404"/>
      <w:bookmarkStart w:id="764" w:name="_Hlk45342863"/>
      <w:bookmarkStart w:id="765" w:name="_Hlk83927903"/>
      <w:bookmarkStart w:id="766" w:name="_Hlk45343404"/>
      <w:bookmarkEnd w:id="764"/>
      <w:bookmarkEnd w:id="765"/>
      <w:bookmarkEnd w:id="766"/>
    </w:p>
    <w:p>
      <w:pPr>
        <w:pStyle w:val="Heading7"/>
        <w:jc w:val="end"/>
        <w:rPr>
          <w:rFonts w:ascii="Garamond" w:hAnsi="Garamond"/>
        </w:rPr>
      </w:pPr>
      <w:r>
        <w:rPr>
          <w:rFonts w:ascii="Garamond" w:hAnsi="Garamond"/>
        </w:rPr>
        <w:t xml:space="preserve">  </w:t>
      </w:r>
      <w:r>
        <w:rPr>
          <w:rFonts w:ascii="Garamond" w:hAnsi="Garamond"/>
        </w:rPr>
        <w:tab/>
        <w:tab/>
        <w:tab/>
        <w:tab/>
        <w:t>Privitak 17</w:t>
      </w:r>
    </w:p>
    <w:tbl>
      <w:tblPr>
        <w:tblW w:w="14788"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14788"/>
      </w:tblGrid>
      <w:tr>
        <w:trPr/>
        <w:tc>
          <w:tcPr>
            <w:tcW w:w="14788" w:type="dxa"/>
            <w:tcBorders/>
          </w:tcPr>
          <w:p>
            <w:pPr>
              <w:pStyle w:val="Normal"/>
              <w:jc w:val="center"/>
              <w:rPr>
                <w:rFonts w:ascii="Garamond" w:hAnsi="Garamond"/>
                <w:b/>
                <w:sz w:val="52"/>
              </w:rPr>
            </w:pPr>
            <w:r>
              <w:rPr>
                <w:rFonts w:ascii="Garamond" w:hAnsi="Garamond"/>
                <w:b/>
                <w:sz w:val="52"/>
              </w:rPr>
              <w:t>NASTAVNI PLAN - OSNOVNA ŠKOLA 2025./2026. šk. god.</w:t>
            </w:r>
          </w:p>
        </w:tc>
      </w:tr>
    </w:tbl>
    <w:p>
      <w:pPr>
        <w:pStyle w:val="Normal"/>
        <w:rPr>
          <w:rFonts w:ascii="Garamond" w:hAnsi="Garamond"/>
        </w:rPr>
      </w:pPr>
      <w:r>
        <w:rPr>
          <w:rFonts w:ascii="Garamond" w:hAnsi="Garamond"/>
        </w:rPr>
        <w:t xml:space="preserve">                                                                                             </w:t>
      </w:r>
    </w:p>
    <w:tbl>
      <w:tblPr>
        <w:tblW w:w="14788"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14788"/>
      </w:tblGrid>
      <w:tr>
        <w:trPr/>
        <w:tc>
          <w:tcPr>
            <w:tcW w:w="14788"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48"/>
              </w:rPr>
            </w:pPr>
            <w:r>
              <w:rPr>
                <w:rFonts w:ascii="Garamond" w:hAnsi="Garamond"/>
                <w:b/>
                <w:sz w:val="48"/>
              </w:rPr>
              <w:t>Početnički solfeggio     2 nastavna sata tjedno</w:t>
            </w:r>
          </w:p>
        </w:tc>
      </w:tr>
    </w:tbl>
    <w:p>
      <w:pPr>
        <w:pStyle w:val="Normal"/>
        <w:rPr>
          <w:rFonts w:ascii="Garamond" w:hAnsi="Garamond"/>
        </w:rPr>
      </w:pPr>
      <w:r>
        <w:rPr>
          <w:rFonts w:ascii="Garamond" w:hAnsi="Garamond"/>
        </w:rPr>
      </w:r>
    </w:p>
    <w:tbl>
      <w:tblPr>
        <w:tblW w:w="14788"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6487"/>
        <w:gridCol w:w="1383"/>
        <w:gridCol w:w="1382"/>
        <w:gridCol w:w="1383"/>
        <w:gridCol w:w="1384"/>
        <w:gridCol w:w="1383"/>
        <w:gridCol w:w="1386"/>
      </w:tblGrid>
      <w:tr>
        <w:trPr/>
        <w:tc>
          <w:tcPr>
            <w:tcW w:w="6487" w:type="dxa"/>
            <w:tcBorders>
              <w:top w:val="single" w:sz="6" w:space="0" w:color="000000"/>
              <w:start w:val="single" w:sz="6" w:space="0" w:color="000000"/>
              <w:end w:val="single" w:sz="6" w:space="0" w:color="000000"/>
            </w:tcBorders>
          </w:tcPr>
          <w:p>
            <w:pPr>
              <w:pStyle w:val="Normal"/>
              <w:rPr>
                <w:rFonts w:ascii="Garamond" w:hAnsi="Garamond"/>
                <w:b/>
                <w:sz w:val="48"/>
                <w:szCs w:val="48"/>
              </w:rPr>
            </w:pPr>
            <w:r>
              <w:rPr>
                <w:rFonts w:ascii="Garamond" w:hAnsi="Garamond"/>
                <w:b/>
                <w:sz w:val="52"/>
                <w:szCs w:val="52"/>
              </w:rPr>
              <w:t>NASTAVNI  PREDMET</w:t>
            </w:r>
          </w:p>
        </w:tc>
        <w:tc>
          <w:tcPr>
            <w:tcW w:w="8301" w:type="dxa"/>
            <w:gridSpan w:val="6"/>
            <w:tcBorders>
              <w:top w:val="single" w:sz="6" w:space="0" w:color="000000"/>
              <w:start w:val="single" w:sz="6" w:space="0" w:color="000000"/>
              <w:end w:val="single" w:sz="6" w:space="0" w:color="000000"/>
            </w:tcBorders>
          </w:tcPr>
          <w:p>
            <w:pPr>
              <w:pStyle w:val="Normal"/>
              <w:jc w:val="center"/>
              <w:rPr>
                <w:rFonts w:ascii="Garamond" w:hAnsi="Garamond"/>
                <w:b/>
                <w:sz w:val="44"/>
              </w:rPr>
            </w:pPr>
            <w:r>
              <w:rPr>
                <w:rFonts w:ascii="Garamond" w:hAnsi="Garamond"/>
                <w:b/>
                <w:sz w:val="44"/>
              </w:rPr>
              <w:t>R  A  Z  R  E  D</w:t>
            </w:r>
          </w:p>
        </w:tc>
      </w:tr>
      <w:tr>
        <w:trPr/>
        <w:tc>
          <w:tcPr>
            <w:tcW w:w="648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52"/>
                <w:szCs w:val="52"/>
              </w:rPr>
            </w:pPr>
            <w:r>
              <w:rPr>
                <w:rFonts w:ascii="Garamond" w:hAnsi="Garamond"/>
                <w:b/>
                <w:sz w:val="52"/>
                <w:szCs w:val="52"/>
              </w:rPr>
              <w:t>obvezni predmeti</w:t>
            </w:r>
          </w:p>
        </w:tc>
        <w:tc>
          <w:tcPr>
            <w:tcW w:w="1383"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sz w:val="56"/>
              </w:rPr>
            </w:pPr>
            <w:r>
              <w:rPr>
                <w:rFonts w:ascii="Garamond" w:hAnsi="Garamond"/>
                <w:b/>
                <w:sz w:val="56"/>
              </w:rPr>
              <w:t>I.</w:t>
            </w:r>
          </w:p>
        </w:tc>
        <w:tc>
          <w:tcPr>
            <w:tcW w:w="1382"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sz w:val="56"/>
              </w:rPr>
            </w:pPr>
            <w:r>
              <w:rPr>
                <w:rFonts w:ascii="Garamond" w:hAnsi="Garamond"/>
                <w:b/>
                <w:sz w:val="56"/>
              </w:rPr>
              <w:t>II.</w:t>
            </w:r>
          </w:p>
        </w:tc>
        <w:tc>
          <w:tcPr>
            <w:tcW w:w="1383"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sz w:val="56"/>
              </w:rPr>
            </w:pPr>
            <w:r>
              <w:rPr>
                <w:rFonts w:ascii="Garamond" w:hAnsi="Garamond"/>
                <w:b/>
                <w:sz w:val="56"/>
              </w:rPr>
              <w:t>III.</w:t>
            </w:r>
          </w:p>
        </w:tc>
        <w:tc>
          <w:tcPr>
            <w:tcW w:w="1384"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sz w:val="56"/>
              </w:rPr>
            </w:pPr>
            <w:r>
              <w:rPr>
                <w:rFonts w:ascii="Garamond" w:hAnsi="Garamond"/>
                <w:b/>
                <w:sz w:val="56"/>
              </w:rPr>
              <w:t>IV.</w:t>
            </w:r>
          </w:p>
        </w:tc>
        <w:tc>
          <w:tcPr>
            <w:tcW w:w="1383"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sz w:val="56"/>
              </w:rPr>
            </w:pPr>
            <w:r>
              <w:rPr>
                <w:rFonts w:ascii="Garamond" w:hAnsi="Garamond"/>
                <w:b/>
                <w:sz w:val="56"/>
              </w:rPr>
              <w:t>V.</w:t>
            </w:r>
          </w:p>
        </w:tc>
        <w:tc>
          <w:tcPr>
            <w:tcW w:w="1386"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sz w:val="56"/>
              </w:rPr>
            </w:pPr>
            <w:r>
              <w:rPr>
                <w:rFonts w:ascii="Garamond" w:hAnsi="Garamond"/>
                <w:b/>
                <w:sz w:val="56"/>
              </w:rPr>
              <w:t>VI.</w:t>
            </w:r>
          </w:p>
        </w:tc>
      </w:tr>
      <w:tr>
        <w:trPr/>
        <w:tc>
          <w:tcPr>
            <w:tcW w:w="648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t xml:space="preserve">temeljni  predmet  struke </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i/>
                <w:sz w:val="48"/>
              </w:rPr>
              <w:t>2</w:t>
            </w:r>
            <w:r>
              <w:rPr>
                <w:rFonts w:ascii="Garamond" w:hAnsi="Garamond"/>
                <w:b/>
                <w:sz w:val="48"/>
              </w:rPr>
              <w:t xml:space="preserve"> </w:t>
            </w:r>
            <w:r>
              <w:rPr>
                <w:rFonts w:ascii="Garamond" w:hAnsi="Garamond"/>
                <w:b/>
                <w:sz w:val="40"/>
                <w:szCs w:val="40"/>
                <w:vertAlign w:val="superscript"/>
              </w:rPr>
              <w:t>(30')</w:t>
            </w:r>
          </w:p>
        </w:tc>
        <w:tc>
          <w:tcPr>
            <w:tcW w:w="1382"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i/>
                <w:sz w:val="48"/>
              </w:rPr>
              <w:t>2</w:t>
            </w:r>
            <w:r>
              <w:rPr>
                <w:rFonts w:ascii="Garamond" w:hAnsi="Garamond"/>
                <w:b/>
                <w:sz w:val="48"/>
              </w:rPr>
              <w:t xml:space="preserve"> </w:t>
            </w:r>
            <w:r>
              <w:rPr>
                <w:rFonts w:ascii="Garamond" w:hAnsi="Garamond"/>
                <w:b/>
                <w:sz w:val="40"/>
                <w:szCs w:val="40"/>
                <w:vertAlign w:val="superscript"/>
              </w:rPr>
              <w:t>(30')</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i/>
                <w:sz w:val="48"/>
              </w:rPr>
              <w:t>2</w:t>
            </w:r>
            <w:r>
              <w:rPr>
                <w:rFonts w:ascii="Garamond" w:hAnsi="Garamond"/>
                <w:b/>
                <w:sz w:val="48"/>
              </w:rPr>
              <w:t xml:space="preserve"> </w:t>
            </w:r>
            <w:r>
              <w:rPr>
                <w:rFonts w:ascii="Garamond" w:hAnsi="Garamond"/>
                <w:b/>
                <w:sz w:val="40"/>
                <w:szCs w:val="40"/>
                <w:vertAlign w:val="superscript"/>
              </w:rPr>
              <w:t>(30')</w:t>
            </w:r>
          </w:p>
        </w:tc>
        <w:tc>
          <w:tcPr>
            <w:tcW w:w="1384"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 xml:space="preserve">2   </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c>
          <w:tcPr>
            <w:tcW w:w="1386"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r>
      <w:tr>
        <w:trPr/>
        <w:tc>
          <w:tcPr>
            <w:tcW w:w="648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t>solfeggio</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c>
          <w:tcPr>
            <w:tcW w:w="1382"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c>
          <w:tcPr>
            <w:tcW w:w="1384"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c>
          <w:tcPr>
            <w:tcW w:w="1386"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2</w:t>
            </w:r>
          </w:p>
        </w:tc>
      </w:tr>
      <w:tr>
        <w:trPr/>
        <w:tc>
          <w:tcPr>
            <w:tcW w:w="648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t xml:space="preserve">skupno  muziciranje </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2"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 xml:space="preserve">2 </w:t>
            </w:r>
            <w:r>
              <w:rPr>
                <w:rFonts w:ascii="Garamond" w:hAnsi="Garamond"/>
                <w:b/>
                <w:sz w:val="40"/>
                <w:szCs w:val="40"/>
                <w:vertAlign w:val="superscript"/>
              </w:rPr>
              <w:t>(60')</w:t>
            </w:r>
          </w:p>
        </w:tc>
        <w:tc>
          <w:tcPr>
            <w:tcW w:w="1384"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 xml:space="preserve">2 </w:t>
            </w:r>
            <w:r>
              <w:rPr>
                <w:rFonts w:ascii="Garamond" w:hAnsi="Garamond"/>
                <w:b/>
                <w:sz w:val="40"/>
                <w:szCs w:val="40"/>
                <w:vertAlign w:val="superscript"/>
              </w:rPr>
              <w:t>(60')</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 xml:space="preserve">2 </w:t>
            </w:r>
            <w:r>
              <w:rPr>
                <w:rFonts w:ascii="Garamond" w:hAnsi="Garamond"/>
                <w:b/>
                <w:sz w:val="40"/>
                <w:szCs w:val="40"/>
                <w:vertAlign w:val="superscript"/>
              </w:rPr>
              <w:t>(60')</w:t>
            </w:r>
          </w:p>
        </w:tc>
        <w:tc>
          <w:tcPr>
            <w:tcW w:w="1386"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sz w:val="48"/>
              </w:rPr>
              <w:t xml:space="preserve">2 </w:t>
            </w:r>
            <w:r>
              <w:rPr>
                <w:rFonts w:ascii="Garamond" w:hAnsi="Garamond"/>
                <w:b/>
                <w:sz w:val="40"/>
                <w:szCs w:val="40"/>
                <w:vertAlign w:val="superscript"/>
              </w:rPr>
              <w:t>(60')</w:t>
            </w:r>
          </w:p>
        </w:tc>
      </w:tr>
      <w:tr>
        <w:trPr/>
        <w:tc>
          <w:tcPr>
            <w:tcW w:w="648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52"/>
                <w:szCs w:val="52"/>
              </w:rPr>
            </w:pPr>
            <w:r>
              <w:rPr>
                <w:rFonts w:ascii="Garamond" w:hAnsi="Garamond"/>
                <w:b/>
                <w:sz w:val="52"/>
                <w:szCs w:val="52"/>
              </w:rPr>
              <w:t>izborni predmeti</w:t>
            </w:r>
          </w:p>
        </w:tc>
        <w:tc>
          <w:tcPr>
            <w:tcW w:w="8301" w:type="dxa"/>
            <w:gridSpan w:val="6"/>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r>
      <w:tr>
        <w:trPr/>
        <w:tc>
          <w:tcPr>
            <w:tcW w:w="648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t xml:space="preserve">klavir  obvezno        </w:t>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2"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4"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3"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sz w:val="48"/>
              </w:rPr>
            </w:r>
          </w:p>
        </w:tc>
        <w:tc>
          <w:tcPr>
            <w:tcW w:w="1386"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sz w:val="48"/>
              </w:rPr>
            </w:pPr>
            <w:r>
              <w:rPr>
                <w:rFonts w:ascii="Garamond" w:hAnsi="Garamond"/>
                <w:b/>
                <w:i/>
                <w:sz w:val="48"/>
              </w:rPr>
              <w:t>1</w:t>
            </w:r>
            <w:r>
              <w:rPr>
                <w:rFonts w:ascii="Garamond" w:hAnsi="Garamond"/>
                <w:b/>
                <w:sz w:val="48"/>
              </w:rPr>
              <w:t xml:space="preserve"> </w:t>
            </w:r>
            <w:r>
              <w:rPr>
                <w:rFonts w:ascii="Garamond" w:hAnsi="Garamond"/>
                <w:b/>
                <w:sz w:val="40"/>
                <w:szCs w:val="40"/>
                <w:vertAlign w:val="superscript"/>
              </w:rPr>
              <w:t>(30')</w:t>
            </w:r>
          </w:p>
        </w:tc>
      </w:tr>
    </w:tbl>
    <w:p>
      <w:pPr>
        <w:pStyle w:val="Normal"/>
        <w:rPr>
          <w:rFonts w:ascii="Garamond" w:hAnsi="Garamond"/>
          <w:sz w:val="16"/>
          <w:szCs w:val="16"/>
        </w:rPr>
      </w:pPr>
      <w:r>
        <w:rPr>
          <w:rFonts w:ascii="Garamond" w:hAnsi="Garamond"/>
          <w:sz w:val="16"/>
          <w:szCs w:val="16"/>
        </w:rPr>
      </w:r>
    </w:p>
    <w:p>
      <w:pPr>
        <w:pStyle w:val="Normal"/>
        <w:numPr>
          <w:ilvl w:val="0"/>
          <w:numId w:val="8"/>
        </w:numPr>
        <w:tabs>
          <w:tab w:val="clear" w:pos="720"/>
          <w:tab w:val="left" w:pos="1276" w:leader="none"/>
        </w:tabs>
        <w:spacing w:before="0" w:after="60"/>
        <w:rPr>
          <w:rFonts w:ascii="Garamond" w:hAnsi="Garamond"/>
          <w:b/>
          <w:sz w:val="28"/>
          <w:szCs w:val="28"/>
        </w:rPr>
      </w:pPr>
      <w:r>
        <w:rPr>
          <w:rFonts w:ascii="Garamond" w:hAnsi="Garamond"/>
          <w:b/>
          <w:sz w:val="28"/>
          <w:szCs w:val="28"/>
        </w:rPr>
        <w:t xml:space="preserve">Nastavni sat traje 45 minuta, osim za temeljni predmet struke od I. do III. razreda i klavir (izborni predmet) koji traje 30 minuta, a za skupno muziciranje – zbor ili orkestar 60 minuta. </w:t>
      </w:r>
    </w:p>
    <w:p>
      <w:pPr>
        <w:pStyle w:val="Normal"/>
        <w:numPr>
          <w:ilvl w:val="0"/>
          <w:numId w:val="8"/>
        </w:numPr>
        <w:tabs>
          <w:tab w:val="clear" w:pos="720"/>
          <w:tab w:val="left" w:pos="1276" w:leader="none"/>
        </w:tabs>
        <w:spacing w:before="0" w:after="60"/>
        <w:rPr>
          <w:rFonts w:ascii="Garamond" w:hAnsi="Garamond"/>
          <w:b/>
          <w:sz w:val="28"/>
          <w:szCs w:val="28"/>
        </w:rPr>
      </w:pPr>
      <w:r>
        <w:rPr>
          <w:rFonts w:ascii="Garamond" w:hAnsi="Garamond"/>
          <w:b/>
          <w:sz w:val="28"/>
          <w:szCs w:val="28"/>
        </w:rPr>
        <w:t xml:space="preserve">Skupno muziciranje mogu biti nastavni predmeti: zbor ili orkestar ili komorna glazba.  </w:t>
      </w:r>
    </w:p>
    <w:p>
      <w:pPr>
        <w:pStyle w:val="Normal"/>
        <w:numPr>
          <w:ilvl w:val="0"/>
          <w:numId w:val="8"/>
        </w:numPr>
        <w:tabs>
          <w:tab w:val="clear" w:pos="720"/>
          <w:tab w:val="left" w:pos="1276" w:leader="none"/>
        </w:tabs>
        <w:spacing w:before="0" w:after="60"/>
        <w:rPr>
          <w:rFonts w:ascii="Garamond" w:hAnsi="Garamond"/>
          <w:b/>
          <w:sz w:val="28"/>
          <w:szCs w:val="28"/>
        </w:rPr>
      </w:pPr>
      <w:r>
        <w:rPr>
          <w:rFonts w:ascii="Garamond" w:hAnsi="Garamond"/>
          <w:b/>
          <w:sz w:val="28"/>
          <w:szCs w:val="28"/>
        </w:rPr>
        <w:t xml:space="preserve">Učenici violine, viole, violončela i kontrabasa pohađaju  nastavu gudačkog orkestra, po izboru učenika puhačkih glazbala na puhački orkestar, a svi ostali učenici  nastavu zbora </w:t>
      </w:r>
    </w:p>
    <w:p>
      <w:pPr>
        <w:pStyle w:val="Normal"/>
        <w:numPr>
          <w:ilvl w:val="0"/>
          <w:numId w:val="8"/>
        </w:numPr>
        <w:tabs>
          <w:tab w:val="clear" w:pos="720"/>
          <w:tab w:val="left" w:pos="1276" w:leader="none"/>
        </w:tabs>
        <w:spacing w:before="0" w:after="60"/>
        <w:rPr>
          <w:rFonts w:ascii="Garamond" w:hAnsi="Garamond"/>
          <w:b/>
          <w:sz w:val="28"/>
          <w:szCs w:val="28"/>
        </w:rPr>
      </w:pPr>
      <w:r>
        <w:rPr>
          <w:rFonts w:ascii="Garamond" w:hAnsi="Garamond"/>
          <w:b/>
          <w:sz w:val="28"/>
          <w:szCs w:val="28"/>
        </w:rPr>
        <w:t>Klavir obvezno za učenike koji će nastaviti školovanje u srednjoj školi, prema kadrovskim i prostornim mogućnostima i po odluci školskog odbora.</w:t>
      </w:r>
    </w:p>
    <w:p>
      <w:pPr>
        <w:pStyle w:val="Normal"/>
        <w:tabs>
          <w:tab w:val="clear" w:pos="720"/>
          <w:tab w:val="left" w:pos="1276" w:leader="none"/>
        </w:tabs>
        <w:spacing w:before="0" w:after="60"/>
        <w:rPr>
          <w:rFonts w:ascii="Garamond" w:hAnsi="Garamond"/>
          <w:b/>
          <w:color w:val="FF0000"/>
          <w:sz w:val="28"/>
          <w:szCs w:val="28"/>
        </w:rPr>
      </w:pPr>
      <w:r>
        <w:rPr>
          <w:rFonts w:ascii="Garamond" w:hAnsi="Garamond"/>
          <w:b/>
          <w:color w:val="FF0000"/>
          <w:sz w:val="28"/>
          <w:szCs w:val="28"/>
        </w:rPr>
      </w:r>
    </w:p>
    <w:p>
      <w:pPr>
        <w:pStyle w:val="Normal"/>
        <w:tabs>
          <w:tab w:val="clear" w:pos="720"/>
          <w:tab w:val="left" w:pos="1276" w:leader="none"/>
        </w:tabs>
        <w:spacing w:before="0" w:after="60"/>
        <w:rPr>
          <w:rFonts w:ascii="Garamond" w:hAnsi="Garamond"/>
          <w:b/>
          <w:color w:val="FF0000"/>
          <w:sz w:val="28"/>
          <w:szCs w:val="28"/>
        </w:rPr>
      </w:pPr>
      <w:r>
        <w:rPr>
          <w:rFonts w:ascii="Garamond" w:hAnsi="Garamond"/>
          <w:b/>
          <w:color w:val="FF0000"/>
          <w:sz w:val="28"/>
          <w:szCs w:val="28"/>
        </w:rPr>
      </w:r>
    </w:p>
    <w:p>
      <w:pPr>
        <w:pStyle w:val="Normal"/>
        <w:tabs>
          <w:tab w:val="clear" w:pos="720"/>
          <w:tab w:val="left" w:pos="1276" w:leader="none"/>
        </w:tabs>
        <w:spacing w:before="0" w:after="60"/>
        <w:rPr>
          <w:rFonts w:ascii="Garamond" w:hAnsi="Garamond"/>
          <w:b/>
          <w:color w:val="FF0000"/>
          <w:sz w:val="28"/>
          <w:szCs w:val="28"/>
        </w:rPr>
      </w:pPr>
      <w:r>
        <w:rPr>
          <w:rFonts w:ascii="Garamond" w:hAnsi="Garamond"/>
          <w:b/>
          <w:color w:val="FF0000"/>
          <w:sz w:val="28"/>
          <w:szCs w:val="28"/>
        </w:rPr>
      </w:r>
    </w:p>
    <w:p>
      <w:pPr>
        <w:pStyle w:val="Normal"/>
        <w:tabs>
          <w:tab w:val="clear" w:pos="720"/>
          <w:tab w:val="left" w:pos="1276" w:leader="none"/>
        </w:tabs>
        <w:spacing w:before="0" w:after="60"/>
        <w:rPr>
          <w:rFonts w:ascii="Garamond" w:hAnsi="Garamond"/>
          <w:b/>
          <w:color w:val="FF0000"/>
          <w:sz w:val="28"/>
          <w:szCs w:val="28"/>
        </w:rPr>
        <w:sectPr>
          <w:footerReference w:type="default" r:id="rId36"/>
          <w:footerReference w:type="first" r:id="rId37"/>
          <w:type w:val="nextPage"/>
          <w:pgSz w:orient="landscape" w:w="16838" w:h="11906"/>
          <w:pgMar w:left="567" w:right="680" w:gutter="0" w:header="0" w:top="567" w:footer="720" w:bottom="1134"/>
          <w:pgNumType w:fmt="decimal"/>
          <w:formProt w:val="false"/>
          <w:titlePg/>
          <w:textDirection w:val="lrTb"/>
          <w:docGrid w:type="default" w:linePitch="326" w:charSpace="0"/>
        </w:sectPr>
      </w:pPr>
      <w:r>
        <w:rPr>
          <w:rFonts w:ascii="Garamond" w:hAnsi="Garamond"/>
          <w:b/>
          <w:color w:val="FF0000"/>
          <w:sz w:val="28"/>
          <w:szCs w:val="28"/>
        </w:rPr>
      </w:r>
    </w:p>
    <w:tbl>
      <w:tblPr>
        <w:tblW w:w="9979"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4987"/>
        <w:gridCol w:w="4992"/>
      </w:tblGrid>
      <w:tr>
        <w:trPr/>
        <w:tc>
          <w:tcPr>
            <w:tcW w:w="4987" w:type="dxa"/>
            <w:tcBorders/>
            <w:shd w:color="auto" w:fill="auto" w:val="clear"/>
          </w:tcPr>
          <w:p>
            <w:pPr>
              <w:pStyle w:val="Normal"/>
              <w:jc w:val="both"/>
              <w:rPr>
                <w:rFonts w:ascii="Garamond" w:hAnsi="Garamond"/>
                <w:b/>
              </w:rPr>
            </w:pPr>
            <w:r>
              <w:rPr>
                <w:rFonts w:ascii="Garamond" w:hAnsi="Garamond"/>
                <w:b/>
              </w:rPr>
              <w:t>Glazbena škola Pavla Markovca</w:t>
            </w:r>
          </w:p>
        </w:tc>
        <w:tc>
          <w:tcPr>
            <w:tcW w:w="4992" w:type="dxa"/>
            <w:tcBorders/>
            <w:shd w:color="auto" w:fill="auto" w:val="clear"/>
          </w:tcPr>
          <w:p>
            <w:pPr>
              <w:pStyle w:val="Normal"/>
              <w:jc w:val="end"/>
              <w:rPr>
                <w:rFonts w:ascii="Garamond" w:hAnsi="Garamond"/>
                <w:b/>
                <w:bCs/>
                <w:szCs w:val="44"/>
              </w:rPr>
            </w:pPr>
            <w:r>
              <w:rPr>
                <w:rFonts w:ascii="Garamond" w:hAnsi="Garamond"/>
                <w:b/>
                <w:bCs/>
                <w:szCs w:val="44"/>
              </w:rPr>
              <w:t>Privitak 18</w:t>
            </w:r>
          </w:p>
        </w:tc>
      </w:tr>
      <w:tr>
        <w:trPr/>
        <w:tc>
          <w:tcPr>
            <w:tcW w:w="4987" w:type="dxa"/>
            <w:tcBorders/>
            <w:shd w:color="auto" w:fill="auto" w:val="clear"/>
          </w:tcPr>
          <w:p>
            <w:pPr>
              <w:pStyle w:val="Normal"/>
              <w:jc w:val="both"/>
              <w:rPr>
                <w:rFonts w:ascii="Garamond" w:hAnsi="Garamond"/>
                <w:b/>
              </w:rPr>
            </w:pPr>
            <w:r>
              <w:rPr>
                <w:rFonts w:ascii="Garamond" w:hAnsi="Garamond"/>
                <w:b/>
              </w:rPr>
              <w:t>Zagreb, Trg žrtava fašizma 9</w:t>
            </w:r>
          </w:p>
        </w:tc>
        <w:tc>
          <w:tcPr>
            <w:tcW w:w="4992" w:type="dxa"/>
            <w:tcBorders/>
            <w:shd w:color="auto" w:fill="auto" w:val="clear"/>
          </w:tcPr>
          <w:p>
            <w:pPr>
              <w:pStyle w:val="Normal"/>
              <w:jc w:val="end"/>
              <w:rPr>
                <w:rFonts w:ascii="Garamond" w:hAnsi="Garamond"/>
                <w:b/>
                <w:bCs/>
                <w:szCs w:val="44"/>
              </w:rPr>
            </w:pPr>
            <w:r>
              <w:rPr>
                <w:rFonts w:ascii="Garamond" w:hAnsi="Garamond"/>
                <w:b/>
                <w:bCs/>
                <w:szCs w:val="44"/>
              </w:rPr>
              <w:t>školska godina 2025./2026.</w:t>
            </w:r>
          </w:p>
        </w:tc>
      </w:tr>
    </w:tbl>
    <w:p>
      <w:pPr>
        <w:pStyle w:val="Normal"/>
        <w:rPr>
          <w:rFonts w:ascii="Garamond" w:hAnsi="Garamond"/>
          <w:sz w:val="20"/>
          <w:szCs w:val="20"/>
        </w:rPr>
      </w:pPr>
      <w:r>
        <w:rPr>
          <w:rFonts w:ascii="Garamond" w:hAnsi="Garamond"/>
          <w:sz w:val="20"/>
          <w:szCs w:val="20"/>
        </w:rPr>
      </w:r>
    </w:p>
    <w:p>
      <w:pPr>
        <w:pStyle w:val="Normal"/>
        <w:keepNext w:val="true"/>
        <w:numPr>
          <w:ilvl w:val="0"/>
          <w:numId w:val="0"/>
        </w:numPr>
        <w:jc w:val="center"/>
        <w:outlineLvl w:val="1"/>
        <w:rPr>
          <w:rFonts w:ascii="Garamond" w:hAnsi="Garamond"/>
          <w:b/>
          <w:bCs/>
          <w:sz w:val="36"/>
          <w:szCs w:val="36"/>
        </w:rPr>
      </w:pPr>
      <w:r>
        <w:rPr>
          <w:rFonts w:ascii="Garamond" w:hAnsi="Garamond"/>
          <w:b/>
          <w:bCs/>
          <w:sz w:val="36"/>
          <w:szCs w:val="36"/>
        </w:rPr>
        <w:t>PODJELA GRUPA</w:t>
      </w:r>
    </w:p>
    <w:p>
      <w:pPr>
        <w:pStyle w:val="Normal"/>
        <w:keepNext w:val="true"/>
        <w:numPr>
          <w:ilvl w:val="0"/>
          <w:numId w:val="0"/>
        </w:numPr>
        <w:jc w:val="center"/>
        <w:outlineLvl w:val="2"/>
        <w:rPr>
          <w:rFonts w:ascii="Garamond" w:hAnsi="Garamond"/>
          <w:b/>
          <w:bCs/>
          <w:sz w:val="32"/>
          <w:szCs w:val="32"/>
        </w:rPr>
      </w:pPr>
      <w:r>
        <w:rPr>
          <w:rFonts w:ascii="Garamond" w:hAnsi="Garamond"/>
          <w:b/>
          <w:bCs/>
          <w:sz w:val="32"/>
          <w:szCs w:val="32"/>
        </w:rPr>
        <w:t>OSNOVNA ŠKOLA</w:t>
      </w:r>
    </w:p>
    <w:tbl>
      <w:tblPr>
        <w:tblW w:w="9890"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1240"/>
        <w:gridCol w:w="1134"/>
        <w:gridCol w:w="995"/>
        <w:gridCol w:w="848"/>
        <w:gridCol w:w="2270"/>
        <w:gridCol w:w="3403"/>
      </w:tblGrid>
      <w:tr>
        <w:trPr>
          <w:trHeight w:val="352" w:hRule="atLeast"/>
        </w:trPr>
        <w:tc>
          <w:tcPr>
            <w:tcW w:w="1240" w:type="dxa"/>
            <w:vMerge w:val="restart"/>
            <w:tcBorders>
              <w:top w:val="single" w:sz="12" w:space="0" w:color="000000"/>
              <w:start w:val="single" w:sz="12" w:space="0" w:color="000000"/>
              <w:bottom w:val="double" w:sz="4" w:space="0" w:color="000000"/>
              <w:end w:val="single" w:sz="6" w:space="0" w:color="000000"/>
            </w:tcBorders>
            <w:shd w:color="auto" w:fill="F2F2F2" w:val="clear"/>
            <w:vAlign w:val="center"/>
          </w:tcPr>
          <w:p>
            <w:pPr>
              <w:pStyle w:val="Normal"/>
              <w:jc w:val="center"/>
              <w:rPr>
                <w:rFonts w:ascii="Garamond" w:hAnsi="Garamond"/>
                <w:b/>
                <w:sz w:val="28"/>
              </w:rPr>
            </w:pPr>
            <w:r>
              <w:rPr>
                <w:rFonts w:ascii="Garamond" w:hAnsi="Garamond"/>
                <w:b/>
                <w:sz w:val="28"/>
              </w:rPr>
              <w:t>razred</w:t>
            </w:r>
          </w:p>
        </w:tc>
        <w:tc>
          <w:tcPr>
            <w:tcW w:w="1134" w:type="dxa"/>
            <w:vMerge w:val="restart"/>
            <w:tcBorders>
              <w:top w:val="single" w:sz="12" w:space="0" w:color="000000"/>
              <w:start w:val="single" w:sz="6" w:space="0" w:color="000000"/>
              <w:bottom w:val="double" w:sz="4" w:space="0" w:color="000000"/>
              <w:end w:val="single" w:sz="6" w:space="0" w:color="000000"/>
            </w:tcBorders>
            <w:shd w:color="auto" w:fill="F2F2F2" w:val="clear"/>
            <w:vAlign w:val="center"/>
          </w:tcPr>
          <w:p>
            <w:pPr>
              <w:pStyle w:val="Normal"/>
              <w:jc w:val="center"/>
              <w:rPr>
                <w:rFonts w:ascii="Garamond" w:hAnsi="Garamond"/>
                <w:b/>
                <w:sz w:val="26"/>
                <w:szCs w:val="26"/>
              </w:rPr>
            </w:pPr>
            <w:r>
              <w:rPr>
                <w:rFonts w:ascii="Garamond" w:hAnsi="Garamond"/>
                <w:b/>
                <w:sz w:val="26"/>
                <w:szCs w:val="26"/>
              </w:rPr>
              <w:t>broj</w:t>
            </w:r>
          </w:p>
          <w:p>
            <w:pPr>
              <w:pStyle w:val="Normal"/>
              <w:jc w:val="center"/>
              <w:rPr>
                <w:rFonts w:ascii="Garamond" w:hAnsi="Garamond"/>
                <w:b/>
                <w:sz w:val="28"/>
              </w:rPr>
            </w:pPr>
            <w:r>
              <w:rPr>
                <w:rFonts w:ascii="Garamond" w:hAnsi="Garamond"/>
                <w:b/>
                <w:sz w:val="26"/>
                <w:szCs w:val="26"/>
              </w:rPr>
              <w:t>učenika</w:t>
            </w:r>
          </w:p>
        </w:tc>
        <w:tc>
          <w:tcPr>
            <w:tcW w:w="995" w:type="dxa"/>
            <w:vMerge w:val="restart"/>
            <w:tcBorders>
              <w:top w:val="single" w:sz="12" w:space="0" w:color="000000"/>
              <w:start w:val="single" w:sz="6" w:space="0" w:color="000000"/>
              <w:bottom w:val="double" w:sz="4" w:space="0" w:color="000000"/>
              <w:end w:val="single" w:sz="6" w:space="0" w:color="000000"/>
            </w:tcBorders>
            <w:shd w:color="auto" w:fill="F2F2F2" w:val="clear"/>
            <w:vAlign w:val="center"/>
          </w:tcPr>
          <w:p>
            <w:pPr>
              <w:pStyle w:val="Normal"/>
              <w:jc w:val="center"/>
              <w:rPr>
                <w:rFonts w:ascii="Garamond" w:hAnsi="Garamond"/>
                <w:b/>
                <w:sz w:val="28"/>
              </w:rPr>
            </w:pPr>
            <w:r>
              <w:rPr>
                <w:rFonts w:ascii="Garamond" w:hAnsi="Garamond"/>
                <w:b/>
                <w:sz w:val="28"/>
              </w:rPr>
              <w:t>broj grupa</w:t>
            </w:r>
          </w:p>
        </w:tc>
        <w:tc>
          <w:tcPr>
            <w:tcW w:w="848" w:type="dxa"/>
            <w:vMerge w:val="restart"/>
            <w:tcBorders>
              <w:top w:val="single" w:sz="12" w:space="0" w:color="000000"/>
              <w:start w:val="single" w:sz="6" w:space="0" w:color="000000"/>
              <w:bottom w:val="double" w:sz="4" w:space="0" w:color="000000"/>
              <w:end w:val="single" w:sz="6" w:space="0" w:color="000000"/>
            </w:tcBorders>
            <w:shd w:color="auto" w:fill="F2F2F2" w:val="clear"/>
            <w:vAlign w:val="center"/>
          </w:tcPr>
          <w:p>
            <w:pPr>
              <w:pStyle w:val="Normal"/>
              <w:jc w:val="center"/>
              <w:rPr>
                <w:rFonts w:ascii="Garamond" w:hAnsi="Garamond"/>
                <w:b/>
                <w:sz w:val="28"/>
              </w:rPr>
            </w:pPr>
            <w:r>
              <w:rPr>
                <w:rFonts w:ascii="Garamond" w:hAnsi="Garamond"/>
                <w:b/>
                <w:sz w:val="28"/>
              </w:rPr>
              <w:t>broj</w:t>
            </w:r>
          </w:p>
          <w:p>
            <w:pPr>
              <w:pStyle w:val="Normal"/>
              <w:jc w:val="center"/>
              <w:rPr>
                <w:rFonts w:ascii="Garamond" w:hAnsi="Garamond"/>
                <w:b/>
                <w:sz w:val="28"/>
              </w:rPr>
            </w:pPr>
            <w:r>
              <w:rPr>
                <w:rFonts w:ascii="Garamond" w:hAnsi="Garamond"/>
                <w:b/>
                <w:sz w:val="28"/>
              </w:rPr>
              <w:t>sati</w:t>
            </w:r>
          </w:p>
        </w:tc>
        <w:tc>
          <w:tcPr>
            <w:tcW w:w="5673" w:type="dxa"/>
            <w:gridSpan w:val="2"/>
            <w:tcBorders>
              <w:top w:val="single" w:sz="12" w:space="0" w:color="000000"/>
              <w:start w:val="single" w:sz="6" w:space="0" w:color="000000"/>
              <w:bottom w:val="single" w:sz="4" w:space="0" w:color="000000"/>
              <w:end w:val="single" w:sz="12" w:space="0" w:color="000000"/>
            </w:tcBorders>
            <w:shd w:color="auto" w:fill="F2F2F2" w:val="clear"/>
          </w:tcPr>
          <w:p>
            <w:pPr>
              <w:pStyle w:val="Normal"/>
              <w:jc w:val="center"/>
              <w:rPr>
                <w:rFonts w:ascii="Garamond" w:hAnsi="Garamond"/>
                <w:b/>
                <w:sz w:val="26"/>
                <w:szCs w:val="26"/>
              </w:rPr>
            </w:pPr>
            <w:r>
              <w:rPr>
                <w:rFonts w:ascii="Garamond" w:hAnsi="Garamond"/>
                <w:b/>
                <w:sz w:val="26"/>
                <w:szCs w:val="26"/>
              </w:rPr>
              <w:t>podjela po grupama</w:t>
            </w:r>
          </w:p>
        </w:tc>
      </w:tr>
      <w:tr>
        <w:trPr>
          <w:trHeight w:val="351" w:hRule="atLeast"/>
        </w:trPr>
        <w:tc>
          <w:tcPr>
            <w:tcW w:w="1240" w:type="dxa"/>
            <w:vMerge w:val="continue"/>
            <w:tcBorders>
              <w:top w:val="single" w:sz="6" w:space="0" w:color="000000"/>
              <w:start w:val="single" w:sz="12" w:space="0" w:color="000000"/>
              <w:bottom w:val="double" w:sz="4" w:space="0" w:color="000000"/>
              <w:end w:val="single" w:sz="6" w:space="0" w:color="000000"/>
            </w:tcBorders>
            <w:shd w:color="auto" w:fill="F2F2F2" w:val="clear"/>
          </w:tcPr>
          <w:p>
            <w:pPr>
              <w:pStyle w:val="Normal"/>
              <w:jc w:val="center"/>
              <w:rPr>
                <w:rFonts w:ascii="Garamond" w:hAnsi="Garamond"/>
                <w:b/>
                <w:sz w:val="28"/>
              </w:rPr>
            </w:pPr>
            <w:r>
              <w:rPr>
                <w:rFonts w:ascii="Garamond" w:hAnsi="Garamond"/>
                <w:b/>
                <w:sz w:val="28"/>
              </w:rPr>
            </w:r>
          </w:p>
        </w:tc>
        <w:tc>
          <w:tcPr>
            <w:tcW w:w="1134" w:type="dxa"/>
            <w:vMerge w:val="continue"/>
            <w:tcBorders>
              <w:top w:val="single" w:sz="6" w:space="0" w:color="000000"/>
              <w:start w:val="single" w:sz="6" w:space="0" w:color="000000"/>
              <w:bottom w:val="double" w:sz="4" w:space="0" w:color="000000"/>
              <w:end w:val="single" w:sz="6" w:space="0" w:color="000000"/>
            </w:tcBorders>
            <w:shd w:color="auto" w:fill="F2F2F2" w:val="clear"/>
          </w:tcPr>
          <w:p>
            <w:pPr>
              <w:pStyle w:val="Normal"/>
              <w:jc w:val="center"/>
              <w:rPr>
                <w:rFonts w:ascii="Garamond" w:hAnsi="Garamond"/>
                <w:b/>
                <w:sz w:val="26"/>
                <w:szCs w:val="26"/>
              </w:rPr>
            </w:pPr>
            <w:r>
              <w:rPr>
                <w:rFonts w:ascii="Garamond" w:hAnsi="Garamond"/>
                <w:b/>
                <w:sz w:val="26"/>
                <w:szCs w:val="26"/>
              </w:rPr>
            </w:r>
          </w:p>
        </w:tc>
        <w:tc>
          <w:tcPr>
            <w:tcW w:w="995" w:type="dxa"/>
            <w:vMerge w:val="continue"/>
            <w:tcBorders>
              <w:top w:val="single" w:sz="6" w:space="0" w:color="000000"/>
              <w:start w:val="single" w:sz="6" w:space="0" w:color="000000"/>
              <w:bottom w:val="double" w:sz="4" w:space="0" w:color="000000"/>
              <w:end w:val="single" w:sz="6" w:space="0" w:color="000000"/>
            </w:tcBorders>
            <w:shd w:color="auto" w:fill="F2F2F2" w:val="clear"/>
          </w:tcPr>
          <w:p>
            <w:pPr>
              <w:pStyle w:val="Normal"/>
              <w:jc w:val="center"/>
              <w:rPr>
                <w:rFonts w:ascii="Garamond" w:hAnsi="Garamond"/>
                <w:b/>
                <w:sz w:val="28"/>
              </w:rPr>
            </w:pPr>
            <w:r>
              <w:rPr>
                <w:rFonts w:ascii="Garamond" w:hAnsi="Garamond"/>
                <w:b/>
                <w:sz w:val="28"/>
              </w:rPr>
            </w:r>
          </w:p>
        </w:tc>
        <w:tc>
          <w:tcPr>
            <w:tcW w:w="848" w:type="dxa"/>
            <w:vMerge w:val="continue"/>
            <w:tcBorders>
              <w:top w:val="single" w:sz="6" w:space="0" w:color="000000"/>
              <w:start w:val="single" w:sz="6" w:space="0" w:color="000000"/>
              <w:bottom w:val="double" w:sz="4" w:space="0" w:color="000000"/>
              <w:end w:val="single" w:sz="6" w:space="0" w:color="000000"/>
            </w:tcBorders>
            <w:shd w:color="auto" w:fill="F2F2F2" w:val="clear"/>
          </w:tcPr>
          <w:p>
            <w:pPr>
              <w:pStyle w:val="Normal"/>
              <w:jc w:val="center"/>
              <w:rPr>
                <w:rFonts w:ascii="Garamond" w:hAnsi="Garamond"/>
                <w:b/>
                <w:sz w:val="28"/>
              </w:rPr>
            </w:pPr>
            <w:r>
              <w:rPr>
                <w:rFonts w:ascii="Garamond" w:hAnsi="Garamond"/>
                <w:b/>
                <w:sz w:val="28"/>
              </w:rPr>
            </w:r>
          </w:p>
        </w:tc>
        <w:tc>
          <w:tcPr>
            <w:tcW w:w="2270" w:type="dxa"/>
            <w:tcBorders>
              <w:top w:val="single" w:sz="4" w:space="0" w:color="000000"/>
              <w:start w:val="single" w:sz="6" w:space="0" w:color="000000"/>
              <w:bottom w:val="double" w:sz="4" w:space="0" w:color="000000"/>
              <w:end w:val="single" w:sz="4" w:space="0" w:color="000000"/>
            </w:tcBorders>
            <w:shd w:color="auto" w:fill="F2F2F2" w:val="clear"/>
          </w:tcPr>
          <w:p>
            <w:pPr>
              <w:pStyle w:val="Normal"/>
              <w:jc w:val="center"/>
              <w:rPr>
                <w:rFonts w:ascii="Garamond" w:hAnsi="Garamond"/>
                <w:b/>
                <w:sz w:val="28"/>
              </w:rPr>
            </w:pPr>
            <w:r>
              <w:rPr>
                <w:rFonts w:ascii="Garamond" w:hAnsi="Garamond"/>
                <w:b/>
                <w:sz w:val="28"/>
              </w:rPr>
              <w:t>grupa</w:t>
            </w:r>
          </w:p>
        </w:tc>
        <w:tc>
          <w:tcPr>
            <w:tcW w:w="3403" w:type="dxa"/>
            <w:tcBorders>
              <w:top w:val="single" w:sz="4" w:space="0" w:color="000000"/>
              <w:start w:val="single" w:sz="6" w:space="0" w:color="000000"/>
              <w:bottom w:val="double" w:sz="4" w:space="0" w:color="000000"/>
              <w:end w:val="single" w:sz="12" w:space="0" w:color="000000"/>
            </w:tcBorders>
            <w:shd w:color="auto" w:fill="F2F2F2" w:val="clear"/>
          </w:tcPr>
          <w:p>
            <w:pPr>
              <w:pStyle w:val="Normal"/>
              <w:rPr>
                <w:rFonts w:ascii="Garamond" w:hAnsi="Garamond"/>
                <w:b/>
                <w:sz w:val="28"/>
              </w:rPr>
            </w:pPr>
            <w:r>
              <w:rPr>
                <w:rFonts w:ascii="Garamond" w:hAnsi="Garamond"/>
                <w:b/>
                <w:sz w:val="28"/>
              </w:rPr>
              <w:t>nastavnik</w:t>
            </w:r>
          </w:p>
        </w:tc>
      </w:tr>
      <w:tr>
        <w:trPr/>
        <w:tc>
          <w:tcPr>
            <w:tcW w:w="1240" w:type="dxa"/>
            <w:tcBorders>
              <w:top w:val="double" w:sz="4" w:space="0" w:color="000000"/>
              <w:start w:val="single" w:sz="12" w:space="0" w:color="000000"/>
              <w:bottom w:val="single" w:sz="12" w:space="0" w:color="000000"/>
              <w:end w:val="single" w:sz="6" w:space="0" w:color="000000"/>
            </w:tcBorders>
            <w:shd w:color="auto" w:fill="FFFFFF" w:val="pct5"/>
          </w:tcPr>
          <w:p>
            <w:pPr>
              <w:pStyle w:val="Normal"/>
              <w:keepNext w:val="true"/>
              <w:numPr>
                <w:ilvl w:val="0"/>
                <w:numId w:val="0"/>
              </w:numPr>
              <w:jc w:val="both"/>
              <w:outlineLvl w:val="3"/>
              <w:rPr>
                <w:rFonts w:ascii="Garamond" w:hAnsi="Garamond"/>
                <w:b/>
                <w:bCs/>
                <w:sz w:val="26"/>
                <w:szCs w:val="28"/>
              </w:rPr>
            </w:pPr>
            <w:r>
              <w:rPr>
                <w:rFonts w:ascii="Garamond" w:hAnsi="Garamond"/>
                <w:b/>
                <w:bCs/>
                <w:sz w:val="26"/>
                <w:szCs w:val="28"/>
              </w:rPr>
              <w:t>poč. solf.</w:t>
            </w:r>
          </w:p>
        </w:tc>
        <w:tc>
          <w:tcPr>
            <w:tcW w:w="1134" w:type="dxa"/>
            <w:tcBorders>
              <w:top w:val="double" w:sz="4" w:space="0" w:color="000000"/>
              <w:start w:val="single" w:sz="6" w:space="0" w:color="000000"/>
              <w:bottom w:val="single" w:sz="12" w:space="0" w:color="000000"/>
              <w:end w:val="single" w:sz="6" w:space="0" w:color="000000"/>
            </w:tcBorders>
            <w:vAlign w:val="center"/>
          </w:tcPr>
          <w:p>
            <w:pPr>
              <w:pStyle w:val="Normal"/>
              <w:jc w:val="center"/>
              <w:rPr>
                <w:rFonts w:ascii="Garamond" w:hAnsi="Garamond"/>
                <w:b/>
                <w:sz w:val="28"/>
              </w:rPr>
            </w:pPr>
            <w:r>
              <w:rPr>
                <w:rFonts w:ascii="Garamond" w:hAnsi="Garamond"/>
                <w:b/>
                <w:sz w:val="28"/>
              </w:rPr>
              <w:t>34</w:t>
            </w:r>
          </w:p>
        </w:tc>
        <w:tc>
          <w:tcPr>
            <w:tcW w:w="995" w:type="dxa"/>
            <w:tcBorders>
              <w:top w:val="double" w:sz="4" w:space="0" w:color="000000"/>
              <w:start w:val="single" w:sz="6" w:space="0" w:color="000000"/>
              <w:bottom w:val="single" w:sz="12" w:space="0" w:color="000000"/>
              <w:end w:val="single" w:sz="6" w:space="0" w:color="000000"/>
            </w:tcBorders>
            <w:vAlign w:val="center"/>
          </w:tcPr>
          <w:p>
            <w:pPr>
              <w:pStyle w:val="Normal"/>
              <w:jc w:val="center"/>
              <w:rPr>
                <w:rFonts w:ascii="Garamond" w:hAnsi="Garamond"/>
                <w:b/>
                <w:sz w:val="28"/>
              </w:rPr>
            </w:pPr>
            <w:r>
              <w:rPr>
                <w:rFonts w:ascii="Garamond" w:hAnsi="Garamond"/>
                <w:b/>
                <w:sz w:val="28"/>
              </w:rPr>
              <w:t>2</w:t>
            </w:r>
          </w:p>
        </w:tc>
        <w:tc>
          <w:tcPr>
            <w:tcW w:w="848" w:type="dxa"/>
            <w:tcBorders>
              <w:top w:val="double" w:sz="4" w:space="0" w:color="000000"/>
              <w:start w:val="single" w:sz="6" w:space="0" w:color="000000"/>
              <w:bottom w:val="single" w:sz="12" w:space="0" w:color="000000"/>
              <w:end w:val="single" w:sz="4" w:space="0" w:color="000000"/>
            </w:tcBorders>
            <w:vAlign w:val="center"/>
          </w:tcPr>
          <w:p>
            <w:pPr>
              <w:pStyle w:val="Normal"/>
              <w:jc w:val="center"/>
              <w:rPr>
                <w:rFonts w:ascii="Garamond" w:hAnsi="Garamond"/>
                <w:b/>
                <w:sz w:val="28"/>
              </w:rPr>
            </w:pPr>
            <w:r>
              <w:rPr>
                <w:rFonts w:ascii="Garamond" w:hAnsi="Garamond"/>
                <w:b/>
                <w:sz w:val="28"/>
              </w:rPr>
              <w:t>4</w:t>
            </w:r>
          </w:p>
        </w:tc>
        <w:tc>
          <w:tcPr>
            <w:tcW w:w="2270" w:type="dxa"/>
            <w:tcBorders>
              <w:top w:val="double" w:sz="4" w:space="0" w:color="000000"/>
              <w:start w:val="single" w:sz="4" w:space="0" w:color="000000"/>
              <w:bottom w:val="single" w:sz="12" w:space="0" w:color="000000"/>
              <w:end w:val="dotted" w:sz="4" w:space="0" w:color="000000"/>
            </w:tcBorders>
          </w:tcPr>
          <w:p>
            <w:pPr>
              <w:pStyle w:val="Normal"/>
              <w:rPr>
                <w:rFonts w:ascii="Garamond" w:hAnsi="Garamond"/>
                <w:b/>
                <w:sz w:val="26"/>
                <w:szCs w:val="26"/>
              </w:rPr>
            </w:pPr>
            <w:r>
              <w:rPr>
                <w:rFonts w:ascii="Garamond" w:hAnsi="Garamond"/>
                <w:b/>
                <w:sz w:val="26"/>
                <w:szCs w:val="26"/>
              </w:rPr>
              <w:t>A, B</w:t>
            </w:r>
          </w:p>
        </w:tc>
        <w:tc>
          <w:tcPr>
            <w:tcW w:w="3403" w:type="dxa"/>
            <w:tcBorders>
              <w:top w:val="double" w:sz="4" w:space="0" w:color="000000"/>
              <w:start w:val="dotted" w:sz="4" w:space="0" w:color="000000"/>
              <w:bottom w:val="single" w:sz="12" w:space="0" w:color="000000"/>
              <w:end w:val="single" w:sz="12" w:space="0" w:color="000000"/>
            </w:tcBorders>
            <w:vAlign w:val="center"/>
          </w:tcPr>
          <w:p>
            <w:pPr>
              <w:pStyle w:val="Normal"/>
              <w:rPr>
                <w:rFonts w:ascii="Garamond" w:hAnsi="Garamond"/>
                <w:b/>
                <w:sz w:val="26"/>
                <w:szCs w:val="26"/>
              </w:rPr>
            </w:pPr>
            <w:r>
              <w:rPr>
                <w:rFonts w:ascii="Garamond" w:hAnsi="Garamond"/>
                <w:b/>
                <w:sz w:val="26"/>
                <w:szCs w:val="26"/>
              </w:rPr>
              <w:t>Maja Milinković</w:t>
            </w:r>
          </w:p>
        </w:tc>
      </w:tr>
    </w:tbl>
    <w:p>
      <w:pPr>
        <w:pStyle w:val="Normal"/>
        <w:rPr>
          <w:rFonts w:ascii="Garamond" w:hAnsi="Garamond"/>
          <w:sz w:val="22"/>
          <w:szCs w:val="22"/>
        </w:rPr>
      </w:pPr>
      <w:r>
        <w:rPr>
          <w:rFonts w:ascii="Garamond" w:hAnsi="Garamond"/>
          <w:sz w:val="22"/>
          <w:szCs w:val="22"/>
        </w:rPr>
      </w:r>
    </w:p>
    <w:p>
      <w:pPr>
        <w:pStyle w:val="Normal"/>
        <w:jc w:val="both"/>
        <w:rPr>
          <w:rFonts w:ascii="Garamond" w:hAnsi="Garamond"/>
          <w:b/>
          <w:sz w:val="28"/>
          <w:szCs w:val="28"/>
        </w:rPr>
      </w:pPr>
      <w:r>
        <w:rPr>
          <w:rFonts w:ascii="Garamond" w:hAnsi="Garamond"/>
          <w:b/>
          <w:sz w:val="28"/>
          <w:szCs w:val="28"/>
        </w:rPr>
        <w:t xml:space="preserve">SOLFEGGIO </w:t>
      </w:r>
    </w:p>
    <w:tbl>
      <w:tblPr>
        <w:tblW w:w="9969"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1196"/>
        <w:gridCol w:w="1170"/>
        <w:gridCol w:w="1030"/>
        <w:gridCol w:w="850"/>
        <w:gridCol w:w="1418"/>
        <w:gridCol w:w="2694"/>
        <w:gridCol w:w="874"/>
        <w:gridCol w:w="737"/>
      </w:tblGrid>
      <w:tr>
        <w:trPr>
          <w:trHeight w:val="352" w:hRule="atLeast"/>
        </w:trPr>
        <w:tc>
          <w:tcPr>
            <w:tcW w:w="1196" w:type="dxa"/>
            <w:vMerge w:val="restart"/>
            <w:tcBorders>
              <w:top w:val="single" w:sz="12" w:space="0" w:color="000000"/>
              <w:start w:val="single" w:sz="12"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razred</w:t>
            </w:r>
          </w:p>
        </w:tc>
        <w:tc>
          <w:tcPr>
            <w:tcW w:w="1170" w:type="dxa"/>
            <w:vMerge w:val="restart"/>
            <w:tcBorders>
              <w:top w:val="single" w:sz="12" w:space="0" w:color="000000"/>
              <w:start w:val="single" w:sz="6"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broj</w:t>
            </w:r>
          </w:p>
          <w:p>
            <w:pPr>
              <w:pStyle w:val="Normal"/>
              <w:jc w:val="center"/>
              <w:rPr>
                <w:rFonts w:ascii="Garamond" w:hAnsi="Garamond"/>
                <w:b/>
                <w:sz w:val="28"/>
                <w:szCs w:val="20"/>
                <w:lang w:eastAsia="hr-HR"/>
              </w:rPr>
            </w:pPr>
            <w:r>
              <w:rPr>
                <w:rFonts w:ascii="Garamond" w:hAnsi="Garamond"/>
                <w:b/>
                <w:sz w:val="28"/>
                <w:szCs w:val="20"/>
                <w:lang w:eastAsia="hr-HR"/>
              </w:rPr>
              <w:t>učenika</w:t>
            </w:r>
          </w:p>
        </w:tc>
        <w:tc>
          <w:tcPr>
            <w:tcW w:w="1030" w:type="dxa"/>
            <w:vMerge w:val="restart"/>
            <w:tcBorders>
              <w:top w:val="single" w:sz="12" w:space="0" w:color="000000"/>
              <w:start w:val="single" w:sz="6"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broj grupa</w:t>
            </w:r>
          </w:p>
        </w:tc>
        <w:tc>
          <w:tcPr>
            <w:tcW w:w="850" w:type="dxa"/>
            <w:vMerge w:val="restart"/>
            <w:tcBorders>
              <w:top w:val="single" w:sz="12" w:space="0" w:color="000000"/>
              <w:start w:val="single" w:sz="6"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broj</w:t>
            </w:r>
          </w:p>
          <w:p>
            <w:pPr>
              <w:pStyle w:val="Normal"/>
              <w:jc w:val="center"/>
              <w:rPr>
                <w:rFonts w:ascii="Garamond" w:hAnsi="Garamond"/>
                <w:b/>
                <w:sz w:val="28"/>
                <w:szCs w:val="20"/>
                <w:lang w:eastAsia="hr-HR"/>
              </w:rPr>
            </w:pPr>
            <w:r>
              <w:rPr>
                <w:rFonts w:ascii="Garamond" w:hAnsi="Garamond"/>
                <w:b/>
                <w:sz w:val="28"/>
                <w:szCs w:val="20"/>
                <w:lang w:eastAsia="hr-HR"/>
              </w:rPr>
              <w:t>sati</w:t>
            </w:r>
          </w:p>
        </w:tc>
        <w:tc>
          <w:tcPr>
            <w:tcW w:w="5723" w:type="dxa"/>
            <w:gridSpan w:val="4"/>
            <w:tcBorders>
              <w:top w:val="single" w:sz="12" w:space="0" w:color="000000"/>
              <w:start w:val="single" w:sz="6" w:space="0" w:color="000000"/>
              <w:bottom w:val="single" w:sz="4" w:space="0" w:color="000000"/>
              <w:end w:val="single" w:sz="12"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podjela po grupama</w:t>
            </w:r>
          </w:p>
        </w:tc>
      </w:tr>
      <w:tr>
        <w:trPr>
          <w:trHeight w:val="351" w:hRule="atLeast"/>
        </w:trPr>
        <w:tc>
          <w:tcPr>
            <w:tcW w:w="1196" w:type="dxa"/>
            <w:vMerge w:val="continue"/>
            <w:tcBorders>
              <w:top w:val="single" w:sz="6" w:space="0" w:color="000000"/>
              <w:start w:val="single" w:sz="12"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6"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6"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6" w:space="0" w:color="000000"/>
              <w:bottom w:val="single" w:sz="4" w:space="0" w:color="000000"/>
              <w:end w:val="single" w:sz="6"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6" w:space="0" w:color="000000"/>
              <w:bottom w:val="single" w:sz="4" w:space="0" w:color="000000"/>
              <w:end w:val="single" w:sz="4"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grupa</w:t>
            </w:r>
          </w:p>
        </w:tc>
        <w:tc>
          <w:tcPr>
            <w:tcW w:w="2694" w:type="dxa"/>
            <w:tcBorders>
              <w:top w:val="single" w:sz="4" w:space="0" w:color="000000"/>
              <w:start w:val="single" w:sz="6" w:space="0" w:color="000000"/>
              <w:bottom w:val="single" w:sz="4" w:space="0" w:color="000000"/>
              <w:end w:val="single" w:sz="4"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nastavnik</w:t>
            </w:r>
          </w:p>
        </w:tc>
        <w:tc>
          <w:tcPr>
            <w:tcW w:w="874" w:type="dxa"/>
            <w:tcBorders>
              <w:top w:val="single" w:sz="4" w:space="0" w:color="000000"/>
              <w:start w:val="single" w:sz="6" w:space="0" w:color="000000"/>
              <w:bottom w:val="single" w:sz="4" w:space="0" w:color="000000"/>
              <w:end w:val="single" w:sz="4" w:space="0" w:color="000000"/>
            </w:tcBorders>
            <w:shd w:color="auto" w:fill="F2F2F2" w:val="clear"/>
          </w:tcPr>
          <w:p>
            <w:pPr>
              <w:pStyle w:val="Normal"/>
              <w:jc w:val="center"/>
              <w:rPr>
                <w:rFonts w:ascii="Garamond" w:hAnsi="Garamond"/>
                <w:b/>
                <w:sz w:val="26"/>
                <w:szCs w:val="26"/>
                <w:lang w:eastAsia="hr-HR"/>
              </w:rPr>
            </w:pPr>
            <w:r>
              <w:rPr>
                <w:rFonts w:ascii="Garamond" w:hAnsi="Garamond"/>
                <w:b/>
                <w:sz w:val="26"/>
                <w:szCs w:val="26"/>
                <w:lang w:eastAsia="hr-HR"/>
              </w:rPr>
              <w:t>grupa</w:t>
            </w:r>
          </w:p>
        </w:tc>
        <w:tc>
          <w:tcPr>
            <w:tcW w:w="737" w:type="dxa"/>
            <w:tcBorders>
              <w:top w:val="single" w:sz="4" w:space="0" w:color="000000"/>
              <w:start w:val="single" w:sz="6" w:space="0" w:color="000000"/>
              <w:bottom w:val="single" w:sz="4" w:space="0" w:color="000000"/>
              <w:end w:val="single" w:sz="12" w:space="0" w:color="000000"/>
            </w:tcBorders>
            <w:shd w:color="auto" w:fill="F2F2F2" w:val="clear"/>
          </w:tcPr>
          <w:p>
            <w:pPr>
              <w:pStyle w:val="Normal"/>
              <w:jc w:val="center"/>
              <w:rPr>
                <w:rFonts w:ascii="Garamond" w:hAnsi="Garamond"/>
                <w:b/>
                <w:sz w:val="28"/>
                <w:szCs w:val="20"/>
                <w:lang w:eastAsia="hr-HR"/>
              </w:rPr>
            </w:pPr>
            <w:r>
              <w:rPr>
                <w:rFonts w:ascii="Garamond" w:hAnsi="Garamond"/>
                <w:b/>
                <w:sz w:val="28"/>
                <w:szCs w:val="20"/>
                <w:lang w:eastAsia="hr-HR"/>
              </w:rPr>
              <w:t>sati</w:t>
            </w:r>
          </w:p>
        </w:tc>
      </w:tr>
      <w:tr>
        <w:trPr>
          <w:trHeight w:val="58" w:hRule="atLeast"/>
        </w:trPr>
        <w:tc>
          <w:tcPr>
            <w:tcW w:w="11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jc w:val="center"/>
              <w:outlineLvl w:val="3"/>
              <w:rPr>
                <w:rFonts w:ascii="Garamond" w:hAnsi="Garamond"/>
                <w:b/>
                <w:bCs/>
                <w:sz w:val="28"/>
                <w:szCs w:val="28"/>
                <w:lang w:eastAsia="hr-HR"/>
              </w:rPr>
            </w:pPr>
            <w:r>
              <w:rPr>
                <w:rFonts w:ascii="Garamond" w:hAnsi="Garamond"/>
                <w:b/>
                <w:bCs/>
                <w:sz w:val="28"/>
                <w:szCs w:val="28"/>
                <w:lang w:eastAsia="hr-HR"/>
              </w:rPr>
            </w:r>
          </w:p>
        </w:tc>
        <w:tc>
          <w:tcPr>
            <w:tcW w:w="11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1195" w:leader="none"/>
              </w:tabs>
              <w:jc w:val="both"/>
              <w:rPr>
                <w:rFonts w:ascii="Garamond" w:hAnsi="Garamond"/>
                <w:b/>
                <w:sz w:val="26"/>
                <w:szCs w:val="26"/>
                <w:lang w:eastAsia="hr-HR"/>
              </w:rPr>
            </w:pPr>
            <w:r>
              <w:rPr>
                <w:rFonts w:ascii="Garamond" w:hAnsi="Garamond"/>
                <w:b/>
                <w:sz w:val="26"/>
                <w:szCs w:val="26"/>
                <w:lang w:eastAsia="hr-HR"/>
              </w:rPr>
              <w:t>A, B</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Berać Jozić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r>
      <w:tr>
        <w:trPr>
          <w:trHeight w:val="88" w:hRule="atLeast"/>
        </w:trPr>
        <w:tc>
          <w:tcPr>
            <w:tcW w:w="1196" w:type="dxa"/>
            <w:vMerge w:val="restart"/>
            <w:tcBorders>
              <w:top w:val="single" w:sz="4" w:space="0" w:color="000000"/>
              <w:start w:val="single" w:sz="4" w:space="0" w:color="000000"/>
              <w:end w:val="single" w:sz="4" w:space="0" w:color="000000"/>
            </w:tcBorders>
            <w:shd w:color="auto" w:fill="auto" w:val="clear"/>
            <w:vAlign w:val="center"/>
          </w:tcPr>
          <w:p>
            <w:pPr>
              <w:pStyle w:val="Normal"/>
              <w:keepNext w:val="true"/>
              <w:numPr>
                <w:ilvl w:val="0"/>
                <w:numId w:val="0"/>
              </w:numPr>
              <w:jc w:val="center"/>
              <w:outlineLvl w:val="3"/>
              <w:rPr>
                <w:rFonts w:ascii="Garamond" w:hAnsi="Garamond"/>
                <w:b/>
                <w:bCs/>
                <w:sz w:val="28"/>
                <w:szCs w:val="28"/>
                <w:lang w:eastAsia="hr-HR"/>
              </w:rPr>
            </w:pPr>
            <w:r>
              <w:rPr>
                <w:rFonts w:ascii="Garamond" w:hAnsi="Garamond"/>
                <w:b/>
                <w:bCs/>
                <w:sz w:val="28"/>
                <w:szCs w:val="28"/>
                <w:lang w:eastAsia="hr-HR"/>
              </w:rPr>
              <w:t>I. o.</w:t>
            </w:r>
          </w:p>
        </w:tc>
        <w:tc>
          <w:tcPr>
            <w:tcW w:w="1170" w:type="dxa"/>
            <w:vMerge w:val="restart"/>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108</w:t>
            </w:r>
          </w:p>
        </w:tc>
        <w:tc>
          <w:tcPr>
            <w:tcW w:w="1030" w:type="dxa"/>
            <w:vMerge w:val="restart"/>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8</w:t>
            </w:r>
          </w:p>
        </w:tc>
        <w:tc>
          <w:tcPr>
            <w:tcW w:w="850" w:type="dxa"/>
            <w:vMerge w:val="restart"/>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16</w:t>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1195" w:leader="none"/>
              </w:tabs>
              <w:jc w:val="both"/>
              <w:rPr>
                <w:rFonts w:ascii="Garamond" w:hAnsi="Garamond"/>
                <w:b/>
                <w:sz w:val="26"/>
                <w:szCs w:val="26"/>
                <w:lang w:eastAsia="hr-HR"/>
              </w:rPr>
            </w:pPr>
            <w:r>
              <w:rPr>
                <w:rFonts w:ascii="Garamond" w:hAnsi="Garamond"/>
                <w:b/>
                <w:sz w:val="26"/>
                <w:szCs w:val="26"/>
                <w:lang w:eastAsia="hr-HR"/>
              </w:rPr>
              <w:t>G, H</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0"/>
                <w:szCs w:val="20"/>
                <w:lang w:eastAsia="hr-HR"/>
              </w:rPr>
            </w:pPr>
            <w:r>
              <w:rPr>
                <w:rFonts w:ascii="Garamond" w:hAnsi="Garamond"/>
                <w:b/>
                <w:sz w:val="26"/>
                <w:szCs w:val="26"/>
                <w:lang w:eastAsia="hr-HR"/>
              </w:rPr>
              <w:t>M. Metelko Husinec</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r>
      <w:tr>
        <w:trPr>
          <w:trHeight w:val="88" w:hRule="atLeast"/>
        </w:trPr>
        <w:tc>
          <w:tcPr>
            <w:tcW w:w="11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jc w:val="center"/>
              <w:outlineLvl w:val="3"/>
              <w:rPr>
                <w:rFonts w:ascii="Garamond" w:hAnsi="Garamond"/>
                <w:b/>
                <w:bCs/>
                <w:sz w:val="28"/>
                <w:szCs w:val="28"/>
                <w:lang w:eastAsia="hr-HR"/>
              </w:rPr>
            </w:pPr>
            <w:r>
              <w:rPr>
                <w:rFonts w:ascii="Garamond" w:hAnsi="Garamond"/>
                <w:b/>
                <w:bCs/>
                <w:sz w:val="28"/>
                <w:szCs w:val="28"/>
                <w:lang w:eastAsia="hr-HR"/>
              </w:rPr>
            </w:r>
          </w:p>
        </w:tc>
        <w:tc>
          <w:tcPr>
            <w:tcW w:w="11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1195" w:leader="none"/>
              </w:tabs>
              <w:jc w:val="both"/>
              <w:rPr>
                <w:rFonts w:ascii="Garamond" w:hAnsi="Garamond"/>
                <w:b/>
                <w:sz w:val="26"/>
                <w:szCs w:val="26"/>
                <w:lang w:eastAsia="hr-HR"/>
              </w:rPr>
            </w:pPr>
            <w:r>
              <w:rPr>
                <w:rFonts w:ascii="Garamond" w:hAnsi="Garamond"/>
                <w:b/>
                <w:sz w:val="26"/>
                <w:szCs w:val="26"/>
                <w:lang w:eastAsia="hr-HR"/>
              </w:rPr>
              <w:t>F</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6"/>
                <w:szCs w:val="26"/>
                <w:lang w:eastAsia="hr-HR"/>
              </w:rPr>
            </w:pPr>
            <w:r>
              <w:rPr>
                <w:rFonts w:ascii="Garamond" w:hAnsi="Garamond"/>
                <w:b/>
                <w:bCs/>
                <w:sz w:val="26"/>
                <w:szCs w:val="26"/>
                <w:lang w:eastAsia="hr-HR"/>
              </w:rPr>
              <w:t>I. Imamagić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1</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r>
      <w:tr>
        <w:trPr>
          <w:trHeight w:val="88" w:hRule="atLeast"/>
        </w:trPr>
        <w:tc>
          <w:tcPr>
            <w:tcW w:w="1196" w:type="dxa"/>
            <w:vMerge w:val="continue"/>
            <w:tcBorders>
              <w:top w:val="single" w:sz="4" w:space="0" w:color="000000"/>
              <w:start w:val="single" w:sz="4" w:space="0" w:color="000000"/>
              <w:end w:val="single" w:sz="4" w:space="0" w:color="000000"/>
            </w:tcBorders>
            <w:shd w:color="auto" w:fill="auto" w:val="clear"/>
            <w:vAlign w:val="center"/>
          </w:tcPr>
          <w:p>
            <w:pPr>
              <w:pStyle w:val="Normal"/>
              <w:keepNext w:val="true"/>
              <w:numPr>
                <w:ilvl w:val="0"/>
                <w:numId w:val="0"/>
              </w:numPr>
              <w:jc w:val="center"/>
              <w:outlineLvl w:val="3"/>
              <w:rPr>
                <w:rFonts w:ascii="Garamond" w:hAnsi="Garamond"/>
                <w:b/>
                <w:bCs/>
                <w:sz w:val="28"/>
                <w:szCs w:val="28"/>
                <w:lang w:eastAsia="hr-HR"/>
              </w:rPr>
            </w:pPr>
            <w:r>
              <w:rPr>
                <w:rFonts w:ascii="Garamond" w:hAnsi="Garamond"/>
                <w:b/>
                <w:bCs/>
                <w:sz w:val="28"/>
                <w:szCs w:val="28"/>
                <w:lang w:eastAsia="hr-HR"/>
              </w:rPr>
            </w:r>
          </w:p>
        </w:tc>
        <w:tc>
          <w:tcPr>
            <w:tcW w:w="1170" w:type="dxa"/>
            <w:vMerge w:val="continue"/>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1195" w:leader="none"/>
              </w:tabs>
              <w:jc w:val="both"/>
              <w:rPr>
                <w:rFonts w:ascii="Garamond" w:hAnsi="Garamond"/>
                <w:b/>
                <w:sz w:val="26"/>
                <w:szCs w:val="26"/>
                <w:lang w:eastAsia="hr-HR"/>
              </w:rPr>
            </w:pPr>
            <w:r>
              <w:rPr>
                <w:rFonts w:ascii="Garamond" w:hAnsi="Garamond"/>
                <w:b/>
                <w:sz w:val="26"/>
                <w:szCs w:val="26"/>
                <w:lang w:eastAsia="hr-HR"/>
              </w:rPr>
              <w:t>C, D, E</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S. Gucić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3</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6</w:t>
            </w:r>
          </w:p>
        </w:tc>
      </w:tr>
      <w:tr>
        <w:trPr>
          <w:trHeight w:val="88" w:hRule="atLeast"/>
        </w:trPr>
        <w:tc>
          <w:tcPr>
            <w:tcW w:w="11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jc w:val="center"/>
              <w:outlineLvl w:val="3"/>
              <w:rPr>
                <w:rFonts w:ascii="Garamond" w:hAnsi="Garamond"/>
                <w:b/>
                <w:bCs/>
                <w:sz w:val="28"/>
                <w:szCs w:val="28"/>
                <w:lang w:eastAsia="hr-HR"/>
              </w:rPr>
            </w:pPr>
            <w:r>
              <w:rPr>
                <w:rFonts w:ascii="Garamond" w:hAnsi="Garamond"/>
                <w:b/>
                <w:bCs/>
                <w:sz w:val="28"/>
                <w:szCs w:val="28"/>
                <w:lang w:eastAsia="hr-HR"/>
              </w:rPr>
              <w:t>II. o.</w:t>
            </w:r>
          </w:p>
        </w:tc>
        <w:tc>
          <w:tcPr>
            <w:tcW w:w="11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95</w:t>
            </w:r>
          </w:p>
        </w:tc>
        <w:tc>
          <w:tcPr>
            <w:tcW w:w="10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8</w:t>
            </w:r>
          </w:p>
        </w:tc>
        <w:tc>
          <w:tcPr>
            <w:tcW w:w="85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16</w:t>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1195" w:leader="none"/>
              </w:tabs>
              <w:jc w:val="both"/>
              <w:rPr>
                <w:rFonts w:ascii="Garamond" w:hAnsi="Garamond"/>
                <w:b/>
                <w:sz w:val="26"/>
                <w:szCs w:val="26"/>
                <w:lang w:eastAsia="hr-HR"/>
              </w:rPr>
            </w:pPr>
            <w:r>
              <w:rPr>
                <w:rFonts w:ascii="Garamond" w:hAnsi="Garamond"/>
                <w:b/>
                <w:sz w:val="26"/>
                <w:szCs w:val="26"/>
                <w:lang w:eastAsia="hr-HR"/>
              </w:rPr>
              <w:t>A, B</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Berać Jozić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r>
      <w:tr>
        <w:trPr>
          <w:trHeight w:val="88" w:hRule="atLeast"/>
        </w:trPr>
        <w:tc>
          <w:tcPr>
            <w:tcW w:w="1196"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1195" w:leader="none"/>
              </w:tabs>
              <w:jc w:val="both"/>
              <w:rPr>
                <w:rFonts w:ascii="Garamond" w:hAnsi="Garamond"/>
                <w:b/>
                <w:sz w:val="26"/>
                <w:szCs w:val="26"/>
                <w:lang w:eastAsia="hr-HR"/>
              </w:rPr>
            </w:pPr>
            <w:r>
              <w:rPr>
                <w:rFonts w:ascii="Garamond" w:hAnsi="Garamond"/>
                <w:b/>
                <w:sz w:val="26"/>
                <w:szCs w:val="26"/>
                <w:lang w:eastAsia="hr-HR"/>
              </w:rPr>
              <w:t>G, H</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Metelko Husinec</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r>
      <w:tr>
        <w:trPr>
          <w:trHeight w:val="88" w:hRule="atLeast"/>
        </w:trPr>
        <w:tc>
          <w:tcPr>
            <w:tcW w:w="1196"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0"/>
                <w:szCs w:val="20"/>
                <w:lang w:eastAsia="hr-HR"/>
              </w:rPr>
            </w:pPr>
            <w:r>
              <w:rPr>
                <w:rFonts w:ascii="Garamond" w:hAnsi="Garamond"/>
                <w:b/>
                <w:sz w:val="26"/>
                <w:szCs w:val="26"/>
                <w:lang w:eastAsia="hr-HR"/>
              </w:rPr>
              <w:t>F</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0"/>
                <w:szCs w:val="20"/>
                <w:lang w:eastAsia="hr-HR"/>
              </w:rPr>
            </w:pPr>
            <w:r>
              <w:rPr>
                <w:rFonts w:ascii="Garamond" w:hAnsi="Garamond"/>
                <w:b/>
                <w:sz w:val="26"/>
                <w:szCs w:val="26"/>
                <w:lang w:eastAsia="hr-HR"/>
              </w:rPr>
              <w:t>S. Gucić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1</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r>
      <w:tr>
        <w:trPr>
          <w:trHeight w:val="88" w:hRule="atLeast"/>
        </w:trPr>
        <w:tc>
          <w:tcPr>
            <w:tcW w:w="1196"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6"/>
                <w:szCs w:val="26"/>
                <w:lang w:eastAsia="hr-HR"/>
              </w:rPr>
            </w:pPr>
            <w:r>
              <w:rPr>
                <w:rFonts w:ascii="Garamond" w:hAnsi="Garamond"/>
                <w:b/>
                <w:sz w:val="26"/>
                <w:szCs w:val="26"/>
                <w:lang w:eastAsia="hr-HR"/>
              </w:rPr>
              <w:t>C, D, E</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6"/>
                <w:szCs w:val="26"/>
                <w:lang w:eastAsia="hr-HR"/>
              </w:rPr>
            </w:pPr>
            <w:r>
              <w:rPr>
                <w:rFonts w:ascii="Garamond" w:hAnsi="Garamond"/>
                <w:b/>
                <w:sz w:val="26"/>
                <w:szCs w:val="26"/>
                <w:lang w:eastAsia="hr-HR"/>
              </w:rPr>
              <w:t>I. Imamagić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3</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6</w:t>
            </w:r>
          </w:p>
        </w:tc>
      </w:tr>
      <w:tr>
        <w:trPr>
          <w:trHeight w:val="88" w:hRule="atLeast"/>
        </w:trPr>
        <w:tc>
          <w:tcPr>
            <w:tcW w:w="1196" w:type="dxa"/>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A, B, C, D</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Pap</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8</w:t>
            </w:r>
          </w:p>
        </w:tc>
      </w:tr>
      <w:tr>
        <w:trPr>
          <w:trHeight w:val="88" w:hRule="atLeast"/>
        </w:trPr>
        <w:tc>
          <w:tcPr>
            <w:tcW w:w="1196" w:type="dxa"/>
            <w:vMerge w:val="restart"/>
            <w:tcBorders>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III. o.</w:t>
            </w:r>
          </w:p>
        </w:tc>
        <w:tc>
          <w:tcPr>
            <w:tcW w:w="1170" w:type="dxa"/>
            <w:vMerge w:val="restart"/>
            <w:tcBorders>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68</w:t>
            </w:r>
          </w:p>
        </w:tc>
        <w:tc>
          <w:tcPr>
            <w:tcW w:w="1030" w:type="dxa"/>
            <w:vMerge w:val="restart"/>
            <w:tcBorders>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7</w:t>
            </w:r>
          </w:p>
        </w:tc>
        <w:tc>
          <w:tcPr>
            <w:tcW w:w="850" w:type="dxa"/>
            <w:vMerge w:val="restart"/>
            <w:tcBorders>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14</w:t>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E, F</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Berać Jozić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r>
      <w:tr>
        <w:trPr>
          <w:trHeight w:val="88" w:hRule="atLeast"/>
        </w:trPr>
        <w:tc>
          <w:tcPr>
            <w:tcW w:w="1196"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keepNext w:val="true"/>
              <w:numPr>
                <w:ilvl w:val="0"/>
                <w:numId w:val="0"/>
              </w:numPr>
              <w:jc w:val="center"/>
              <w:outlineLvl w:val="3"/>
              <w:rPr>
                <w:rFonts w:ascii="Garamond" w:hAnsi="Garamond"/>
                <w:b/>
                <w:bCs/>
                <w:sz w:val="28"/>
                <w:szCs w:val="28"/>
                <w:lang w:eastAsia="hr-HR"/>
              </w:rPr>
            </w:pPr>
            <w:r>
              <w:rPr>
                <w:rFonts w:ascii="Garamond" w:hAnsi="Garamond"/>
                <w:b/>
                <w:bCs/>
                <w:sz w:val="28"/>
                <w:szCs w:val="28"/>
                <w:lang w:eastAsia="hr-HR"/>
              </w:rPr>
            </w:r>
          </w:p>
        </w:tc>
        <w:tc>
          <w:tcPr>
            <w:tcW w:w="117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G</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Metelko Husinec</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1</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r>
      <w:tr>
        <w:trPr>
          <w:trHeight w:val="118" w:hRule="atLeast"/>
        </w:trPr>
        <w:tc>
          <w:tcPr>
            <w:tcW w:w="11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IV. o.</w:t>
            </w:r>
          </w:p>
        </w:tc>
        <w:tc>
          <w:tcPr>
            <w:tcW w:w="11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71</w:t>
            </w:r>
          </w:p>
        </w:tc>
        <w:tc>
          <w:tcPr>
            <w:tcW w:w="10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7</w:t>
            </w:r>
          </w:p>
        </w:tc>
        <w:tc>
          <w:tcPr>
            <w:tcW w:w="85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14</w:t>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G</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0"/>
                <w:szCs w:val="20"/>
                <w:lang w:eastAsia="hr-HR"/>
              </w:rPr>
            </w:pPr>
            <w:r>
              <w:rPr>
                <w:rFonts w:ascii="Garamond" w:hAnsi="Garamond"/>
                <w:b/>
                <w:sz w:val="26"/>
                <w:szCs w:val="26"/>
                <w:lang w:eastAsia="hr-HR"/>
              </w:rPr>
              <w:t>M. Metelko Husinec</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1</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r>
      <w:tr>
        <w:trPr>
          <w:trHeight w:val="117" w:hRule="atLeast"/>
        </w:trPr>
        <w:tc>
          <w:tcPr>
            <w:tcW w:w="1196"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A</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Pap</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1</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r>
      <w:tr>
        <w:trPr>
          <w:trHeight w:val="117" w:hRule="atLeast"/>
        </w:trPr>
        <w:tc>
          <w:tcPr>
            <w:tcW w:w="1196"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6"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F</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Berać Jozić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1</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r>
      <w:tr>
        <w:trPr>
          <w:trHeight w:val="117" w:hRule="atLeast"/>
        </w:trPr>
        <w:tc>
          <w:tcPr>
            <w:tcW w:w="1196"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6"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B, C, D, E</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V. Karmelić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8</w:t>
            </w:r>
          </w:p>
        </w:tc>
      </w:tr>
      <w:tr>
        <w:trPr>
          <w:trHeight w:val="88" w:hRule="atLeast"/>
        </w:trPr>
        <w:tc>
          <w:tcPr>
            <w:tcW w:w="11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V. o.</w:t>
            </w:r>
          </w:p>
        </w:tc>
        <w:tc>
          <w:tcPr>
            <w:tcW w:w="11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70</w:t>
            </w:r>
          </w:p>
        </w:tc>
        <w:tc>
          <w:tcPr>
            <w:tcW w:w="10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7</w:t>
            </w:r>
          </w:p>
        </w:tc>
        <w:tc>
          <w:tcPr>
            <w:tcW w:w="85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14</w:t>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F, G</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0"/>
                <w:szCs w:val="20"/>
                <w:lang w:eastAsia="hr-HR"/>
              </w:rPr>
            </w:pPr>
            <w:r>
              <w:rPr>
                <w:rFonts w:ascii="Garamond" w:hAnsi="Garamond"/>
                <w:b/>
                <w:sz w:val="26"/>
                <w:szCs w:val="26"/>
                <w:lang w:eastAsia="hr-HR"/>
              </w:rPr>
              <w:t>M. Metelko Husinec</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sz w:val="20"/>
                <w:szCs w:val="20"/>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sz w:val="20"/>
                <w:szCs w:val="20"/>
                <w:lang w:eastAsia="hr-HR"/>
              </w:rPr>
            </w:pPr>
            <w:r>
              <w:rPr>
                <w:rFonts w:ascii="Garamond" w:hAnsi="Garamond"/>
                <w:b/>
                <w:sz w:val="26"/>
                <w:szCs w:val="26"/>
                <w:lang w:eastAsia="hr-HR"/>
              </w:rPr>
              <w:t>4</w:t>
            </w:r>
          </w:p>
        </w:tc>
      </w:tr>
      <w:tr>
        <w:trPr>
          <w:trHeight w:val="88" w:hRule="atLeast"/>
        </w:trPr>
        <w:tc>
          <w:tcPr>
            <w:tcW w:w="11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color w:val="FF0000"/>
                <w:sz w:val="26"/>
                <w:szCs w:val="26"/>
                <w:lang w:eastAsia="hr-HR"/>
              </w:rPr>
            </w:pPr>
            <w:r>
              <w:rPr>
                <w:rFonts w:ascii="Garamond" w:hAnsi="Garamond"/>
                <w:b/>
                <w:sz w:val="26"/>
                <w:szCs w:val="26"/>
                <w:lang w:eastAsia="hr-HR"/>
              </w:rPr>
              <w:t>A, B, C</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color w:val="FF0000"/>
                <w:sz w:val="26"/>
                <w:szCs w:val="26"/>
                <w:lang w:eastAsia="hr-HR"/>
              </w:rPr>
            </w:pPr>
            <w:r>
              <w:rPr>
                <w:rFonts w:ascii="Garamond" w:hAnsi="Garamond"/>
                <w:b/>
                <w:sz w:val="26"/>
                <w:szCs w:val="26"/>
                <w:lang w:eastAsia="hr-HR"/>
              </w:rPr>
              <w:t>M. Pap</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color w:val="FF0000"/>
                <w:sz w:val="26"/>
                <w:szCs w:val="26"/>
                <w:lang w:eastAsia="hr-HR"/>
              </w:rPr>
            </w:pPr>
            <w:r>
              <w:rPr>
                <w:rFonts w:ascii="Garamond" w:hAnsi="Garamond"/>
                <w:b/>
                <w:sz w:val="26"/>
                <w:szCs w:val="26"/>
                <w:lang w:eastAsia="hr-HR"/>
              </w:rPr>
              <w:t>3</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color w:val="FF0000"/>
                <w:sz w:val="26"/>
                <w:szCs w:val="26"/>
                <w:lang w:eastAsia="hr-HR"/>
              </w:rPr>
            </w:pPr>
            <w:r>
              <w:rPr>
                <w:rFonts w:ascii="Garamond" w:hAnsi="Garamond"/>
                <w:b/>
                <w:sz w:val="26"/>
                <w:szCs w:val="26"/>
                <w:lang w:eastAsia="hr-HR"/>
              </w:rPr>
              <w:t>6</w:t>
            </w:r>
          </w:p>
        </w:tc>
      </w:tr>
      <w:tr>
        <w:trPr>
          <w:trHeight w:val="88" w:hRule="atLeast"/>
        </w:trPr>
        <w:tc>
          <w:tcPr>
            <w:tcW w:w="11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D, E</w:t>
            </w:r>
          </w:p>
        </w:tc>
        <w:tc>
          <w:tcPr>
            <w:tcW w:w="2694" w:type="dxa"/>
            <w:tcBorders>
              <w:top w:val="single" w:sz="4" w:space="0" w:color="000000"/>
              <w:start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Berać Jozić</w:t>
            </w:r>
          </w:p>
        </w:tc>
        <w:tc>
          <w:tcPr>
            <w:tcW w:w="874" w:type="dxa"/>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color w:val="FF0000"/>
                <w:sz w:val="20"/>
                <w:szCs w:val="20"/>
                <w:lang w:eastAsia="hr-HR"/>
              </w:rPr>
            </w:pPr>
            <w:r>
              <w:rPr>
                <w:rFonts w:ascii="Garamond" w:hAnsi="Garamond"/>
                <w:b/>
                <w:sz w:val="26"/>
                <w:szCs w:val="26"/>
                <w:lang w:eastAsia="hr-HR"/>
              </w:rPr>
              <w:t>2</w:t>
            </w:r>
          </w:p>
        </w:tc>
        <w:tc>
          <w:tcPr>
            <w:tcW w:w="737" w:type="dxa"/>
            <w:tcBorders>
              <w:top w:val="single" w:sz="4" w:space="0" w:color="000000"/>
              <w:start w:val="single" w:sz="4" w:space="0" w:color="000000"/>
              <w:end w:val="single" w:sz="4" w:space="0" w:color="000000"/>
            </w:tcBorders>
            <w:shd w:color="auto" w:fill="auto" w:val="clear"/>
            <w:vAlign w:val="center"/>
          </w:tcPr>
          <w:p>
            <w:pPr>
              <w:pStyle w:val="Normal"/>
              <w:jc w:val="center"/>
              <w:rPr>
                <w:rFonts w:ascii="Garamond" w:hAnsi="Garamond"/>
                <w:color w:val="FF0000"/>
                <w:sz w:val="20"/>
                <w:szCs w:val="20"/>
                <w:lang w:eastAsia="hr-HR"/>
              </w:rPr>
            </w:pPr>
            <w:r>
              <w:rPr>
                <w:rFonts w:ascii="Garamond" w:hAnsi="Garamond"/>
                <w:b/>
                <w:sz w:val="26"/>
                <w:szCs w:val="26"/>
                <w:lang w:eastAsia="hr-HR"/>
              </w:rPr>
              <w:t>4</w:t>
            </w:r>
          </w:p>
        </w:tc>
      </w:tr>
      <w:tr>
        <w:trPr>
          <w:trHeight w:val="176" w:hRule="atLeast"/>
        </w:trPr>
        <w:tc>
          <w:tcPr>
            <w:tcW w:w="1196"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VI. o.</w:t>
            </w:r>
          </w:p>
        </w:tc>
        <w:tc>
          <w:tcPr>
            <w:tcW w:w="117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65</w:t>
            </w:r>
          </w:p>
        </w:tc>
        <w:tc>
          <w:tcPr>
            <w:tcW w:w="103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6</w:t>
            </w:r>
          </w:p>
        </w:tc>
        <w:tc>
          <w:tcPr>
            <w:tcW w:w="85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12</w:t>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E, F</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sz w:val="20"/>
                <w:szCs w:val="20"/>
                <w:lang w:eastAsia="hr-HR"/>
              </w:rPr>
            </w:pPr>
            <w:r>
              <w:rPr>
                <w:rFonts w:ascii="Garamond" w:hAnsi="Garamond"/>
                <w:b/>
                <w:sz w:val="26"/>
                <w:szCs w:val="26"/>
                <w:lang w:eastAsia="hr-HR"/>
              </w:rPr>
              <w:t>S. Gucić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sz w:val="20"/>
                <w:szCs w:val="20"/>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6"/>
                <w:szCs w:val="26"/>
                <w:lang w:eastAsia="hr-HR"/>
              </w:rPr>
            </w:pPr>
            <w:r>
              <w:rPr>
                <w:rFonts w:ascii="Garamond" w:hAnsi="Garamond"/>
                <w:b/>
                <w:sz w:val="26"/>
                <w:szCs w:val="26"/>
                <w:lang w:eastAsia="hr-HR"/>
              </w:rPr>
              <w:t>4</w:t>
            </w:r>
          </w:p>
        </w:tc>
      </w:tr>
      <w:tr>
        <w:trPr>
          <w:trHeight w:val="176" w:hRule="atLeast"/>
        </w:trPr>
        <w:tc>
          <w:tcPr>
            <w:tcW w:w="11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A, B</w:t>
            </w:r>
          </w:p>
        </w:tc>
        <w:tc>
          <w:tcPr>
            <w:tcW w:w="2694"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Garamond" w:hAnsi="Garamond"/>
                <w:b/>
                <w:sz w:val="26"/>
                <w:szCs w:val="26"/>
                <w:lang w:eastAsia="hr-HR"/>
              </w:rPr>
            </w:pPr>
            <w:r>
              <w:rPr>
                <w:rFonts w:ascii="Garamond" w:hAnsi="Garamond"/>
                <w:b/>
                <w:sz w:val="26"/>
                <w:szCs w:val="26"/>
                <w:lang w:eastAsia="hr-HR"/>
              </w:rPr>
              <w:t>M. Pap</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6"/>
                <w:szCs w:val="26"/>
                <w:lang w:eastAsia="hr-HR"/>
              </w:rPr>
            </w:pPr>
            <w:r>
              <w:rPr>
                <w:rFonts w:ascii="Garamond" w:hAnsi="Garamond"/>
                <w:b/>
                <w:sz w:val="26"/>
                <w:szCs w:val="26"/>
                <w:lang w:eastAsia="hr-HR"/>
              </w:rPr>
              <w:t>4</w:t>
            </w:r>
          </w:p>
        </w:tc>
      </w:tr>
      <w:tr>
        <w:trPr>
          <w:trHeight w:val="176" w:hRule="atLeast"/>
        </w:trPr>
        <w:tc>
          <w:tcPr>
            <w:tcW w:w="1196"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17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03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850" w:type="dxa"/>
            <w:vMerge w:val="continue"/>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r>
          </w:p>
        </w:tc>
        <w:tc>
          <w:tcPr>
            <w:tcW w:w="141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C, D</w:t>
            </w:r>
          </w:p>
        </w:tc>
        <w:tc>
          <w:tcPr>
            <w:tcW w:w="269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both"/>
              <w:rPr>
                <w:rFonts w:ascii="Garamond" w:hAnsi="Garamond"/>
                <w:b/>
                <w:sz w:val="26"/>
                <w:szCs w:val="26"/>
                <w:lang w:eastAsia="hr-HR"/>
              </w:rPr>
            </w:pPr>
            <w:r>
              <w:rPr>
                <w:rFonts w:ascii="Garamond" w:hAnsi="Garamond"/>
                <w:b/>
                <w:sz w:val="26"/>
                <w:szCs w:val="26"/>
                <w:lang w:eastAsia="hr-HR"/>
              </w:rPr>
              <w:t>M. Berać Jozić</w:t>
            </w:r>
          </w:p>
        </w:tc>
        <w:tc>
          <w:tcPr>
            <w:tcW w:w="87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2</w:t>
            </w:r>
          </w:p>
        </w:tc>
        <w:tc>
          <w:tcPr>
            <w:tcW w:w="737"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4</w:t>
            </w:r>
          </w:p>
        </w:tc>
      </w:tr>
      <w:tr>
        <w:trPr>
          <w:trHeight w:val="345" w:hRule="atLeast"/>
        </w:trPr>
        <w:tc>
          <w:tcPr>
            <w:tcW w:w="1196" w:type="dxa"/>
            <w:tcBorders>
              <w:top w:val="single" w:sz="4" w:space="0" w:color="000000"/>
              <w:start w:val="single" w:sz="12" w:space="0" w:color="000000"/>
              <w:bottom w:val="single" w:sz="12" w:space="0" w:color="000000"/>
              <w:end w:val="single" w:sz="6" w:space="0" w:color="000000"/>
            </w:tcBorders>
            <w:shd w:color="auto" w:fill="auto" w:val="clear"/>
            <w:vAlign w:val="center"/>
          </w:tcPr>
          <w:p>
            <w:pPr>
              <w:pStyle w:val="Normal"/>
              <w:jc w:val="center"/>
              <w:rPr>
                <w:rFonts w:ascii="Garamond" w:hAnsi="Garamond"/>
                <w:b/>
                <w:sz w:val="28"/>
                <w:szCs w:val="20"/>
                <w:lang w:eastAsia="hr-HR"/>
              </w:rPr>
            </w:pPr>
            <w:r>
              <w:rPr>
                <w:rFonts w:ascii="Garamond" w:hAnsi="Garamond"/>
                <w:b/>
                <w:sz w:val="28"/>
                <w:szCs w:val="20"/>
                <w:lang w:eastAsia="hr-HR"/>
              </w:rPr>
              <w:t>ukupno</w:t>
            </w:r>
          </w:p>
        </w:tc>
        <w:tc>
          <w:tcPr>
            <w:tcW w:w="1170" w:type="dxa"/>
            <w:tcBorders>
              <w:top w:val="single" w:sz="4" w:space="0" w:color="000000"/>
              <w:start w:val="single" w:sz="6" w:space="0" w:color="000000"/>
              <w:bottom w:val="single" w:sz="12" w:space="0" w:color="000000"/>
              <w:end w:val="single" w:sz="6" w:space="0" w:color="000000"/>
            </w:tcBorders>
            <w:shd w:color="auto" w:fill="auto" w:val="clear"/>
            <w:vAlign w:val="center"/>
          </w:tcPr>
          <w:p>
            <w:pPr>
              <w:pStyle w:val="Normal"/>
              <w:jc w:val="center"/>
              <w:rPr>
                <w:rFonts w:ascii="Garamond" w:hAnsi="Garamond"/>
                <w:b/>
                <w:sz w:val="28"/>
                <w:szCs w:val="28"/>
                <w:lang w:eastAsia="hr-HR"/>
              </w:rPr>
            </w:pPr>
            <w:r>
              <w:rPr>
                <w:rFonts w:ascii="Garamond" w:hAnsi="Garamond"/>
                <w:b/>
                <w:sz w:val="28"/>
                <w:szCs w:val="28"/>
                <w:lang w:eastAsia="hr-HR"/>
              </w:rPr>
              <w:t>474</w:t>
            </w:r>
          </w:p>
        </w:tc>
        <w:tc>
          <w:tcPr>
            <w:tcW w:w="1030" w:type="dxa"/>
            <w:tcBorders>
              <w:top w:val="single" w:sz="4" w:space="0" w:color="000000"/>
              <w:start w:val="single" w:sz="6" w:space="0" w:color="000000"/>
              <w:bottom w:val="single" w:sz="12" w:space="0" w:color="000000"/>
              <w:end w:val="single" w:sz="6" w:space="0" w:color="000000"/>
            </w:tcBorders>
            <w:shd w:color="auto" w:fill="auto" w:val="clear"/>
            <w:vAlign w:val="center"/>
          </w:tcPr>
          <w:p>
            <w:pPr>
              <w:pStyle w:val="Normal"/>
              <w:jc w:val="center"/>
              <w:rPr>
                <w:rFonts w:ascii="Garamond" w:hAnsi="Garamond"/>
                <w:b/>
                <w:sz w:val="28"/>
                <w:szCs w:val="28"/>
                <w:lang w:eastAsia="hr-HR"/>
              </w:rPr>
            </w:pPr>
            <w:r>
              <w:rPr>
                <w:rFonts w:ascii="Garamond" w:hAnsi="Garamond"/>
                <w:b/>
                <w:sz w:val="28"/>
                <w:szCs w:val="28"/>
                <w:lang w:eastAsia="hr-HR"/>
              </w:rPr>
              <w:fldChar w:fldCharType="begin"/>
            </w:r>
            <w:r>
              <w:rPr>
                <w:rFonts w:ascii="Garamond" w:hAnsi="Garamond"/>
                <w:b/>
                <w:sz w:val="28"/>
                <w:szCs w:val="28"/>
                <w:lang w:eastAsia="hr-HR"/>
              </w:rPr>
              <w:instrText xml:space="preserve"> =SUM(ABOVE)</w:instrText>
            </w:r>
            <w:r>
              <w:rPr>
                <w:rFonts w:ascii="Garamond" w:hAnsi="Garamond"/>
                <w:b/>
                <w:sz w:val="28"/>
                <w:szCs w:val="28"/>
                <w:lang w:eastAsia="hr-HR"/>
              </w:rPr>
              <w:fldChar w:fldCharType="separate"/>
            </w:r>
            <w:r>
              <w:rPr>
                <w:rFonts w:ascii="Garamond" w:hAnsi="Garamond"/>
                <w:b/>
                <w:sz w:val="28"/>
                <w:szCs w:val="28"/>
                <w:lang w:eastAsia="hr-HR"/>
              </w:rPr>
              <w:t>6</w:t>
            </w:r>
            <w:r>
              <w:rPr>
                <w:rFonts w:ascii="Garamond" w:hAnsi="Garamond"/>
                <w:b/>
                <w:sz w:val="28"/>
                <w:szCs w:val="28"/>
                <w:lang w:eastAsia="hr-HR"/>
              </w:rPr>
              <w:fldChar w:fldCharType="end"/>
            </w:r>
          </w:p>
        </w:tc>
        <w:tc>
          <w:tcPr>
            <w:tcW w:w="850" w:type="dxa"/>
            <w:tcBorders>
              <w:top w:val="single" w:sz="4" w:space="0" w:color="000000"/>
              <w:start w:val="single" w:sz="6" w:space="0" w:color="000000"/>
              <w:bottom w:val="single" w:sz="12" w:space="0" w:color="000000"/>
              <w:end w:val="single" w:sz="4" w:space="0" w:color="000000"/>
            </w:tcBorders>
            <w:shd w:color="auto" w:fill="auto" w:val="clear"/>
            <w:vAlign w:val="center"/>
          </w:tcPr>
          <w:p>
            <w:pPr>
              <w:pStyle w:val="Normal"/>
              <w:jc w:val="center"/>
              <w:rPr>
                <w:rFonts w:ascii="Garamond" w:hAnsi="Garamond"/>
                <w:b/>
                <w:sz w:val="28"/>
                <w:szCs w:val="28"/>
                <w:lang w:eastAsia="hr-HR"/>
              </w:rPr>
            </w:pPr>
            <w:r>
              <w:rPr>
                <w:rFonts w:ascii="Garamond" w:hAnsi="Garamond"/>
                <w:b/>
                <w:sz w:val="28"/>
                <w:szCs w:val="28"/>
                <w:lang w:eastAsia="hr-HR"/>
              </w:rPr>
              <w:t>86</w:t>
            </w:r>
          </w:p>
        </w:tc>
        <w:tc>
          <w:tcPr>
            <w:tcW w:w="4112" w:type="dxa"/>
            <w:gridSpan w:val="2"/>
            <w:tcBorders>
              <w:top w:val="single" w:sz="4" w:space="0" w:color="000000"/>
              <w:start w:val="single" w:sz="4" w:space="0" w:color="000000"/>
              <w:bottom w:val="single" w:sz="12" w:space="0" w:color="000000"/>
              <w:end w:val="single" w:sz="12"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6"/>
                <w:szCs w:val="26"/>
                <w:lang w:eastAsia="hr-HR"/>
              </w:rPr>
            </w:pPr>
            <w:r>
              <w:rPr>
                <w:rFonts w:ascii="Garamond" w:hAnsi="Garamond"/>
                <w:b/>
                <w:sz w:val="26"/>
                <w:szCs w:val="26"/>
                <w:lang w:eastAsia="hr-HR"/>
              </w:rPr>
              <w:t>u prosjeku 12 učenika po razredu</w:t>
            </w:r>
          </w:p>
        </w:tc>
        <w:tc>
          <w:tcPr>
            <w:tcW w:w="874" w:type="dxa"/>
            <w:tcBorders>
              <w:top w:val="single" w:sz="4" w:space="0" w:color="000000"/>
              <w:start w:val="single" w:sz="12" w:space="0" w:color="000000"/>
              <w:bottom w:val="single" w:sz="12" w:space="0" w:color="000000"/>
              <w:end w:val="single" w:sz="12"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8"/>
                <w:szCs w:val="28"/>
                <w:lang w:eastAsia="hr-HR"/>
              </w:rPr>
            </w:pPr>
            <w:r>
              <w:rPr>
                <w:rFonts w:ascii="Garamond" w:hAnsi="Garamond"/>
                <w:b/>
                <w:sz w:val="28"/>
                <w:szCs w:val="28"/>
                <w:lang w:eastAsia="hr-HR"/>
              </w:rPr>
            </w:r>
          </w:p>
        </w:tc>
        <w:tc>
          <w:tcPr>
            <w:tcW w:w="737" w:type="dxa"/>
            <w:tcBorders>
              <w:top w:val="single" w:sz="4" w:space="0" w:color="000000"/>
              <w:start w:val="single" w:sz="12" w:space="0" w:color="000000"/>
              <w:bottom w:val="single" w:sz="12" w:space="0" w:color="000000"/>
              <w:end w:val="single" w:sz="12" w:space="0" w:color="000000"/>
            </w:tcBorders>
            <w:shd w:color="auto" w:fill="auto" w:val="clear"/>
            <w:vAlign w:val="center"/>
          </w:tcPr>
          <w:p>
            <w:pPr>
              <w:pStyle w:val="Normal"/>
              <w:tabs>
                <w:tab w:val="clear" w:pos="720"/>
                <w:tab w:val="left" w:pos="883" w:leader="none"/>
                <w:tab w:val="left" w:pos="1195" w:leader="none"/>
              </w:tabs>
              <w:jc w:val="center"/>
              <w:rPr>
                <w:rFonts w:ascii="Garamond" w:hAnsi="Garamond"/>
                <w:b/>
                <w:sz w:val="28"/>
                <w:szCs w:val="28"/>
                <w:lang w:eastAsia="hr-HR"/>
              </w:rPr>
            </w:pPr>
            <w:r>
              <w:rPr>
                <w:rFonts w:ascii="Garamond" w:hAnsi="Garamond"/>
                <w:b/>
                <w:sz w:val="28"/>
                <w:szCs w:val="28"/>
                <w:lang w:eastAsia="hr-HR"/>
              </w:rPr>
            </w:r>
          </w:p>
        </w:tc>
      </w:tr>
    </w:tbl>
    <w:p>
      <w:pPr>
        <w:pStyle w:val="Normal"/>
        <w:jc w:val="both"/>
        <w:rPr>
          <w:rFonts w:ascii="Garamond" w:hAnsi="Garamond"/>
          <w:sz w:val="18"/>
          <w:szCs w:val="18"/>
        </w:rPr>
      </w:pPr>
      <w:r>
        <w:rPr>
          <w:rFonts w:ascii="Garamond" w:hAnsi="Garamond"/>
          <w:sz w:val="18"/>
          <w:szCs w:val="18"/>
        </w:rPr>
      </w:r>
    </w:p>
    <w:p>
      <w:pPr>
        <w:pStyle w:val="Normal"/>
        <w:jc w:val="both"/>
        <w:rPr>
          <w:rFonts w:ascii="Garamond" w:hAnsi="Garamond"/>
          <w:sz w:val="18"/>
          <w:szCs w:val="18"/>
        </w:rPr>
      </w:pPr>
      <w:r>
        <w:rPr>
          <w:rFonts w:ascii="Garamond" w:hAnsi="Garamond"/>
          <w:sz w:val="18"/>
          <w:szCs w:val="18"/>
        </w:rPr>
      </w:r>
    </w:p>
    <w:p>
      <w:pPr>
        <w:pStyle w:val="Normal"/>
        <w:keepNext w:val="true"/>
        <w:numPr>
          <w:ilvl w:val="0"/>
          <w:numId w:val="0"/>
        </w:numPr>
        <w:outlineLvl w:val="4"/>
        <w:rPr>
          <w:rFonts w:ascii="Garamond" w:hAnsi="Garamond"/>
          <w:b/>
          <w:bCs/>
          <w:sz w:val="28"/>
          <w:szCs w:val="28"/>
        </w:rPr>
      </w:pPr>
      <w:r>
        <w:rPr>
          <w:rFonts w:ascii="Garamond" w:hAnsi="Garamond"/>
          <w:b/>
          <w:bCs/>
          <w:sz w:val="28"/>
          <w:szCs w:val="28"/>
        </w:rPr>
        <w:t>SKUPNO MUZICIRANJE</w:t>
      </w:r>
    </w:p>
    <w:tbl>
      <w:tblPr>
        <w:tblW w:w="9984" w:type="dxa"/>
        <w:jc w:val="start"/>
        <w:tblInd w:w="-15" w:type="dxa"/>
        <w:tblLayout w:type="fixed"/>
        <w:tblCellMar>
          <w:top w:w="0" w:type="dxa"/>
          <w:start w:w="108" w:type="dxa"/>
          <w:bottom w:w="0" w:type="dxa"/>
          <w:end w:w="108" w:type="dxa"/>
        </w:tblCellMar>
        <w:tblLook w:firstRow="0" w:noVBand="0" w:lastRow="0" w:firstColumn="0" w:lastColumn="0" w:noHBand="0" w:val="0000"/>
      </w:tblPr>
      <w:tblGrid>
        <w:gridCol w:w="2552"/>
        <w:gridCol w:w="1137"/>
        <w:gridCol w:w="993"/>
        <w:gridCol w:w="852"/>
        <w:gridCol w:w="2271"/>
        <w:gridCol w:w="2179"/>
      </w:tblGrid>
      <w:tr>
        <w:trPr>
          <w:trHeight w:val="352" w:hRule="atLeast"/>
        </w:trPr>
        <w:tc>
          <w:tcPr>
            <w:tcW w:w="2552" w:type="dxa"/>
            <w:vMerge w:val="restart"/>
            <w:tcBorders>
              <w:top w:val="single" w:sz="12" w:space="0" w:color="000000"/>
              <w:start w:val="single" w:sz="12" w:space="0" w:color="000000"/>
              <w:bottom w:val="single" w:sz="2" w:space="0" w:color="000000"/>
              <w:end w:val="single" w:sz="4" w:space="0" w:color="000000"/>
            </w:tcBorders>
            <w:shd w:color="auto" w:fill="F2F2F2" w:val="clear"/>
            <w:vAlign w:val="center"/>
          </w:tcPr>
          <w:p>
            <w:pPr>
              <w:pStyle w:val="Normal"/>
              <w:jc w:val="center"/>
              <w:rPr>
                <w:rFonts w:ascii="Garamond" w:hAnsi="Garamond"/>
                <w:b/>
                <w:sz w:val="26"/>
                <w:szCs w:val="26"/>
              </w:rPr>
            </w:pPr>
            <w:r>
              <w:rPr>
                <w:rFonts w:ascii="Garamond" w:hAnsi="Garamond"/>
                <w:b/>
                <w:sz w:val="26"/>
                <w:szCs w:val="26"/>
              </w:rPr>
              <w:t>ansambl</w:t>
            </w:r>
          </w:p>
        </w:tc>
        <w:tc>
          <w:tcPr>
            <w:tcW w:w="1137" w:type="dxa"/>
            <w:vMerge w:val="restart"/>
            <w:tcBorders>
              <w:top w:val="single" w:sz="12" w:space="0" w:color="000000"/>
              <w:start w:val="single" w:sz="4" w:space="0" w:color="000000"/>
              <w:bottom w:val="single" w:sz="2" w:space="0" w:color="000000"/>
              <w:end w:val="single" w:sz="6" w:space="0" w:color="000000"/>
            </w:tcBorders>
            <w:shd w:color="auto" w:fill="F2F2F2" w:val="clear"/>
            <w:vAlign w:val="center"/>
          </w:tcPr>
          <w:p>
            <w:pPr>
              <w:pStyle w:val="Normal"/>
              <w:jc w:val="center"/>
              <w:rPr>
                <w:rFonts w:ascii="Garamond" w:hAnsi="Garamond"/>
                <w:b/>
                <w:sz w:val="26"/>
                <w:szCs w:val="26"/>
              </w:rPr>
            </w:pPr>
            <w:r>
              <w:rPr>
                <w:rFonts w:ascii="Garamond" w:hAnsi="Garamond"/>
                <w:b/>
                <w:sz w:val="26"/>
                <w:szCs w:val="26"/>
              </w:rPr>
              <w:t>broj</w:t>
            </w:r>
          </w:p>
          <w:p>
            <w:pPr>
              <w:pStyle w:val="Normal"/>
              <w:jc w:val="center"/>
              <w:rPr>
                <w:rFonts w:ascii="Garamond" w:hAnsi="Garamond"/>
                <w:b/>
                <w:sz w:val="26"/>
                <w:szCs w:val="26"/>
              </w:rPr>
            </w:pPr>
            <w:r>
              <w:rPr>
                <w:rFonts w:ascii="Garamond" w:hAnsi="Garamond"/>
                <w:b/>
                <w:sz w:val="26"/>
                <w:szCs w:val="26"/>
              </w:rPr>
              <w:t>učenika</w:t>
            </w:r>
          </w:p>
        </w:tc>
        <w:tc>
          <w:tcPr>
            <w:tcW w:w="993" w:type="dxa"/>
            <w:vMerge w:val="restart"/>
            <w:tcBorders>
              <w:top w:val="single" w:sz="12" w:space="0" w:color="000000"/>
              <w:start w:val="single" w:sz="6" w:space="0" w:color="000000"/>
              <w:bottom w:val="single" w:sz="2" w:space="0" w:color="000000"/>
              <w:end w:val="single" w:sz="6" w:space="0" w:color="000000"/>
            </w:tcBorders>
            <w:shd w:color="auto" w:fill="F2F2F2" w:val="clear"/>
            <w:vAlign w:val="center"/>
          </w:tcPr>
          <w:p>
            <w:pPr>
              <w:pStyle w:val="Normal"/>
              <w:jc w:val="center"/>
              <w:rPr>
                <w:rFonts w:ascii="Garamond" w:hAnsi="Garamond"/>
                <w:b/>
                <w:sz w:val="26"/>
                <w:szCs w:val="26"/>
              </w:rPr>
            </w:pPr>
            <w:r>
              <w:rPr>
                <w:rFonts w:ascii="Garamond" w:hAnsi="Garamond"/>
                <w:b/>
                <w:sz w:val="26"/>
                <w:szCs w:val="26"/>
              </w:rPr>
              <w:t>broj</w:t>
            </w:r>
          </w:p>
          <w:p>
            <w:pPr>
              <w:pStyle w:val="Normal"/>
              <w:jc w:val="center"/>
              <w:rPr>
                <w:rFonts w:ascii="Garamond" w:hAnsi="Garamond"/>
                <w:b/>
                <w:sz w:val="26"/>
                <w:szCs w:val="26"/>
              </w:rPr>
            </w:pPr>
            <w:r>
              <w:rPr>
                <w:rFonts w:ascii="Garamond" w:hAnsi="Garamond"/>
                <w:b/>
                <w:sz w:val="26"/>
                <w:szCs w:val="26"/>
              </w:rPr>
              <w:t>grupa</w:t>
            </w:r>
          </w:p>
        </w:tc>
        <w:tc>
          <w:tcPr>
            <w:tcW w:w="852" w:type="dxa"/>
            <w:vMerge w:val="restart"/>
            <w:tcBorders>
              <w:top w:val="single" w:sz="12" w:space="0" w:color="000000"/>
              <w:start w:val="single" w:sz="6" w:space="0" w:color="000000"/>
              <w:bottom w:val="single" w:sz="2" w:space="0" w:color="000000"/>
              <w:end w:val="single" w:sz="6" w:space="0" w:color="000000"/>
            </w:tcBorders>
            <w:shd w:color="auto" w:fill="F2F2F2" w:val="clear"/>
            <w:vAlign w:val="center"/>
          </w:tcPr>
          <w:p>
            <w:pPr>
              <w:pStyle w:val="Normal"/>
              <w:jc w:val="center"/>
              <w:rPr>
                <w:rFonts w:ascii="Garamond" w:hAnsi="Garamond"/>
                <w:b/>
                <w:sz w:val="26"/>
                <w:szCs w:val="26"/>
              </w:rPr>
            </w:pPr>
            <w:r>
              <w:rPr>
                <w:rFonts w:ascii="Garamond" w:hAnsi="Garamond"/>
                <w:b/>
                <w:sz w:val="26"/>
                <w:szCs w:val="26"/>
              </w:rPr>
              <w:t>broj</w:t>
            </w:r>
          </w:p>
          <w:p>
            <w:pPr>
              <w:pStyle w:val="Normal"/>
              <w:jc w:val="center"/>
              <w:rPr>
                <w:rFonts w:ascii="Garamond" w:hAnsi="Garamond"/>
                <w:b/>
                <w:sz w:val="26"/>
                <w:szCs w:val="26"/>
              </w:rPr>
            </w:pPr>
            <w:r>
              <w:rPr>
                <w:rFonts w:ascii="Garamond" w:hAnsi="Garamond"/>
                <w:b/>
                <w:sz w:val="26"/>
                <w:szCs w:val="26"/>
              </w:rPr>
              <w:t>sati</w:t>
            </w:r>
          </w:p>
        </w:tc>
        <w:tc>
          <w:tcPr>
            <w:tcW w:w="4450" w:type="dxa"/>
            <w:gridSpan w:val="2"/>
            <w:tcBorders>
              <w:top w:val="single" w:sz="12" w:space="0" w:color="000000"/>
              <w:start w:val="single" w:sz="6" w:space="0" w:color="000000"/>
              <w:bottom w:val="single" w:sz="4" w:space="0" w:color="000000"/>
              <w:end w:val="single" w:sz="12" w:space="0" w:color="000000"/>
            </w:tcBorders>
            <w:shd w:color="auto" w:fill="F2F2F2" w:val="clear"/>
          </w:tcPr>
          <w:p>
            <w:pPr>
              <w:pStyle w:val="Normal"/>
              <w:jc w:val="center"/>
              <w:rPr>
                <w:rFonts w:ascii="Garamond" w:hAnsi="Garamond"/>
                <w:b/>
                <w:sz w:val="26"/>
                <w:szCs w:val="26"/>
              </w:rPr>
            </w:pPr>
            <w:r>
              <w:rPr>
                <w:rFonts w:ascii="Garamond" w:hAnsi="Garamond"/>
                <w:b/>
                <w:sz w:val="26"/>
                <w:szCs w:val="26"/>
              </w:rPr>
              <w:t>podjela po grupama</w:t>
            </w:r>
          </w:p>
        </w:tc>
      </w:tr>
      <w:tr>
        <w:trPr>
          <w:trHeight w:val="351" w:hRule="atLeast"/>
        </w:trPr>
        <w:tc>
          <w:tcPr>
            <w:tcW w:w="2552" w:type="dxa"/>
            <w:vMerge w:val="continue"/>
            <w:tcBorders>
              <w:top w:val="single" w:sz="6" w:space="0" w:color="000000"/>
              <w:start w:val="single" w:sz="12" w:space="0" w:color="000000"/>
              <w:bottom w:val="single" w:sz="2" w:space="0" w:color="000000"/>
              <w:end w:val="single" w:sz="4" w:space="0" w:color="000000"/>
            </w:tcBorders>
            <w:shd w:color="auto" w:fill="F2F2F2" w:val="clear"/>
          </w:tcPr>
          <w:p>
            <w:pPr>
              <w:pStyle w:val="Normal"/>
              <w:jc w:val="center"/>
              <w:rPr>
                <w:rFonts w:ascii="Garamond" w:hAnsi="Garamond"/>
                <w:b/>
                <w:sz w:val="26"/>
                <w:szCs w:val="26"/>
              </w:rPr>
            </w:pPr>
            <w:r>
              <w:rPr>
                <w:rFonts w:ascii="Garamond" w:hAnsi="Garamond"/>
                <w:b/>
                <w:sz w:val="26"/>
                <w:szCs w:val="26"/>
              </w:rPr>
            </w:r>
          </w:p>
        </w:tc>
        <w:tc>
          <w:tcPr>
            <w:tcW w:w="1137" w:type="dxa"/>
            <w:vMerge w:val="continue"/>
            <w:tcBorders>
              <w:top w:val="single" w:sz="6" w:space="0" w:color="000000"/>
              <w:start w:val="single" w:sz="4" w:space="0" w:color="000000"/>
              <w:bottom w:val="single" w:sz="2" w:space="0" w:color="000000"/>
              <w:end w:val="single" w:sz="6" w:space="0" w:color="000000"/>
            </w:tcBorders>
            <w:shd w:color="auto" w:fill="F2F2F2" w:val="clear"/>
          </w:tcPr>
          <w:p>
            <w:pPr>
              <w:pStyle w:val="Normal"/>
              <w:jc w:val="center"/>
              <w:rPr>
                <w:rFonts w:ascii="Garamond" w:hAnsi="Garamond"/>
                <w:b/>
                <w:sz w:val="26"/>
                <w:szCs w:val="26"/>
              </w:rPr>
            </w:pPr>
            <w:r>
              <w:rPr>
                <w:rFonts w:ascii="Garamond" w:hAnsi="Garamond"/>
                <w:b/>
                <w:sz w:val="26"/>
                <w:szCs w:val="26"/>
              </w:rPr>
            </w:r>
          </w:p>
        </w:tc>
        <w:tc>
          <w:tcPr>
            <w:tcW w:w="993" w:type="dxa"/>
            <w:vMerge w:val="continue"/>
            <w:tcBorders>
              <w:top w:val="single" w:sz="6" w:space="0" w:color="000000"/>
              <w:start w:val="single" w:sz="6" w:space="0" w:color="000000"/>
              <w:bottom w:val="single" w:sz="2" w:space="0" w:color="000000"/>
              <w:end w:val="single" w:sz="6" w:space="0" w:color="000000"/>
            </w:tcBorders>
            <w:shd w:color="auto" w:fill="F2F2F2" w:val="clear"/>
          </w:tcPr>
          <w:p>
            <w:pPr>
              <w:pStyle w:val="Normal"/>
              <w:jc w:val="center"/>
              <w:rPr>
                <w:rFonts w:ascii="Garamond" w:hAnsi="Garamond"/>
                <w:b/>
                <w:sz w:val="26"/>
                <w:szCs w:val="26"/>
              </w:rPr>
            </w:pPr>
            <w:r>
              <w:rPr>
                <w:rFonts w:ascii="Garamond" w:hAnsi="Garamond"/>
                <w:b/>
                <w:sz w:val="26"/>
                <w:szCs w:val="26"/>
              </w:rPr>
            </w:r>
          </w:p>
        </w:tc>
        <w:tc>
          <w:tcPr>
            <w:tcW w:w="852" w:type="dxa"/>
            <w:vMerge w:val="continue"/>
            <w:tcBorders>
              <w:top w:val="single" w:sz="6" w:space="0" w:color="000000"/>
              <w:start w:val="single" w:sz="6" w:space="0" w:color="000000"/>
              <w:bottom w:val="single" w:sz="2" w:space="0" w:color="000000"/>
              <w:end w:val="single" w:sz="6" w:space="0" w:color="000000"/>
            </w:tcBorders>
            <w:shd w:color="auto" w:fill="F2F2F2" w:val="clear"/>
          </w:tcPr>
          <w:p>
            <w:pPr>
              <w:pStyle w:val="Normal"/>
              <w:jc w:val="center"/>
              <w:rPr>
                <w:rFonts w:ascii="Garamond" w:hAnsi="Garamond"/>
                <w:b/>
                <w:sz w:val="26"/>
                <w:szCs w:val="26"/>
              </w:rPr>
            </w:pPr>
            <w:r>
              <w:rPr>
                <w:rFonts w:ascii="Garamond" w:hAnsi="Garamond"/>
                <w:b/>
                <w:sz w:val="26"/>
                <w:szCs w:val="26"/>
              </w:rPr>
            </w:r>
          </w:p>
        </w:tc>
        <w:tc>
          <w:tcPr>
            <w:tcW w:w="2271" w:type="dxa"/>
            <w:tcBorders>
              <w:top w:val="single" w:sz="4" w:space="0" w:color="000000"/>
              <w:start w:val="single" w:sz="6" w:space="0" w:color="000000"/>
              <w:bottom w:val="single" w:sz="2" w:space="0" w:color="000000"/>
              <w:end w:val="single" w:sz="4" w:space="0" w:color="000000"/>
            </w:tcBorders>
            <w:shd w:color="auto" w:fill="F2F2F2" w:val="clear"/>
          </w:tcPr>
          <w:p>
            <w:pPr>
              <w:pStyle w:val="Normal"/>
              <w:jc w:val="center"/>
              <w:rPr>
                <w:rFonts w:ascii="Garamond" w:hAnsi="Garamond"/>
                <w:b/>
                <w:sz w:val="26"/>
                <w:szCs w:val="26"/>
              </w:rPr>
            </w:pPr>
            <w:r>
              <w:rPr>
                <w:rFonts w:ascii="Garamond" w:hAnsi="Garamond"/>
                <w:b/>
                <w:sz w:val="26"/>
                <w:szCs w:val="26"/>
              </w:rPr>
              <w:t>grupa</w:t>
            </w:r>
          </w:p>
        </w:tc>
        <w:tc>
          <w:tcPr>
            <w:tcW w:w="2179" w:type="dxa"/>
            <w:tcBorders>
              <w:top w:val="single" w:sz="4" w:space="0" w:color="000000"/>
              <w:start w:val="single" w:sz="6" w:space="0" w:color="000000"/>
              <w:bottom w:val="single" w:sz="2" w:space="0" w:color="000000"/>
              <w:end w:val="single" w:sz="12" w:space="0" w:color="000000"/>
            </w:tcBorders>
            <w:shd w:color="auto" w:fill="F2F2F2" w:val="clear"/>
          </w:tcPr>
          <w:p>
            <w:pPr>
              <w:pStyle w:val="Normal"/>
              <w:jc w:val="center"/>
              <w:rPr>
                <w:rFonts w:ascii="Garamond" w:hAnsi="Garamond"/>
                <w:b/>
                <w:sz w:val="26"/>
                <w:szCs w:val="26"/>
              </w:rPr>
            </w:pPr>
            <w:r>
              <w:rPr>
                <w:rFonts w:ascii="Garamond" w:hAnsi="Garamond"/>
                <w:b/>
                <w:sz w:val="26"/>
                <w:szCs w:val="26"/>
              </w:rPr>
              <w:t>nastavnik</w:t>
            </w:r>
          </w:p>
        </w:tc>
      </w:tr>
      <w:tr>
        <w:trPr>
          <w:trHeight w:val="118" w:hRule="atLeast"/>
        </w:trPr>
        <w:tc>
          <w:tcPr>
            <w:tcW w:w="2552" w:type="dxa"/>
            <w:tcBorders>
              <w:top w:val="single" w:sz="2" w:space="0" w:color="000000"/>
              <w:start w:val="single" w:sz="12" w:space="0" w:color="000000"/>
              <w:bottom w:val="single" w:sz="2" w:space="0" w:color="000000"/>
              <w:end w:val="single" w:sz="2" w:space="0" w:color="000000"/>
            </w:tcBorders>
            <w:shd w:color="auto" w:fill="FFFFFF" w:val="pct5"/>
            <w:vAlign w:val="center"/>
          </w:tcPr>
          <w:p>
            <w:pPr>
              <w:pStyle w:val="Normal"/>
              <w:keepNext w:val="true"/>
              <w:numPr>
                <w:ilvl w:val="0"/>
                <w:numId w:val="0"/>
              </w:numPr>
              <w:outlineLvl w:val="3"/>
              <w:rPr>
                <w:rFonts w:ascii="Garamond" w:hAnsi="Garamond"/>
                <w:b/>
                <w:bCs/>
                <w:sz w:val="28"/>
                <w:szCs w:val="28"/>
              </w:rPr>
            </w:pPr>
            <w:r>
              <w:rPr>
                <w:rFonts w:ascii="Garamond" w:hAnsi="Garamond"/>
                <w:b/>
                <w:bCs/>
                <w:sz w:val="28"/>
                <w:szCs w:val="28"/>
              </w:rPr>
              <w:t>Mali zbor oš A</w:t>
            </w:r>
          </w:p>
        </w:tc>
        <w:tc>
          <w:tcPr>
            <w:tcW w:w="1137"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35</w:t>
            </w:r>
          </w:p>
        </w:tc>
        <w:tc>
          <w:tcPr>
            <w:tcW w:w="993"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1</w:t>
            </w:r>
          </w:p>
        </w:tc>
        <w:tc>
          <w:tcPr>
            <w:tcW w:w="85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vertAlign w:val="superscript"/>
              </w:rPr>
            </w:pPr>
            <w:r>
              <w:rPr>
                <w:rFonts w:ascii="Garamond" w:hAnsi="Garamond"/>
                <w:b/>
                <w:sz w:val="28"/>
              </w:rPr>
              <w:t>2</w:t>
            </w:r>
            <w:r>
              <w:rPr>
                <w:rFonts w:ascii="Garamond" w:hAnsi="Garamond"/>
                <w:b/>
                <w:sz w:val="28"/>
                <w:vertAlign w:val="superscript"/>
              </w:rPr>
              <w:t>67</w:t>
            </w:r>
          </w:p>
        </w:tc>
        <w:tc>
          <w:tcPr>
            <w:tcW w:w="2271"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883" w:leader="none"/>
                <w:tab w:val="left" w:pos="1195" w:leader="none"/>
              </w:tabs>
              <w:rPr>
                <w:rFonts w:ascii="Garamond" w:hAnsi="Garamond"/>
                <w:b/>
              </w:rPr>
            </w:pPr>
            <w:r>
              <w:rPr>
                <w:rFonts w:ascii="Garamond" w:hAnsi="Garamond"/>
                <w:b/>
                <w:sz w:val="26"/>
                <w:szCs w:val="26"/>
              </w:rPr>
              <w:t>A – učenici 3. oš</w:t>
            </w:r>
          </w:p>
        </w:tc>
        <w:tc>
          <w:tcPr>
            <w:tcW w:w="2179" w:type="dxa"/>
            <w:tcBorders>
              <w:top w:val="single" w:sz="2" w:space="0" w:color="000000"/>
              <w:start w:val="single" w:sz="2" w:space="0" w:color="000000"/>
              <w:bottom w:val="single" w:sz="2" w:space="0" w:color="000000"/>
              <w:end w:val="single" w:sz="12" w:space="0" w:color="000000"/>
            </w:tcBorders>
            <w:vAlign w:val="center"/>
          </w:tcPr>
          <w:p>
            <w:pPr>
              <w:pStyle w:val="Normal"/>
              <w:rPr>
                <w:rFonts w:ascii="Garamond" w:hAnsi="Garamond"/>
                <w:b/>
              </w:rPr>
            </w:pPr>
            <w:r>
              <w:rPr>
                <w:rFonts w:ascii="Garamond" w:hAnsi="Garamond"/>
                <w:b/>
                <w:sz w:val="26"/>
                <w:szCs w:val="26"/>
              </w:rPr>
              <w:t xml:space="preserve">I. Imamagić </w:t>
            </w:r>
          </w:p>
        </w:tc>
      </w:tr>
      <w:tr>
        <w:trPr>
          <w:trHeight w:val="117" w:hRule="atLeast"/>
        </w:trPr>
        <w:tc>
          <w:tcPr>
            <w:tcW w:w="2552" w:type="dxa"/>
            <w:tcBorders>
              <w:top w:val="single" w:sz="2" w:space="0" w:color="000000"/>
              <w:start w:val="single" w:sz="12" w:space="0" w:color="000000"/>
              <w:bottom w:val="single" w:sz="2" w:space="0" w:color="000000"/>
              <w:end w:val="single" w:sz="2" w:space="0" w:color="000000"/>
            </w:tcBorders>
            <w:shd w:color="auto" w:fill="FFFFFF" w:val="pct5"/>
            <w:vAlign w:val="center"/>
          </w:tcPr>
          <w:p>
            <w:pPr>
              <w:pStyle w:val="Normal"/>
              <w:rPr>
                <w:rFonts w:ascii="Garamond" w:hAnsi="Garamond"/>
                <w:b/>
                <w:sz w:val="28"/>
              </w:rPr>
            </w:pPr>
            <w:r>
              <w:rPr>
                <w:rFonts w:ascii="Garamond" w:hAnsi="Garamond"/>
                <w:b/>
                <w:sz w:val="28"/>
              </w:rPr>
              <w:t>Komorni zbor oš B</w:t>
            </w:r>
          </w:p>
        </w:tc>
        <w:tc>
          <w:tcPr>
            <w:tcW w:w="1137"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35</w:t>
            </w:r>
          </w:p>
        </w:tc>
        <w:tc>
          <w:tcPr>
            <w:tcW w:w="993"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1</w:t>
            </w:r>
          </w:p>
        </w:tc>
        <w:tc>
          <w:tcPr>
            <w:tcW w:w="85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2</w:t>
            </w:r>
            <w:r>
              <w:rPr>
                <w:rFonts w:ascii="Garamond" w:hAnsi="Garamond"/>
                <w:b/>
                <w:sz w:val="28"/>
                <w:vertAlign w:val="superscript"/>
              </w:rPr>
              <w:t>67</w:t>
            </w:r>
          </w:p>
        </w:tc>
        <w:tc>
          <w:tcPr>
            <w:tcW w:w="2271"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B – izbor iz  oš</w:t>
            </w:r>
          </w:p>
        </w:tc>
        <w:tc>
          <w:tcPr>
            <w:tcW w:w="2179" w:type="dxa"/>
            <w:tcBorders>
              <w:top w:val="single" w:sz="2" w:space="0" w:color="000000"/>
              <w:start w:val="single" w:sz="2" w:space="0" w:color="000000"/>
              <w:bottom w:val="single" w:sz="2" w:space="0" w:color="000000"/>
              <w:end w:val="single" w:sz="12" w:space="0" w:color="000000"/>
            </w:tcBorders>
            <w:vAlign w:val="center"/>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V. Karmelić</w:t>
            </w:r>
          </w:p>
        </w:tc>
      </w:tr>
      <w:tr>
        <w:trPr>
          <w:trHeight w:val="117" w:hRule="atLeast"/>
        </w:trPr>
        <w:tc>
          <w:tcPr>
            <w:tcW w:w="2552" w:type="dxa"/>
            <w:tcBorders>
              <w:top w:val="single" w:sz="2" w:space="0" w:color="000000"/>
              <w:start w:val="single" w:sz="12" w:space="0" w:color="000000"/>
              <w:bottom w:val="single" w:sz="2" w:space="0" w:color="000000"/>
              <w:end w:val="single" w:sz="2" w:space="0" w:color="000000"/>
            </w:tcBorders>
            <w:shd w:color="auto" w:fill="FFFFFF" w:val="pct5"/>
            <w:vAlign w:val="center"/>
          </w:tcPr>
          <w:p>
            <w:pPr>
              <w:pStyle w:val="Normal"/>
              <w:rPr>
                <w:rFonts w:ascii="Garamond" w:hAnsi="Garamond"/>
                <w:b/>
                <w:sz w:val="28"/>
              </w:rPr>
            </w:pPr>
            <w:r>
              <w:rPr>
                <w:rFonts w:ascii="Garamond" w:hAnsi="Garamond"/>
                <w:b/>
                <w:sz w:val="28"/>
              </w:rPr>
              <w:t>Veliki zbor oš C</w:t>
            </w:r>
          </w:p>
        </w:tc>
        <w:tc>
          <w:tcPr>
            <w:tcW w:w="1137"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70</w:t>
            </w:r>
          </w:p>
        </w:tc>
        <w:tc>
          <w:tcPr>
            <w:tcW w:w="993"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1</w:t>
            </w:r>
          </w:p>
        </w:tc>
        <w:tc>
          <w:tcPr>
            <w:tcW w:w="85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2</w:t>
            </w:r>
            <w:r>
              <w:rPr>
                <w:rFonts w:ascii="Garamond" w:hAnsi="Garamond"/>
                <w:b/>
                <w:sz w:val="28"/>
                <w:vertAlign w:val="superscript"/>
              </w:rPr>
              <w:t>67</w:t>
            </w:r>
          </w:p>
        </w:tc>
        <w:tc>
          <w:tcPr>
            <w:tcW w:w="2271"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C – 4., 5. i 6.  oš</w:t>
            </w:r>
          </w:p>
        </w:tc>
        <w:tc>
          <w:tcPr>
            <w:tcW w:w="2179" w:type="dxa"/>
            <w:tcBorders>
              <w:top w:val="single" w:sz="2" w:space="0" w:color="000000"/>
              <w:start w:val="single" w:sz="2" w:space="0" w:color="000000"/>
              <w:bottom w:val="single" w:sz="2" w:space="0" w:color="000000"/>
              <w:end w:val="single" w:sz="12" w:space="0" w:color="000000"/>
            </w:tcBorders>
            <w:vAlign w:val="center"/>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 xml:space="preserve">I. Imamagić </w:t>
            </w:r>
          </w:p>
        </w:tc>
      </w:tr>
      <w:tr>
        <w:trPr>
          <w:trHeight w:val="118" w:hRule="atLeast"/>
        </w:trPr>
        <w:tc>
          <w:tcPr>
            <w:tcW w:w="2552" w:type="dxa"/>
            <w:tcBorders>
              <w:top w:val="single" w:sz="2" w:space="0" w:color="000000"/>
              <w:start w:val="single" w:sz="12" w:space="0" w:color="000000"/>
              <w:bottom w:val="single" w:sz="2" w:space="0" w:color="000000"/>
              <w:end w:val="single" w:sz="2" w:space="0" w:color="000000"/>
            </w:tcBorders>
            <w:shd w:color="auto" w:fill="FFFFFF" w:val="pct5"/>
            <w:vAlign w:val="center"/>
          </w:tcPr>
          <w:p>
            <w:pPr>
              <w:pStyle w:val="Normal"/>
              <w:rPr>
                <w:rFonts w:ascii="Garamond" w:hAnsi="Garamond"/>
                <w:b/>
                <w:sz w:val="28"/>
              </w:rPr>
            </w:pPr>
            <w:r>
              <w:rPr>
                <w:rFonts w:ascii="Garamond" w:hAnsi="Garamond"/>
                <w:b/>
                <w:sz w:val="28"/>
              </w:rPr>
              <w:t>orkestar gudački A</w:t>
            </w:r>
          </w:p>
        </w:tc>
        <w:tc>
          <w:tcPr>
            <w:tcW w:w="1137"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33</w:t>
            </w:r>
          </w:p>
        </w:tc>
        <w:tc>
          <w:tcPr>
            <w:tcW w:w="993"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1</w:t>
            </w:r>
          </w:p>
        </w:tc>
        <w:tc>
          <w:tcPr>
            <w:tcW w:w="85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vertAlign w:val="superscript"/>
              </w:rPr>
            </w:pPr>
            <w:r>
              <w:rPr>
                <w:rFonts w:ascii="Garamond" w:hAnsi="Garamond"/>
                <w:b/>
                <w:sz w:val="28"/>
              </w:rPr>
              <w:t>2</w:t>
            </w:r>
            <w:r>
              <w:rPr>
                <w:rFonts w:ascii="Garamond" w:hAnsi="Garamond"/>
                <w:b/>
                <w:sz w:val="28"/>
                <w:vertAlign w:val="superscript"/>
              </w:rPr>
              <w:t>67</w:t>
            </w:r>
          </w:p>
        </w:tc>
        <w:tc>
          <w:tcPr>
            <w:tcW w:w="2271"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A – 3. i 4. oš</w:t>
            </w:r>
          </w:p>
        </w:tc>
        <w:tc>
          <w:tcPr>
            <w:tcW w:w="2179" w:type="dxa"/>
            <w:tcBorders>
              <w:top w:val="single" w:sz="2" w:space="0" w:color="000000"/>
              <w:start w:val="single" w:sz="2" w:space="0" w:color="000000"/>
              <w:bottom w:val="single" w:sz="2" w:space="0" w:color="000000"/>
              <w:end w:val="single" w:sz="1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E. Kolovrat</w:t>
            </w:r>
          </w:p>
        </w:tc>
      </w:tr>
      <w:tr>
        <w:trPr>
          <w:trHeight w:val="117" w:hRule="atLeast"/>
        </w:trPr>
        <w:tc>
          <w:tcPr>
            <w:tcW w:w="2552" w:type="dxa"/>
            <w:tcBorders>
              <w:top w:val="single" w:sz="2" w:space="0" w:color="000000"/>
              <w:start w:val="single" w:sz="12" w:space="0" w:color="000000"/>
              <w:bottom w:val="single" w:sz="2" w:space="0" w:color="000000"/>
              <w:end w:val="single" w:sz="2" w:space="0" w:color="000000"/>
            </w:tcBorders>
            <w:shd w:color="auto" w:fill="FFFFFF" w:val="pct5"/>
            <w:vAlign w:val="center"/>
          </w:tcPr>
          <w:p>
            <w:pPr>
              <w:pStyle w:val="Normal"/>
              <w:rPr>
                <w:rFonts w:ascii="Garamond" w:hAnsi="Garamond"/>
                <w:b/>
                <w:sz w:val="28"/>
              </w:rPr>
            </w:pPr>
            <w:r>
              <w:rPr>
                <w:rFonts w:ascii="Garamond" w:hAnsi="Garamond"/>
                <w:b/>
                <w:sz w:val="28"/>
              </w:rPr>
              <w:t>orkestar gudački B</w:t>
            </w:r>
          </w:p>
        </w:tc>
        <w:tc>
          <w:tcPr>
            <w:tcW w:w="1137"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41</w:t>
            </w:r>
          </w:p>
        </w:tc>
        <w:tc>
          <w:tcPr>
            <w:tcW w:w="993"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1</w:t>
            </w:r>
          </w:p>
        </w:tc>
        <w:tc>
          <w:tcPr>
            <w:tcW w:w="852" w:type="dxa"/>
            <w:tcBorders>
              <w:top w:val="single" w:sz="2" w:space="0" w:color="000000"/>
              <w:start w:val="single" w:sz="2" w:space="0" w:color="000000"/>
              <w:bottom w:val="single" w:sz="2" w:space="0" w:color="000000"/>
              <w:end w:val="single" w:sz="2" w:space="0" w:color="000000"/>
            </w:tcBorders>
            <w:vAlign w:val="center"/>
          </w:tcPr>
          <w:p>
            <w:pPr>
              <w:pStyle w:val="Normal"/>
              <w:jc w:val="center"/>
              <w:rPr>
                <w:rFonts w:ascii="Garamond" w:hAnsi="Garamond"/>
                <w:b/>
                <w:sz w:val="28"/>
              </w:rPr>
            </w:pPr>
            <w:r>
              <w:rPr>
                <w:rFonts w:ascii="Garamond" w:hAnsi="Garamond"/>
                <w:b/>
                <w:sz w:val="28"/>
              </w:rPr>
              <w:t>2</w:t>
            </w:r>
            <w:r>
              <w:rPr>
                <w:rFonts w:ascii="Garamond" w:hAnsi="Garamond"/>
                <w:b/>
                <w:sz w:val="28"/>
                <w:vertAlign w:val="superscript"/>
              </w:rPr>
              <w:t>67</w:t>
            </w:r>
          </w:p>
        </w:tc>
        <w:tc>
          <w:tcPr>
            <w:tcW w:w="2271" w:type="dxa"/>
            <w:tcBorders>
              <w:top w:val="single" w:sz="2" w:space="0" w:color="000000"/>
              <w:start w:val="single" w:sz="2" w:space="0" w:color="000000"/>
              <w:bottom w:val="single" w:sz="2" w:space="0" w:color="000000"/>
              <w:end w:val="single" w:sz="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B – 5. i 6. oš</w:t>
            </w:r>
          </w:p>
        </w:tc>
        <w:tc>
          <w:tcPr>
            <w:tcW w:w="2179" w:type="dxa"/>
            <w:tcBorders>
              <w:top w:val="single" w:sz="2" w:space="0" w:color="000000"/>
              <w:start w:val="single" w:sz="2" w:space="0" w:color="000000"/>
              <w:bottom w:val="single" w:sz="2" w:space="0" w:color="000000"/>
              <w:end w:val="single" w:sz="1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E. Kolovrat</w:t>
            </w:r>
          </w:p>
        </w:tc>
      </w:tr>
      <w:tr>
        <w:trPr>
          <w:trHeight w:val="117" w:hRule="atLeast"/>
        </w:trPr>
        <w:tc>
          <w:tcPr>
            <w:tcW w:w="2552" w:type="dxa"/>
            <w:tcBorders>
              <w:top w:val="single" w:sz="2" w:space="0" w:color="000000"/>
              <w:start w:val="single" w:sz="12" w:space="0" w:color="000000"/>
              <w:bottom w:val="double" w:sz="4" w:space="0" w:color="000000"/>
              <w:end w:val="single" w:sz="2" w:space="0" w:color="000000"/>
            </w:tcBorders>
            <w:shd w:color="auto" w:fill="FFFFFF" w:val="pct5"/>
            <w:vAlign w:val="center"/>
          </w:tcPr>
          <w:p>
            <w:pPr>
              <w:pStyle w:val="Normal"/>
              <w:rPr>
                <w:rFonts w:ascii="Garamond" w:hAnsi="Garamond"/>
                <w:b/>
                <w:sz w:val="28"/>
              </w:rPr>
            </w:pPr>
            <w:r>
              <w:rPr>
                <w:rFonts w:ascii="Garamond" w:hAnsi="Garamond"/>
                <w:b/>
                <w:sz w:val="28"/>
              </w:rPr>
              <w:t>orkestar puhački</w:t>
            </w:r>
          </w:p>
        </w:tc>
        <w:tc>
          <w:tcPr>
            <w:tcW w:w="1137" w:type="dxa"/>
            <w:tcBorders>
              <w:top w:val="single" w:sz="2" w:space="0" w:color="000000"/>
              <w:start w:val="single" w:sz="2" w:space="0" w:color="000000"/>
              <w:bottom w:val="double" w:sz="4" w:space="0" w:color="000000"/>
              <w:end w:val="single" w:sz="2" w:space="0" w:color="000000"/>
            </w:tcBorders>
            <w:vAlign w:val="center"/>
          </w:tcPr>
          <w:p>
            <w:pPr>
              <w:pStyle w:val="Normal"/>
              <w:jc w:val="center"/>
              <w:rPr>
                <w:rFonts w:ascii="Garamond" w:hAnsi="Garamond"/>
                <w:b/>
                <w:sz w:val="28"/>
              </w:rPr>
            </w:pPr>
            <w:r>
              <w:rPr>
                <w:rFonts w:ascii="Garamond" w:hAnsi="Garamond"/>
                <w:b/>
                <w:sz w:val="28"/>
              </w:rPr>
              <w:t>64</w:t>
            </w:r>
          </w:p>
        </w:tc>
        <w:tc>
          <w:tcPr>
            <w:tcW w:w="993" w:type="dxa"/>
            <w:tcBorders>
              <w:top w:val="single" w:sz="2" w:space="0" w:color="000000"/>
              <w:start w:val="single" w:sz="2" w:space="0" w:color="000000"/>
              <w:bottom w:val="double" w:sz="4" w:space="0" w:color="000000"/>
              <w:end w:val="single" w:sz="2" w:space="0" w:color="000000"/>
            </w:tcBorders>
            <w:vAlign w:val="center"/>
          </w:tcPr>
          <w:p>
            <w:pPr>
              <w:pStyle w:val="Normal"/>
              <w:jc w:val="center"/>
              <w:rPr>
                <w:rFonts w:ascii="Garamond" w:hAnsi="Garamond"/>
                <w:b/>
                <w:sz w:val="28"/>
              </w:rPr>
            </w:pPr>
            <w:r>
              <w:rPr>
                <w:rFonts w:ascii="Garamond" w:hAnsi="Garamond"/>
                <w:b/>
                <w:sz w:val="28"/>
              </w:rPr>
              <w:t>1</w:t>
            </w:r>
          </w:p>
        </w:tc>
        <w:tc>
          <w:tcPr>
            <w:tcW w:w="852" w:type="dxa"/>
            <w:tcBorders>
              <w:top w:val="single" w:sz="2" w:space="0" w:color="000000"/>
              <w:start w:val="single" w:sz="2" w:space="0" w:color="000000"/>
              <w:bottom w:val="double" w:sz="4" w:space="0" w:color="000000"/>
              <w:end w:val="single" w:sz="2" w:space="0" w:color="000000"/>
            </w:tcBorders>
            <w:vAlign w:val="center"/>
          </w:tcPr>
          <w:p>
            <w:pPr>
              <w:pStyle w:val="Normal"/>
              <w:jc w:val="center"/>
              <w:rPr>
                <w:rFonts w:ascii="Garamond" w:hAnsi="Garamond"/>
                <w:b/>
                <w:sz w:val="28"/>
              </w:rPr>
            </w:pPr>
            <w:r>
              <w:rPr>
                <w:rFonts w:ascii="Garamond" w:hAnsi="Garamond"/>
                <w:b/>
                <w:sz w:val="28"/>
              </w:rPr>
              <w:t>2</w:t>
            </w:r>
            <w:r>
              <w:rPr>
                <w:rFonts w:ascii="Garamond" w:hAnsi="Garamond"/>
                <w:b/>
                <w:sz w:val="28"/>
                <w:vertAlign w:val="superscript"/>
              </w:rPr>
              <w:t>67</w:t>
            </w:r>
          </w:p>
        </w:tc>
        <w:tc>
          <w:tcPr>
            <w:tcW w:w="2271" w:type="dxa"/>
            <w:tcBorders>
              <w:top w:val="single" w:sz="2" w:space="0" w:color="000000"/>
              <w:start w:val="single" w:sz="2" w:space="0" w:color="000000"/>
              <w:bottom w:val="double" w:sz="4" w:space="0" w:color="000000"/>
              <w:end w:val="single" w:sz="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C – 4., 5. i 6. oš</w:t>
            </w:r>
          </w:p>
        </w:tc>
        <w:tc>
          <w:tcPr>
            <w:tcW w:w="2179" w:type="dxa"/>
            <w:tcBorders>
              <w:top w:val="single" w:sz="2" w:space="0" w:color="000000"/>
              <w:start w:val="single" w:sz="2" w:space="0" w:color="000000"/>
              <w:bottom w:val="double" w:sz="4" w:space="0" w:color="000000"/>
              <w:end w:val="single" w:sz="12" w:space="0" w:color="000000"/>
            </w:tcBorders>
          </w:tcPr>
          <w:p>
            <w:pPr>
              <w:pStyle w:val="Normal"/>
              <w:tabs>
                <w:tab w:val="clear" w:pos="720"/>
                <w:tab w:val="left" w:pos="883" w:leader="none"/>
                <w:tab w:val="left" w:pos="1195" w:leader="none"/>
              </w:tabs>
              <w:rPr>
                <w:rFonts w:ascii="Garamond" w:hAnsi="Garamond"/>
                <w:b/>
                <w:sz w:val="26"/>
                <w:szCs w:val="26"/>
              </w:rPr>
            </w:pPr>
            <w:r>
              <w:rPr>
                <w:rFonts w:ascii="Garamond" w:hAnsi="Garamond"/>
                <w:b/>
                <w:sz w:val="26"/>
                <w:szCs w:val="26"/>
              </w:rPr>
              <w:t>P. Prežgaj</w:t>
            </w:r>
          </w:p>
        </w:tc>
      </w:tr>
      <w:tr>
        <w:trPr>
          <w:trHeight w:val="117" w:hRule="atLeast"/>
        </w:trPr>
        <w:tc>
          <w:tcPr>
            <w:tcW w:w="2552" w:type="dxa"/>
            <w:tcBorders>
              <w:top w:val="double" w:sz="4" w:space="0" w:color="000000"/>
              <w:start w:val="single" w:sz="12" w:space="0" w:color="000000"/>
              <w:bottom w:val="single" w:sz="12" w:space="0" w:color="000000"/>
              <w:end w:val="single" w:sz="4" w:space="0" w:color="000000"/>
            </w:tcBorders>
            <w:shd w:color="auto" w:fill="FFFFFF" w:val="pct5"/>
            <w:vAlign w:val="center"/>
          </w:tcPr>
          <w:p>
            <w:pPr>
              <w:pStyle w:val="Normal"/>
              <w:rPr>
                <w:rFonts w:ascii="Garamond" w:hAnsi="Garamond"/>
                <w:b/>
                <w:sz w:val="28"/>
              </w:rPr>
            </w:pPr>
            <w:r>
              <w:rPr>
                <w:rFonts w:ascii="Garamond" w:hAnsi="Garamond"/>
                <w:b/>
                <w:sz w:val="28"/>
              </w:rPr>
              <w:t>ukupno</w:t>
            </w:r>
          </w:p>
        </w:tc>
        <w:tc>
          <w:tcPr>
            <w:tcW w:w="1137" w:type="dxa"/>
            <w:tcBorders>
              <w:top w:val="double" w:sz="4" w:space="0" w:color="000000"/>
              <w:start w:val="single" w:sz="4" w:space="0" w:color="000000"/>
              <w:bottom w:val="single" w:sz="12" w:space="0" w:color="000000"/>
              <w:end w:val="single" w:sz="4" w:space="0" w:color="000000"/>
            </w:tcBorders>
            <w:shd w:color="auto" w:fill="auto" w:val="clear"/>
            <w:vAlign w:val="center"/>
          </w:tcPr>
          <w:p>
            <w:pPr>
              <w:pStyle w:val="Normal"/>
              <w:jc w:val="center"/>
              <w:rPr>
                <w:rFonts w:ascii="Garamond" w:hAnsi="Garamond"/>
                <w:b/>
                <w:sz w:val="28"/>
                <w:szCs w:val="28"/>
              </w:rPr>
            </w:pPr>
            <w:r>
              <w:rPr>
                <w:rFonts w:ascii="Garamond" w:hAnsi="Garamond"/>
                <w:b/>
                <w:sz w:val="28"/>
                <w:szCs w:val="28"/>
              </w:rPr>
              <w:t>278</w:t>
            </w:r>
          </w:p>
        </w:tc>
        <w:tc>
          <w:tcPr>
            <w:tcW w:w="993" w:type="dxa"/>
            <w:tcBorders>
              <w:top w:val="double" w:sz="4" w:space="0" w:color="000000"/>
              <w:start w:val="single" w:sz="4" w:space="0" w:color="000000"/>
              <w:bottom w:val="single" w:sz="12" w:space="0" w:color="000000"/>
              <w:end w:val="single" w:sz="6" w:space="0" w:color="000000"/>
            </w:tcBorders>
            <w:shd w:color="auto" w:fill="auto" w:val="clear"/>
            <w:vAlign w:val="center"/>
          </w:tcPr>
          <w:p>
            <w:pPr>
              <w:pStyle w:val="Normal"/>
              <w:jc w:val="center"/>
              <w:rPr>
                <w:rFonts w:ascii="Garamond" w:hAnsi="Garamond"/>
                <w:b/>
                <w:sz w:val="28"/>
                <w:szCs w:val="28"/>
              </w:rPr>
            </w:pPr>
            <w:r>
              <w:rPr>
                <w:rFonts w:ascii="Garamond" w:hAnsi="Garamond"/>
                <w:b/>
                <w:sz w:val="28"/>
                <w:szCs w:val="28"/>
              </w:rPr>
              <w:t>6</w:t>
            </w:r>
          </w:p>
        </w:tc>
        <w:tc>
          <w:tcPr>
            <w:tcW w:w="852" w:type="dxa"/>
            <w:tcBorders>
              <w:top w:val="double" w:sz="4" w:space="0" w:color="000000"/>
              <w:start w:val="single" w:sz="6" w:space="0" w:color="000000"/>
              <w:bottom w:val="single" w:sz="12" w:space="0" w:color="000000"/>
              <w:end w:val="single" w:sz="2" w:space="0" w:color="000000"/>
            </w:tcBorders>
            <w:shd w:color="auto" w:fill="auto" w:val="clear"/>
            <w:vAlign w:val="center"/>
          </w:tcPr>
          <w:p>
            <w:pPr>
              <w:pStyle w:val="Normal"/>
              <w:jc w:val="center"/>
              <w:rPr>
                <w:rFonts w:ascii="Garamond" w:hAnsi="Garamond"/>
                <w:b/>
                <w:sz w:val="28"/>
                <w:szCs w:val="28"/>
                <w:vertAlign w:val="superscript"/>
              </w:rPr>
            </w:pPr>
            <w:r>
              <w:rPr>
                <w:rFonts w:ascii="Garamond" w:hAnsi="Garamond"/>
                <w:b/>
                <w:sz w:val="28"/>
                <w:szCs w:val="28"/>
              </w:rPr>
              <w:t>16</w:t>
            </w:r>
            <w:r>
              <w:rPr>
                <w:rFonts w:ascii="Garamond" w:hAnsi="Garamond"/>
                <w:b/>
                <w:sz w:val="28"/>
                <w:szCs w:val="28"/>
                <w:vertAlign w:val="superscript"/>
              </w:rPr>
              <w:t>00</w:t>
            </w:r>
          </w:p>
        </w:tc>
        <w:tc>
          <w:tcPr>
            <w:tcW w:w="4450" w:type="dxa"/>
            <w:gridSpan w:val="2"/>
            <w:tcBorders>
              <w:top w:val="double" w:sz="4" w:space="0" w:color="000000"/>
              <w:start w:val="single" w:sz="2" w:space="0" w:color="000000"/>
              <w:bottom w:val="single" w:sz="12" w:space="0" w:color="000000"/>
              <w:end w:val="single" w:sz="12" w:space="0" w:color="000000"/>
            </w:tcBorders>
            <w:shd w:color="auto" w:fill="auto" w:val="clear"/>
          </w:tcPr>
          <w:p>
            <w:pPr>
              <w:pStyle w:val="Normal"/>
              <w:tabs>
                <w:tab w:val="clear" w:pos="720"/>
                <w:tab w:val="left" w:pos="883" w:leader="none"/>
                <w:tab w:val="left" w:pos="1195" w:leader="none"/>
              </w:tabs>
              <w:jc w:val="center"/>
              <w:rPr>
                <w:rFonts w:ascii="Garamond" w:hAnsi="Garamond"/>
                <w:b/>
                <w:sz w:val="28"/>
                <w:szCs w:val="28"/>
              </w:rPr>
            </w:pPr>
            <w:bookmarkStart w:id="767" w:name="_Hlk44971223"/>
            <w:bookmarkStart w:id="768" w:name="_Hlk83720270"/>
            <w:r>
              <w:rPr>
                <w:rFonts w:ascii="Garamond" w:hAnsi="Garamond"/>
                <w:b/>
                <w:sz w:val="28"/>
                <w:szCs w:val="28"/>
              </w:rPr>
              <w:t>46,3 učenika po ansamblu</w:t>
            </w:r>
            <w:bookmarkEnd w:id="767"/>
            <w:bookmarkEnd w:id="768"/>
          </w:p>
        </w:tc>
      </w:tr>
    </w:tbl>
    <w:p>
      <w:pPr>
        <w:sectPr>
          <w:footerReference w:type="default" r:id="rId38"/>
          <w:footerReference w:type="first" r:id="rId39"/>
          <w:type w:val="nextPage"/>
          <w:pgSz w:w="11906" w:h="16838"/>
          <w:pgMar w:left="1134" w:right="567" w:gutter="0" w:header="0" w:top="567" w:footer="720" w:bottom="777"/>
          <w:pgNumType w:fmt="decimal"/>
          <w:formProt w:val="false"/>
          <w:titlePg/>
          <w:textDirection w:val="lrTb"/>
          <w:docGrid w:type="default" w:linePitch="326" w:charSpace="0"/>
        </w:sectPr>
      </w:pPr>
    </w:p>
    <w:tbl>
      <w:tblPr>
        <w:tblW w:w="1478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7393"/>
        <w:gridCol w:w="7394"/>
      </w:tblGrid>
      <w:tr>
        <w:trPr/>
        <w:tc>
          <w:tcPr>
            <w:tcW w:w="7393" w:type="dxa"/>
            <w:tcBorders/>
            <w:shd w:color="auto" w:fill="auto" w:val="clear"/>
          </w:tcPr>
          <w:p>
            <w:pPr>
              <w:pStyle w:val="Normal"/>
              <w:rPr>
                <w:rFonts w:ascii="Garamond" w:hAnsi="Garamond"/>
                <w:b/>
                <w:bCs/>
              </w:rPr>
            </w:pPr>
            <w:r>
              <w:rPr>
                <w:rFonts w:ascii="Garamond" w:hAnsi="Garamond"/>
                <w:b/>
                <w:bCs/>
              </w:rPr>
              <w:t>Glazbena škola Pavla Markovca</w:t>
            </w:r>
          </w:p>
        </w:tc>
        <w:tc>
          <w:tcPr>
            <w:tcW w:w="7394" w:type="dxa"/>
            <w:tcBorders/>
            <w:shd w:color="auto" w:fill="auto" w:val="clear"/>
          </w:tcPr>
          <w:p>
            <w:pPr>
              <w:pStyle w:val="Normal"/>
              <w:jc w:val="end"/>
              <w:rPr>
                <w:rFonts w:ascii="Garamond" w:hAnsi="Garamond"/>
                <w:b/>
                <w:bCs/>
              </w:rPr>
            </w:pPr>
            <w:r>
              <w:rPr>
                <w:rFonts w:ascii="Garamond" w:hAnsi="Garamond"/>
                <w:b/>
                <w:bCs/>
              </w:rPr>
              <w:t>Privitak 19</w:t>
            </w:r>
          </w:p>
        </w:tc>
      </w:tr>
      <w:tr>
        <w:trPr/>
        <w:tc>
          <w:tcPr>
            <w:tcW w:w="7393" w:type="dxa"/>
            <w:tcBorders/>
            <w:shd w:color="auto" w:fill="auto" w:val="clear"/>
          </w:tcPr>
          <w:p>
            <w:pPr>
              <w:pStyle w:val="Normal"/>
              <w:rPr>
                <w:rFonts w:ascii="Garamond" w:hAnsi="Garamond"/>
                <w:b/>
                <w:bCs/>
              </w:rPr>
            </w:pPr>
            <w:r>
              <w:rPr>
                <w:rFonts w:ascii="Garamond" w:hAnsi="Garamond"/>
                <w:b/>
                <w:bCs/>
              </w:rPr>
              <w:t>Zagreb, Trg žrtava fašizma 9</w:t>
            </w:r>
          </w:p>
        </w:tc>
        <w:tc>
          <w:tcPr>
            <w:tcW w:w="7394" w:type="dxa"/>
            <w:tcBorders/>
            <w:shd w:color="auto" w:fill="auto" w:val="clear"/>
          </w:tcPr>
          <w:p>
            <w:pPr>
              <w:pStyle w:val="Title"/>
              <w:jc w:val="end"/>
              <w:rPr>
                <w:rFonts w:ascii="Garamond" w:hAnsi="Garamond"/>
                <w:sz w:val="24"/>
              </w:rPr>
            </w:pPr>
            <w:r>
              <w:rPr>
                <w:rFonts w:ascii="Garamond" w:hAnsi="Garamond"/>
                <w:sz w:val="24"/>
              </w:rPr>
              <w:t>školska godina 2025/2026.</w:t>
            </w:r>
          </w:p>
        </w:tc>
      </w:tr>
    </w:tbl>
    <w:p>
      <w:pPr>
        <w:pStyle w:val="Heading1"/>
        <w:jc w:val="center"/>
        <w:rPr>
          <w:rFonts w:ascii="Garamond" w:hAnsi="Garamond"/>
          <w:sz w:val="32"/>
          <w:szCs w:val="32"/>
        </w:rPr>
      </w:pPr>
      <w:r>
        <w:rPr>
          <w:rFonts w:ascii="Garamond" w:hAnsi="Garamond"/>
          <w:sz w:val="32"/>
          <w:szCs w:val="32"/>
        </w:rPr>
        <w:t>UPISANI UČENICI I PLANIRANI SATI NASTAVE U OSNOVNOJ GLAZBENOJ ŠKOLI</w:t>
      </w:r>
    </w:p>
    <w:p>
      <w:pPr>
        <w:pStyle w:val="Heading2"/>
        <w:rPr>
          <w:rFonts w:ascii="Garamond" w:hAnsi="Garamond"/>
          <w:iCs/>
          <w:sz w:val="32"/>
          <w:szCs w:val="32"/>
        </w:rPr>
      </w:pPr>
      <w:r>
        <w:rPr>
          <w:rFonts w:ascii="Garamond" w:hAnsi="Garamond"/>
          <w:iCs/>
          <w:sz w:val="32"/>
          <w:szCs w:val="32"/>
        </w:rPr>
        <w:t>POJEDINAČNA NASTAVA</w:t>
      </w:r>
    </w:p>
    <w:p>
      <w:pPr>
        <w:pStyle w:val="Normal"/>
        <w:rPr>
          <w:color w:val="FF0000"/>
        </w:rPr>
      </w:pPr>
      <w:r>
        <w:rPr>
          <w:color w:val="FF0000"/>
        </w:rPr>
      </w:r>
    </w:p>
    <w:p>
      <w:pPr>
        <w:pStyle w:val="Normal"/>
        <w:rPr>
          <w:color w:val="FF0000"/>
        </w:rPr>
      </w:pPr>
      <w:r>
        <w:rPr>
          <w:color w:val="FF0000"/>
        </w:rPr>
      </w:r>
    </w:p>
    <w:p>
      <w:pPr>
        <w:pStyle w:val="Normal"/>
        <w:rPr>
          <w:color w:val="FF0000"/>
        </w:rPr>
      </w:pPr>
      <w:r>
        <w:rPr/>
        <w:drawing>
          <wp:inline distT="0" distB="0" distL="0" distR="0">
            <wp:extent cx="9611360" cy="4742815"/>
            <wp:effectExtent l="0" t="0" r="0" b="0"/>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pic:cNvPicPr>
                      <a:picLocks noChangeAspect="1" noChangeArrowheads="1"/>
                    </pic:cNvPicPr>
                  </pic:nvPicPr>
                  <pic:blipFill>
                    <a:blip r:embed="rId40"/>
                    <a:stretch>
                      <a:fillRect/>
                    </a:stretch>
                  </pic:blipFill>
                  <pic:spPr bwMode="auto">
                    <a:xfrm>
                      <a:off x="0" y="0"/>
                      <a:ext cx="9611360" cy="4742815"/>
                    </a:xfrm>
                    <a:prstGeom prst="rect">
                      <a:avLst/>
                    </a:prstGeom>
                    <a:noFill/>
                  </pic:spPr>
                </pic:pic>
              </a:graphicData>
            </a:graphic>
          </wp:inline>
        </w:drawing>
      </w:r>
    </w:p>
    <w:p>
      <w:pPr>
        <w:pStyle w:val="Normal"/>
        <w:rPr>
          <w:color w:val="FF0000"/>
        </w:rPr>
      </w:pPr>
      <w:r>
        <w:rPr>
          <w:color w:val="FF0000"/>
        </w:rPr>
      </w:r>
      <w:r>
        <w:br w:type="page"/>
      </w:r>
    </w:p>
    <w:tbl>
      <w:tblPr>
        <w:tblW w:w="1478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7393"/>
        <w:gridCol w:w="7394"/>
      </w:tblGrid>
      <w:tr>
        <w:trPr/>
        <w:tc>
          <w:tcPr>
            <w:tcW w:w="7393" w:type="dxa"/>
            <w:tcBorders/>
            <w:shd w:color="auto" w:fill="auto" w:val="clear"/>
          </w:tcPr>
          <w:p>
            <w:pPr>
              <w:pStyle w:val="Normal"/>
              <w:pageBreakBefore/>
              <w:spacing w:before="0" w:after="0"/>
              <w:rPr>
                <w:rFonts w:ascii="Garamond" w:hAnsi="Garamond"/>
                <w:b/>
                <w:bCs/>
              </w:rPr>
            </w:pPr>
            <w:r>
              <w:rPr>
                <w:rFonts w:ascii="Garamond" w:hAnsi="Garamond"/>
                <w:b/>
                <w:bCs/>
              </w:rPr>
              <w:t>Glazbena škola Pavla Markovca</w:t>
            </w:r>
          </w:p>
        </w:tc>
        <w:tc>
          <w:tcPr>
            <w:tcW w:w="7394" w:type="dxa"/>
            <w:tcBorders/>
            <w:shd w:color="auto" w:fill="auto" w:val="clear"/>
          </w:tcPr>
          <w:p>
            <w:pPr>
              <w:pStyle w:val="Normal"/>
              <w:jc w:val="end"/>
              <w:rPr>
                <w:rFonts w:ascii="Garamond" w:hAnsi="Garamond"/>
                <w:b/>
                <w:bCs/>
              </w:rPr>
            </w:pPr>
            <w:r>
              <w:rPr>
                <w:rFonts w:ascii="Garamond" w:hAnsi="Garamond"/>
                <w:b/>
                <w:bCs/>
              </w:rPr>
              <w:t>Privitak 20</w:t>
            </w:r>
          </w:p>
        </w:tc>
      </w:tr>
      <w:tr>
        <w:trPr/>
        <w:tc>
          <w:tcPr>
            <w:tcW w:w="7393" w:type="dxa"/>
            <w:tcBorders/>
            <w:shd w:color="auto" w:fill="auto" w:val="clear"/>
          </w:tcPr>
          <w:p>
            <w:pPr>
              <w:pStyle w:val="Normal"/>
              <w:rPr>
                <w:rFonts w:ascii="Garamond" w:hAnsi="Garamond"/>
                <w:b/>
                <w:bCs/>
              </w:rPr>
            </w:pPr>
            <w:r>
              <w:rPr>
                <w:rFonts w:ascii="Garamond" w:hAnsi="Garamond"/>
                <w:b/>
                <w:bCs/>
              </w:rPr>
              <w:t>Zagreb, Trg žrtava fašizma 9</w:t>
            </w:r>
          </w:p>
        </w:tc>
        <w:tc>
          <w:tcPr>
            <w:tcW w:w="7394" w:type="dxa"/>
            <w:tcBorders/>
            <w:shd w:color="auto" w:fill="auto" w:val="clear"/>
          </w:tcPr>
          <w:p>
            <w:pPr>
              <w:pStyle w:val="Title"/>
              <w:jc w:val="end"/>
              <w:rPr>
                <w:rFonts w:ascii="Garamond" w:hAnsi="Garamond"/>
                <w:sz w:val="24"/>
              </w:rPr>
            </w:pPr>
            <w:r>
              <w:rPr>
                <w:rFonts w:ascii="Garamond" w:hAnsi="Garamond"/>
                <w:sz w:val="24"/>
              </w:rPr>
              <w:t>školska godina 2025./2026.</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Heading1"/>
        <w:jc w:val="center"/>
        <w:rPr>
          <w:rFonts w:ascii="Garamond" w:hAnsi="Garamond"/>
          <w:sz w:val="32"/>
        </w:rPr>
      </w:pPr>
      <w:r>
        <w:rPr>
          <w:rFonts w:ascii="Garamond" w:hAnsi="Garamond"/>
          <w:sz w:val="32"/>
        </w:rPr>
        <w:t>PLANIRANI SATI NASTAVE U OSNOVNOJ GLAZBENOJ ŠKOLI</w:t>
      </w:r>
    </w:p>
    <w:p>
      <w:pPr>
        <w:pStyle w:val="Heading4"/>
        <w:jc w:val="center"/>
        <w:rPr>
          <w:rFonts w:ascii="Garamond" w:hAnsi="Garamond"/>
          <w:sz w:val="32"/>
          <w:szCs w:val="32"/>
        </w:rPr>
      </w:pPr>
      <w:r>
        <w:rPr>
          <w:rFonts w:ascii="Garamond" w:hAnsi="Garamond"/>
          <w:sz w:val="32"/>
          <w:szCs w:val="32"/>
        </w:rPr>
        <w:t>GRUPNA NASTAVA</w:t>
      </w:r>
    </w:p>
    <w:p>
      <w:pPr>
        <w:pStyle w:val="Normal"/>
        <w:rPr>
          <w:color w:val="FF0000"/>
        </w:rPr>
      </w:pPr>
      <w:r>
        <w:rPr>
          <w:color w:val="FF0000"/>
        </w:rPr>
      </w:r>
    </w:p>
    <w:p>
      <w:pPr>
        <w:pStyle w:val="Normal"/>
        <w:jc w:val="end"/>
        <w:rPr>
          <w:rFonts w:ascii="Garamond" w:hAnsi="Garamond"/>
          <w:color w:val="FF0000"/>
          <w:sz w:val="32"/>
        </w:rPr>
      </w:pPr>
      <w:r>
        <w:rPr>
          <w:rFonts w:ascii="Garamond" w:hAnsi="Garamond"/>
          <w:color w:val="FF0000"/>
          <w:sz w:val="32"/>
        </w:rPr>
      </w:r>
    </w:p>
    <w:tbl>
      <w:tblPr>
        <w:tblW w:w="1432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65"/>
        <w:gridCol w:w="441"/>
        <w:gridCol w:w="427"/>
        <w:gridCol w:w="598"/>
        <w:gridCol w:w="441"/>
        <w:gridCol w:w="426"/>
        <w:gridCol w:w="598"/>
        <w:gridCol w:w="540"/>
        <w:gridCol w:w="509"/>
        <w:gridCol w:w="866"/>
        <w:gridCol w:w="533"/>
        <w:gridCol w:w="504"/>
        <w:gridCol w:w="858"/>
        <w:gridCol w:w="538"/>
        <w:gridCol w:w="510"/>
        <w:gridCol w:w="865"/>
        <w:gridCol w:w="540"/>
        <w:gridCol w:w="508"/>
        <w:gridCol w:w="865"/>
        <w:gridCol w:w="441"/>
        <w:gridCol w:w="520"/>
        <w:gridCol w:w="1228"/>
      </w:tblGrid>
      <w:tr>
        <w:trPr>
          <w:trHeight w:val="312" w:hRule="atLeast"/>
        </w:trPr>
        <w:tc>
          <w:tcPr>
            <w:tcW w:w="1565" w:type="dxa"/>
            <w:vMerge w:val="restart"/>
            <w:tcBorders>
              <w:top w:val="single" w:sz="8" w:space="0" w:color="000000"/>
              <w:start w:val="single" w:sz="8" w:space="0" w:color="000000"/>
              <w:bottom w:val="single" w:sz="8" w:space="0" w:color="000000"/>
              <w:end w:val="single" w:sz="8" w:space="0" w:color="000000"/>
            </w:tcBorders>
            <w:shd w:color="000000" w:fill="F2F2F2" w:val="clear"/>
            <w:vAlign w:val="center"/>
          </w:tcPr>
          <w:p>
            <w:pPr>
              <w:pStyle w:val="Normal"/>
              <w:jc w:val="center"/>
              <w:rPr>
                <w:rFonts w:ascii="Garamond" w:hAnsi="Garamond" w:cs="Arial"/>
                <w:b/>
                <w:bCs/>
                <w:lang w:eastAsia="hr-HR"/>
              </w:rPr>
            </w:pPr>
            <w:bookmarkStart w:id="769" w:name="RANGE!A1%3AV10"/>
            <w:r>
              <w:rPr>
                <w:rFonts w:cs="Arial" w:ascii="Garamond" w:hAnsi="Garamond"/>
                <w:b/>
                <w:bCs/>
              </w:rPr>
              <w:t>predmet</w:t>
            </w:r>
            <w:bookmarkEnd w:id="769"/>
          </w:p>
        </w:tc>
        <w:tc>
          <w:tcPr>
            <w:tcW w:w="1466"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I. razred</w:t>
            </w:r>
          </w:p>
        </w:tc>
        <w:tc>
          <w:tcPr>
            <w:tcW w:w="1465"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II. razred</w:t>
            </w:r>
          </w:p>
        </w:tc>
        <w:tc>
          <w:tcPr>
            <w:tcW w:w="1915"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III. razred</w:t>
            </w:r>
          </w:p>
        </w:tc>
        <w:tc>
          <w:tcPr>
            <w:tcW w:w="1895"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IV. razred</w:t>
            </w:r>
          </w:p>
        </w:tc>
        <w:tc>
          <w:tcPr>
            <w:tcW w:w="1913"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V. razred</w:t>
            </w:r>
          </w:p>
        </w:tc>
        <w:tc>
          <w:tcPr>
            <w:tcW w:w="1913"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VI. razred</w:t>
            </w:r>
          </w:p>
        </w:tc>
        <w:tc>
          <w:tcPr>
            <w:tcW w:w="2189" w:type="dxa"/>
            <w:gridSpan w:val="3"/>
            <w:tcBorders>
              <w:top w:val="single" w:sz="8"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b/>
                <w:bCs/>
              </w:rPr>
            </w:pPr>
            <w:r>
              <w:rPr>
                <w:rFonts w:cs="Arial" w:ascii="Garamond" w:hAnsi="Garamond"/>
                <w:b/>
                <w:bCs/>
              </w:rPr>
              <w:t>UKUPNO</w:t>
            </w:r>
          </w:p>
        </w:tc>
      </w:tr>
      <w:tr>
        <w:trPr>
          <w:trHeight w:val="312" w:hRule="atLeast"/>
        </w:trPr>
        <w:tc>
          <w:tcPr>
            <w:tcW w:w="1565" w:type="dxa"/>
            <w:vMerge w:val="continue"/>
            <w:tcBorders>
              <w:top w:val="single" w:sz="8" w:space="0" w:color="000000"/>
              <w:start w:val="single" w:sz="8" w:space="0" w:color="000000"/>
              <w:bottom w:val="single" w:sz="8" w:space="0" w:color="000000"/>
              <w:end w:val="single" w:sz="8" w:space="0" w:color="000000"/>
            </w:tcBorders>
            <w:vAlign w:val="center"/>
          </w:tcPr>
          <w:p>
            <w:pPr>
              <w:pStyle w:val="Normal"/>
              <w:rPr>
                <w:rFonts w:ascii="Garamond" w:hAnsi="Garamond" w:cs="Arial"/>
                <w:b/>
                <w:bCs/>
              </w:rPr>
            </w:pPr>
            <w:r>
              <w:rPr>
                <w:rFonts w:cs="Arial" w:ascii="Garamond" w:hAnsi="Garamond"/>
                <w:b/>
                <w:bCs/>
              </w:rPr>
            </w:r>
          </w:p>
        </w:tc>
        <w:tc>
          <w:tcPr>
            <w:tcW w:w="441" w:type="dxa"/>
            <w:vMerge w:val="restart"/>
            <w:tcBorders>
              <w:start w:val="single" w:sz="8" w:space="0" w:color="000000"/>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025"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c>
          <w:tcPr>
            <w:tcW w:w="441" w:type="dxa"/>
            <w:vMerge w:val="restart"/>
            <w:tcBorders>
              <w:start w:val="single" w:sz="8" w:space="0" w:color="000000"/>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024"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c>
          <w:tcPr>
            <w:tcW w:w="540" w:type="dxa"/>
            <w:vMerge w:val="restart"/>
            <w:tcBorders>
              <w:start w:val="single" w:sz="8" w:space="0" w:color="000000"/>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375"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c>
          <w:tcPr>
            <w:tcW w:w="533" w:type="dxa"/>
            <w:vMerge w:val="restart"/>
            <w:tcBorders>
              <w:start w:val="single" w:sz="8" w:space="0" w:color="000000"/>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362"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c>
          <w:tcPr>
            <w:tcW w:w="538" w:type="dxa"/>
            <w:vMerge w:val="restart"/>
            <w:tcBorders>
              <w:start w:val="single" w:sz="8" w:space="0" w:color="000000"/>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375"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c>
          <w:tcPr>
            <w:tcW w:w="540" w:type="dxa"/>
            <w:vMerge w:val="restart"/>
            <w:tcBorders>
              <w:start w:val="single" w:sz="8" w:space="0" w:color="000000"/>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373"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c>
          <w:tcPr>
            <w:tcW w:w="441" w:type="dxa"/>
            <w:vMerge w:val="restart"/>
            <w:tcBorders>
              <w:bottom w:val="single" w:sz="8" w:space="0" w:color="000000"/>
              <w:end w:val="single" w:sz="4" w:space="0" w:color="000000"/>
            </w:tcBorders>
            <w:shd w:color="000000" w:fill="F2F2F2" w:val="clear"/>
            <w:vAlign w:val="center"/>
          </w:tcPr>
          <w:p>
            <w:pPr>
              <w:pStyle w:val="Normal"/>
              <w:jc w:val="center"/>
              <w:rPr>
                <w:rFonts w:ascii="Garamond" w:hAnsi="Garamond" w:cs="Arial"/>
              </w:rPr>
            </w:pPr>
            <w:r>
              <w:rPr>
                <w:rFonts w:cs="Arial" w:ascii="Garamond" w:hAnsi="Garamond"/>
              </w:rPr>
              <w:t>gr.</w:t>
            </w:r>
          </w:p>
        </w:tc>
        <w:tc>
          <w:tcPr>
            <w:tcW w:w="1748" w:type="dxa"/>
            <w:gridSpan w:val="2"/>
            <w:tcBorders>
              <w:top w:val="single" w:sz="4" w:space="0" w:color="000000"/>
              <w:bottom w:val="single" w:sz="4" w:space="0" w:color="000000"/>
              <w:end w:val="single" w:sz="8" w:space="0" w:color="000000"/>
            </w:tcBorders>
            <w:shd w:color="000000" w:fill="F2F2F2" w:val="clear"/>
            <w:vAlign w:val="bottom"/>
          </w:tcPr>
          <w:p>
            <w:pPr>
              <w:pStyle w:val="Normal"/>
              <w:jc w:val="center"/>
              <w:rPr>
                <w:rFonts w:ascii="Garamond" w:hAnsi="Garamond" w:cs="Arial"/>
              </w:rPr>
            </w:pPr>
            <w:r>
              <w:rPr>
                <w:rFonts w:cs="Arial" w:ascii="Garamond" w:hAnsi="Garamond"/>
              </w:rPr>
              <w:t>sati</w:t>
            </w:r>
          </w:p>
        </w:tc>
      </w:tr>
      <w:tr>
        <w:trPr>
          <w:trHeight w:val="324" w:hRule="atLeast"/>
        </w:trPr>
        <w:tc>
          <w:tcPr>
            <w:tcW w:w="1565" w:type="dxa"/>
            <w:vMerge w:val="continue"/>
            <w:tcBorders>
              <w:top w:val="single" w:sz="8" w:space="0" w:color="000000"/>
              <w:start w:val="single" w:sz="8" w:space="0" w:color="000000"/>
              <w:bottom w:val="single" w:sz="8" w:space="0" w:color="000000"/>
              <w:end w:val="single" w:sz="8" w:space="0" w:color="000000"/>
            </w:tcBorders>
            <w:vAlign w:val="center"/>
          </w:tcPr>
          <w:p>
            <w:pPr>
              <w:pStyle w:val="Normal"/>
              <w:rPr>
                <w:rFonts w:ascii="Garamond" w:hAnsi="Garamond" w:cs="Arial"/>
                <w:b/>
                <w:bCs/>
              </w:rPr>
            </w:pPr>
            <w:r>
              <w:rPr>
                <w:rFonts w:cs="Arial" w:ascii="Garamond" w:hAnsi="Garamond"/>
                <w:b/>
                <w:bCs/>
              </w:rPr>
            </w:r>
          </w:p>
        </w:tc>
        <w:tc>
          <w:tcPr>
            <w:tcW w:w="441" w:type="dxa"/>
            <w:vMerge w:val="continue"/>
            <w:tcBorders>
              <w:start w:val="single" w:sz="8" w:space="0" w:color="000000"/>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427"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598"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c>
          <w:tcPr>
            <w:tcW w:w="441" w:type="dxa"/>
            <w:vMerge w:val="continue"/>
            <w:tcBorders>
              <w:start w:val="single" w:sz="8" w:space="0" w:color="000000"/>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426"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598"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c>
          <w:tcPr>
            <w:tcW w:w="540" w:type="dxa"/>
            <w:vMerge w:val="continue"/>
            <w:tcBorders>
              <w:start w:val="single" w:sz="8" w:space="0" w:color="000000"/>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509"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866"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c>
          <w:tcPr>
            <w:tcW w:w="533" w:type="dxa"/>
            <w:vMerge w:val="continue"/>
            <w:tcBorders>
              <w:start w:val="single" w:sz="8" w:space="0" w:color="000000"/>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504"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858"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c>
          <w:tcPr>
            <w:tcW w:w="538" w:type="dxa"/>
            <w:vMerge w:val="continue"/>
            <w:tcBorders>
              <w:start w:val="single" w:sz="8" w:space="0" w:color="000000"/>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510"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865"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c>
          <w:tcPr>
            <w:tcW w:w="540" w:type="dxa"/>
            <w:vMerge w:val="continue"/>
            <w:tcBorders>
              <w:start w:val="single" w:sz="8" w:space="0" w:color="000000"/>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508"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865"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c>
          <w:tcPr>
            <w:tcW w:w="441" w:type="dxa"/>
            <w:vMerge w:val="continue"/>
            <w:tcBorders>
              <w:bottom w:val="single" w:sz="8" w:space="0" w:color="000000"/>
              <w:end w:val="single" w:sz="4" w:space="0" w:color="000000"/>
            </w:tcBorders>
            <w:vAlign w:val="center"/>
          </w:tcPr>
          <w:p>
            <w:pPr>
              <w:pStyle w:val="Normal"/>
              <w:rPr>
                <w:rFonts w:ascii="Garamond" w:hAnsi="Garamond" w:cs="Arial"/>
              </w:rPr>
            </w:pPr>
            <w:r>
              <w:rPr>
                <w:rFonts w:cs="Arial" w:ascii="Garamond" w:hAnsi="Garamond"/>
              </w:rPr>
            </w:r>
          </w:p>
        </w:tc>
        <w:tc>
          <w:tcPr>
            <w:tcW w:w="520" w:type="dxa"/>
            <w:tcBorders>
              <w:bottom w:val="single" w:sz="8" w:space="0" w:color="000000"/>
              <w:end w:val="single" w:sz="4" w:space="0" w:color="000000"/>
            </w:tcBorders>
            <w:shd w:color="000000" w:fill="F2F2F2" w:val="clear"/>
            <w:vAlign w:val="bottom"/>
          </w:tcPr>
          <w:p>
            <w:pPr>
              <w:pStyle w:val="Normal"/>
              <w:rPr>
                <w:rFonts w:ascii="Garamond" w:hAnsi="Garamond" w:cs="Arial"/>
              </w:rPr>
            </w:pPr>
            <w:r>
              <w:rPr>
                <w:rFonts w:cs="Arial" w:ascii="Garamond" w:hAnsi="Garamond"/>
              </w:rPr>
              <w:t>tj.</w:t>
            </w:r>
          </w:p>
        </w:tc>
        <w:tc>
          <w:tcPr>
            <w:tcW w:w="1228" w:type="dxa"/>
            <w:tcBorders>
              <w:bottom w:val="single" w:sz="8" w:space="0" w:color="000000"/>
              <w:end w:val="single" w:sz="8" w:space="0" w:color="000000"/>
            </w:tcBorders>
            <w:shd w:color="000000" w:fill="F2F2F2" w:val="clear"/>
            <w:vAlign w:val="bottom"/>
          </w:tcPr>
          <w:p>
            <w:pPr>
              <w:pStyle w:val="Normal"/>
              <w:rPr>
                <w:rFonts w:ascii="Garamond" w:hAnsi="Garamond" w:cs="Arial"/>
              </w:rPr>
            </w:pPr>
            <w:r>
              <w:rPr>
                <w:rFonts w:cs="Arial" w:ascii="Garamond" w:hAnsi="Garamond"/>
              </w:rPr>
              <w:t>god.</w:t>
            </w:r>
          </w:p>
        </w:tc>
      </w:tr>
      <w:tr>
        <w:trPr>
          <w:trHeight w:val="312" w:hRule="atLeast"/>
        </w:trPr>
        <w:tc>
          <w:tcPr>
            <w:tcW w:w="1565" w:type="dxa"/>
            <w:tcBorders>
              <w:start w:val="single" w:sz="8" w:space="0" w:color="000000"/>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solfeggio</w:t>
            </w:r>
          </w:p>
        </w:tc>
        <w:tc>
          <w:tcPr>
            <w:tcW w:w="441"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8</w:t>
            </w:r>
          </w:p>
        </w:tc>
        <w:tc>
          <w:tcPr>
            <w:tcW w:w="427"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16</w:t>
            </w:r>
          </w:p>
        </w:tc>
        <w:tc>
          <w:tcPr>
            <w:tcW w:w="598" w:type="dxa"/>
            <w:tcBorders>
              <w:top w:val="single" w:sz="4" w:space="0" w:color="000000"/>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560</w:t>
            </w:r>
          </w:p>
        </w:tc>
        <w:tc>
          <w:tcPr>
            <w:tcW w:w="441"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8</w:t>
            </w:r>
          </w:p>
        </w:tc>
        <w:tc>
          <w:tcPr>
            <w:tcW w:w="426"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16</w:t>
            </w:r>
          </w:p>
        </w:tc>
        <w:tc>
          <w:tcPr>
            <w:tcW w:w="598" w:type="dxa"/>
            <w:tcBorders>
              <w:top w:val="single" w:sz="4" w:space="0" w:color="000000"/>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560</w:t>
            </w:r>
          </w:p>
        </w:tc>
        <w:tc>
          <w:tcPr>
            <w:tcW w:w="540"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7</w:t>
            </w:r>
          </w:p>
        </w:tc>
        <w:tc>
          <w:tcPr>
            <w:tcW w:w="509"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14</w:t>
            </w:r>
          </w:p>
        </w:tc>
        <w:tc>
          <w:tcPr>
            <w:tcW w:w="866" w:type="dxa"/>
            <w:tcBorders>
              <w:top w:val="single" w:sz="4" w:space="0" w:color="000000"/>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490</w:t>
            </w:r>
          </w:p>
        </w:tc>
        <w:tc>
          <w:tcPr>
            <w:tcW w:w="533"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7</w:t>
            </w:r>
          </w:p>
        </w:tc>
        <w:tc>
          <w:tcPr>
            <w:tcW w:w="504"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14</w:t>
            </w:r>
          </w:p>
        </w:tc>
        <w:tc>
          <w:tcPr>
            <w:tcW w:w="858" w:type="dxa"/>
            <w:tcBorders>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490</w:t>
            </w:r>
          </w:p>
        </w:tc>
        <w:tc>
          <w:tcPr>
            <w:tcW w:w="538"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7</w:t>
            </w:r>
          </w:p>
        </w:tc>
        <w:tc>
          <w:tcPr>
            <w:tcW w:w="510"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14</w:t>
            </w:r>
          </w:p>
        </w:tc>
        <w:tc>
          <w:tcPr>
            <w:tcW w:w="865" w:type="dxa"/>
            <w:tcBorders>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490</w:t>
            </w:r>
          </w:p>
        </w:tc>
        <w:tc>
          <w:tcPr>
            <w:tcW w:w="540"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6</w:t>
            </w:r>
          </w:p>
        </w:tc>
        <w:tc>
          <w:tcPr>
            <w:tcW w:w="508"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12</w:t>
            </w:r>
          </w:p>
        </w:tc>
        <w:tc>
          <w:tcPr>
            <w:tcW w:w="865" w:type="dxa"/>
            <w:tcBorders>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420</w:t>
            </w:r>
          </w:p>
        </w:tc>
        <w:tc>
          <w:tcPr>
            <w:tcW w:w="441"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43</w:t>
            </w:r>
          </w:p>
        </w:tc>
        <w:tc>
          <w:tcPr>
            <w:tcW w:w="520"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86</w:t>
            </w:r>
          </w:p>
        </w:tc>
        <w:tc>
          <w:tcPr>
            <w:tcW w:w="1228" w:type="dxa"/>
            <w:tcBorders>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3.010,00</w:t>
            </w:r>
          </w:p>
        </w:tc>
      </w:tr>
      <w:tr>
        <w:trPr>
          <w:trHeight w:val="312" w:hRule="atLeast"/>
        </w:trPr>
        <w:tc>
          <w:tcPr>
            <w:tcW w:w="1565" w:type="dxa"/>
            <w:tcBorders>
              <w:start w:val="single" w:sz="8" w:space="0" w:color="000000"/>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komorna glazba</w:t>
            </w:r>
          </w:p>
        </w:tc>
        <w:tc>
          <w:tcPr>
            <w:tcW w:w="441"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427"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98"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441"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426"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98"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40"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09"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866"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33"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04"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858"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38"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10"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865"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40"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08"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865"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441"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520"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0</w:t>
            </w:r>
          </w:p>
        </w:tc>
        <w:tc>
          <w:tcPr>
            <w:tcW w:w="1228"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0,00</w:t>
            </w:r>
          </w:p>
        </w:tc>
      </w:tr>
      <w:tr>
        <w:trPr>
          <w:trHeight w:val="312" w:hRule="atLeast"/>
        </w:trPr>
        <w:tc>
          <w:tcPr>
            <w:tcW w:w="1565" w:type="dxa"/>
            <w:tcBorders>
              <w:start w:val="single" w:sz="8" w:space="0" w:color="000000"/>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zbor</w:t>
            </w:r>
          </w:p>
        </w:tc>
        <w:tc>
          <w:tcPr>
            <w:tcW w:w="441"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427"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598" w:type="dxa"/>
            <w:tcBorders>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 </w:t>
            </w:r>
          </w:p>
        </w:tc>
        <w:tc>
          <w:tcPr>
            <w:tcW w:w="441"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426"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598" w:type="dxa"/>
            <w:tcBorders>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 </w:t>
            </w:r>
          </w:p>
        </w:tc>
        <w:tc>
          <w:tcPr>
            <w:tcW w:w="540"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509"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866" w:type="dxa"/>
            <w:tcBorders>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 </w:t>
            </w:r>
          </w:p>
        </w:tc>
        <w:tc>
          <w:tcPr>
            <w:tcW w:w="533"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504"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858" w:type="dxa"/>
            <w:tcBorders>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 </w:t>
            </w:r>
          </w:p>
        </w:tc>
        <w:tc>
          <w:tcPr>
            <w:tcW w:w="538"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510"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865" w:type="dxa"/>
            <w:tcBorders>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 </w:t>
            </w:r>
          </w:p>
        </w:tc>
        <w:tc>
          <w:tcPr>
            <w:tcW w:w="540"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508" w:type="dxa"/>
            <w:tcBorders>
              <w:bottom w:val="single" w:sz="4" w:space="0" w:color="000000"/>
              <w:end w:val="single" w:sz="4" w:space="0" w:color="000000"/>
            </w:tcBorders>
            <w:shd w:color="auto" w:fill="auto" w:val="clear"/>
            <w:vAlign w:val="bottom"/>
          </w:tcPr>
          <w:p>
            <w:pPr>
              <w:pStyle w:val="Normal"/>
              <w:rPr>
                <w:rFonts w:ascii="Garamond" w:hAnsi="Garamond" w:cs="Arial"/>
              </w:rPr>
            </w:pPr>
            <w:r>
              <w:rPr>
                <w:rFonts w:cs="Arial" w:ascii="Garamond" w:hAnsi="Garamond"/>
              </w:rPr>
              <w:t> </w:t>
            </w:r>
          </w:p>
        </w:tc>
        <w:tc>
          <w:tcPr>
            <w:tcW w:w="865" w:type="dxa"/>
            <w:tcBorders>
              <w:bottom w:val="single" w:sz="4" w:space="0" w:color="000000"/>
              <w:end w:val="single" w:sz="8" w:space="0" w:color="000000"/>
            </w:tcBorders>
            <w:shd w:color="auto" w:fill="auto" w:val="clear"/>
            <w:vAlign w:val="bottom"/>
          </w:tcPr>
          <w:p>
            <w:pPr>
              <w:pStyle w:val="Normal"/>
              <w:rPr>
                <w:rFonts w:ascii="Garamond" w:hAnsi="Garamond" w:cs="Arial"/>
              </w:rPr>
            </w:pPr>
            <w:r>
              <w:rPr>
                <w:rFonts w:cs="Arial" w:ascii="Garamond" w:hAnsi="Garamond"/>
              </w:rPr>
              <w:t> </w:t>
            </w:r>
          </w:p>
        </w:tc>
        <w:tc>
          <w:tcPr>
            <w:tcW w:w="441"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3</w:t>
            </w:r>
          </w:p>
        </w:tc>
        <w:tc>
          <w:tcPr>
            <w:tcW w:w="520" w:type="dxa"/>
            <w:tcBorders>
              <w:bottom w:val="single" w:sz="4" w:space="0" w:color="000000"/>
              <w:end w:val="single" w:sz="4" w:space="0" w:color="000000"/>
            </w:tcBorders>
            <w:shd w:color="auto" w:fill="auto" w:val="clear"/>
            <w:vAlign w:val="bottom"/>
          </w:tcPr>
          <w:p>
            <w:pPr>
              <w:pStyle w:val="Normal"/>
              <w:jc w:val="end"/>
              <w:rPr>
                <w:rFonts w:ascii="Garamond" w:hAnsi="Garamond" w:cs="Arial"/>
              </w:rPr>
            </w:pPr>
            <w:r>
              <w:rPr>
                <w:rFonts w:cs="Arial" w:ascii="Garamond" w:hAnsi="Garamond"/>
              </w:rPr>
              <w:t>8</w:t>
            </w:r>
          </w:p>
        </w:tc>
        <w:tc>
          <w:tcPr>
            <w:tcW w:w="1228" w:type="dxa"/>
            <w:tcBorders>
              <w:bottom w:val="single" w:sz="4" w:space="0" w:color="000000"/>
              <w:end w:val="single" w:sz="8" w:space="0" w:color="000000"/>
            </w:tcBorders>
            <w:shd w:color="auto" w:fill="auto" w:val="clear"/>
            <w:vAlign w:val="bottom"/>
          </w:tcPr>
          <w:p>
            <w:pPr>
              <w:pStyle w:val="Normal"/>
              <w:jc w:val="end"/>
              <w:rPr>
                <w:rFonts w:ascii="Garamond" w:hAnsi="Garamond" w:cs="Arial"/>
              </w:rPr>
            </w:pPr>
            <w:r>
              <w:rPr>
                <w:rFonts w:cs="Arial" w:ascii="Garamond" w:hAnsi="Garamond"/>
              </w:rPr>
              <w:t>280,00</w:t>
            </w:r>
          </w:p>
        </w:tc>
      </w:tr>
      <w:tr>
        <w:trPr>
          <w:trHeight w:val="324" w:hRule="atLeast"/>
        </w:trPr>
        <w:tc>
          <w:tcPr>
            <w:tcW w:w="1565" w:type="dxa"/>
            <w:tcBorders>
              <w:start w:val="single" w:sz="8" w:space="0" w:color="000000"/>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orkestar</w:t>
            </w:r>
          </w:p>
        </w:tc>
        <w:tc>
          <w:tcPr>
            <w:tcW w:w="441"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427"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98" w:type="dxa"/>
            <w:tcBorders>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441"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426"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98" w:type="dxa"/>
            <w:tcBorders>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40"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09"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866" w:type="dxa"/>
            <w:tcBorders>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33"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04"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858" w:type="dxa"/>
            <w:tcBorders>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38"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10"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865" w:type="dxa"/>
            <w:tcBorders>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40"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508" w:type="dxa"/>
            <w:tcBorders>
              <w:bottom w:val="single" w:sz="4" w:space="0" w:color="000000"/>
              <w:end w:val="single" w:sz="4"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865" w:type="dxa"/>
            <w:tcBorders>
              <w:bottom w:val="single" w:sz="4" w:space="0" w:color="000000"/>
              <w:end w:val="single" w:sz="8" w:space="0" w:color="000000"/>
            </w:tcBorders>
            <w:shd w:color="000000" w:fill="EFEFFF" w:val="clear"/>
            <w:vAlign w:val="bottom"/>
          </w:tcPr>
          <w:p>
            <w:pPr>
              <w:pStyle w:val="Normal"/>
              <w:rPr>
                <w:rFonts w:ascii="Garamond" w:hAnsi="Garamond" w:cs="Arial"/>
              </w:rPr>
            </w:pPr>
            <w:r>
              <w:rPr>
                <w:rFonts w:cs="Arial" w:ascii="Garamond" w:hAnsi="Garamond"/>
              </w:rPr>
              <w:t> </w:t>
            </w:r>
          </w:p>
        </w:tc>
        <w:tc>
          <w:tcPr>
            <w:tcW w:w="441"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3</w:t>
            </w:r>
          </w:p>
        </w:tc>
        <w:tc>
          <w:tcPr>
            <w:tcW w:w="520" w:type="dxa"/>
            <w:tcBorders>
              <w:bottom w:val="single" w:sz="4" w:space="0" w:color="000000"/>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8</w:t>
            </w:r>
          </w:p>
        </w:tc>
        <w:tc>
          <w:tcPr>
            <w:tcW w:w="1228" w:type="dxa"/>
            <w:tcBorders>
              <w:bottom w:val="single" w:sz="4"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280,00</w:t>
            </w:r>
          </w:p>
        </w:tc>
      </w:tr>
      <w:tr>
        <w:trPr>
          <w:trHeight w:val="336" w:hRule="atLeast"/>
        </w:trPr>
        <w:tc>
          <w:tcPr>
            <w:tcW w:w="1565" w:type="dxa"/>
            <w:tcBorders>
              <w:top w:val="double" w:sz="6" w:space="0" w:color="000000"/>
              <w:start w:val="single" w:sz="8" w:space="0" w:color="000000"/>
              <w:bottom w:val="single" w:sz="8" w:space="0" w:color="000000"/>
              <w:end w:val="single" w:sz="8" w:space="0" w:color="000000"/>
            </w:tcBorders>
            <w:shd w:color="auto" w:fill="auto" w:val="clear"/>
            <w:vAlign w:val="bottom"/>
          </w:tcPr>
          <w:p>
            <w:pPr>
              <w:pStyle w:val="Normal"/>
              <w:rPr>
                <w:rFonts w:ascii="Garamond" w:hAnsi="Garamond" w:cs="Arial"/>
                <w:b/>
                <w:bCs/>
              </w:rPr>
            </w:pPr>
            <w:r>
              <w:rPr>
                <w:rFonts w:cs="Arial" w:ascii="Garamond" w:hAnsi="Garamond"/>
                <w:b/>
                <w:bCs/>
              </w:rPr>
              <w:t>UKUPNO</w:t>
            </w:r>
          </w:p>
        </w:tc>
        <w:tc>
          <w:tcPr>
            <w:tcW w:w="441"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8</w:t>
            </w:r>
          </w:p>
        </w:tc>
        <w:tc>
          <w:tcPr>
            <w:tcW w:w="427"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16</w:t>
            </w:r>
          </w:p>
        </w:tc>
        <w:tc>
          <w:tcPr>
            <w:tcW w:w="598" w:type="dxa"/>
            <w:tcBorders>
              <w:top w:val="double" w:sz="6"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560</w:t>
            </w:r>
          </w:p>
        </w:tc>
        <w:tc>
          <w:tcPr>
            <w:tcW w:w="441"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8</w:t>
            </w:r>
          </w:p>
        </w:tc>
        <w:tc>
          <w:tcPr>
            <w:tcW w:w="426"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16</w:t>
            </w:r>
          </w:p>
        </w:tc>
        <w:tc>
          <w:tcPr>
            <w:tcW w:w="598" w:type="dxa"/>
            <w:tcBorders>
              <w:top w:val="double" w:sz="6"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560</w:t>
            </w:r>
          </w:p>
        </w:tc>
        <w:tc>
          <w:tcPr>
            <w:tcW w:w="540"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7</w:t>
            </w:r>
          </w:p>
        </w:tc>
        <w:tc>
          <w:tcPr>
            <w:tcW w:w="509"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14</w:t>
            </w:r>
          </w:p>
        </w:tc>
        <w:tc>
          <w:tcPr>
            <w:tcW w:w="866" w:type="dxa"/>
            <w:tcBorders>
              <w:top w:val="double" w:sz="6"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490</w:t>
            </w:r>
          </w:p>
        </w:tc>
        <w:tc>
          <w:tcPr>
            <w:tcW w:w="533"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7</w:t>
            </w:r>
          </w:p>
        </w:tc>
        <w:tc>
          <w:tcPr>
            <w:tcW w:w="504"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14</w:t>
            </w:r>
          </w:p>
        </w:tc>
        <w:tc>
          <w:tcPr>
            <w:tcW w:w="858" w:type="dxa"/>
            <w:tcBorders>
              <w:top w:val="double" w:sz="6" w:space="0" w:color="000000"/>
              <w:bottom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490</w:t>
            </w:r>
          </w:p>
        </w:tc>
        <w:tc>
          <w:tcPr>
            <w:tcW w:w="538" w:type="dxa"/>
            <w:tcBorders>
              <w:top w:val="double" w:sz="6" w:space="0" w:color="000000"/>
              <w:start w:val="single" w:sz="8"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7</w:t>
            </w:r>
          </w:p>
        </w:tc>
        <w:tc>
          <w:tcPr>
            <w:tcW w:w="510"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14</w:t>
            </w:r>
          </w:p>
        </w:tc>
        <w:tc>
          <w:tcPr>
            <w:tcW w:w="865" w:type="dxa"/>
            <w:tcBorders>
              <w:top w:val="double" w:sz="6"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490</w:t>
            </w:r>
          </w:p>
        </w:tc>
        <w:tc>
          <w:tcPr>
            <w:tcW w:w="540"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6</w:t>
            </w:r>
          </w:p>
        </w:tc>
        <w:tc>
          <w:tcPr>
            <w:tcW w:w="508"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12</w:t>
            </w:r>
          </w:p>
        </w:tc>
        <w:tc>
          <w:tcPr>
            <w:tcW w:w="865" w:type="dxa"/>
            <w:tcBorders>
              <w:top w:val="double" w:sz="6" w:space="0" w:color="000000"/>
              <w:bottom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420</w:t>
            </w:r>
          </w:p>
        </w:tc>
        <w:tc>
          <w:tcPr>
            <w:tcW w:w="441" w:type="dxa"/>
            <w:tcBorders>
              <w:top w:val="double" w:sz="6" w:space="0" w:color="000000"/>
              <w:start w:val="single" w:sz="8"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49</w:t>
            </w:r>
          </w:p>
        </w:tc>
        <w:tc>
          <w:tcPr>
            <w:tcW w:w="520"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102</w:t>
            </w:r>
          </w:p>
        </w:tc>
        <w:tc>
          <w:tcPr>
            <w:tcW w:w="1228" w:type="dxa"/>
            <w:tcBorders>
              <w:top w:val="double" w:sz="6"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3.570,00</w:t>
            </w:r>
          </w:p>
        </w:tc>
      </w:tr>
      <w:tr>
        <w:trPr>
          <w:trHeight w:val="324" w:hRule="atLeast"/>
        </w:trPr>
        <w:tc>
          <w:tcPr>
            <w:tcW w:w="12132" w:type="dxa"/>
            <w:gridSpan w:val="19"/>
            <w:tcBorders>
              <w:top w:val="single" w:sz="8" w:space="0" w:color="000000"/>
              <w:start w:val="single" w:sz="8" w:space="0" w:color="000000"/>
              <w:bottom w:val="double" w:sz="6" w:space="0" w:color="000000"/>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početnički solfeggio</w:t>
            </w:r>
          </w:p>
        </w:tc>
        <w:tc>
          <w:tcPr>
            <w:tcW w:w="441" w:type="dxa"/>
            <w:tcBorders>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3</w:t>
            </w:r>
          </w:p>
        </w:tc>
        <w:tc>
          <w:tcPr>
            <w:tcW w:w="520" w:type="dxa"/>
            <w:tcBorders>
              <w:end w:val="single" w:sz="4" w:space="0" w:color="000000"/>
            </w:tcBorders>
            <w:shd w:color="000000" w:fill="EFEFFF" w:val="clear"/>
            <w:vAlign w:val="bottom"/>
          </w:tcPr>
          <w:p>
            <w:pPr>
              <w:pStyle w:val="Normal"/>
              <w:jc w:val="end"/>
              <w:rPr>
                <w:rFonts w:ascii="Garamond" w:hAnsi="Garamond" w:cs="Arial"/>
              </w:rPr>
            </w:pPr>
            <w:r>
              <w:rPr>
                <w:rFonts w:cs="Arial" w:ascii="Garamond" w:hAnsi="Garamond"/>
              </w:rPr>
              <w:t>6</w:t>
            </w:r>
          </w:p>
        </w:tc>
        <w:tc>
          <w:tcPr>
            <w:tcW w:w="1228" w:type="dxa"/>
            <w:tcBorders>
              <w:end w:val="single" w:sz="8" w:space="0" w:color="000000"/>
            </w:tcBorders>
            <w:shd w:color="000000" w:fill="EFEFFF" w:val="clear"/>
            <w:vAlign w:val="bottom"/>
          </w:tcPr>
          <w:p>
            <w:pPr>
              <w:pStyle w:val="Normal"/>
              <w:jc w:val="end"/>
              <w:rPr>
                <w:rFonts w:ascii="Garamond" w:hAnsi="Garamond" w:cs="Arial"/>
              </w:rPr>
            </w:pPr>
            <w:r>
              <w:rPr>
                <w:rFonts w:cs="Arial" w:ascii="Garamond" w:hAnsi="Garamond"/>
              </w:rPr>
              <w:t>210,00</w:t>
            </w:r>
          </w:p>
        </w:tc>
      </w:tr>
      <w:tr>
        <w:trPr>
          <w:trHeight w:val="336" w:hRule="atLeast"/>
        </w:trPr>
        <w:tc>
          <w:tcPr>
            <w:tcW w:w="12132" w:type="dxa"/>
            <w:gridSpan w:val="19"/>
            <w:tcBorders>
              <w:top w:val="double" w:sz="6" w:space="0" w:color="000000"/>
              <w:start w:val="single" w:sz="8"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SVEUKUPNO</w:t>
            </w:r>
          </w:p>
        </w:tc>
        <w:tc>
          <w:tcPr>
            <w:tcW w:w="441"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52</w:t>
            </w:r>
          </w:p>
        </w:tc>
        <w:tc>
          <w:tcPr>
            <w:tcW w:w="520" w:type="dxa"/>
            <w:tcBorders>
              <w:top w:val="double" w:sz="6" w:space="0" w:color="000000"/>
              <w:bottom w:val="single" w:sz="8" w:space="0" w:color="000000"/>
              <w:end w:val="single" w:sz="4" w:space="0" w:color="000000"/>
            </w:tcBorders>
            <w:shd w:color="auto" w:fill="auto" w:val="clear"/>
            <w:vAlign w:val="bottom"/>
          </w:tcPr>
          <w:p>
            <w:pPr>
              <w:pStyle w:val="Normal"/>
              <w:jc w:val="end"/>
              <w:rPr>
                <w:rFonts w:ascii="Garamond" w:hAnsi="Garamond" w:cs="Arial"/>
                <w:b/>
                <w:bCs/>
              </w:rPr>
            </w:pPr>
            <w:r>
              <w:rPr>
                <w:rFonts w:cs="Arial" w:ascii="Garamond" w:hAnsi="Garamond"/>
                <w:b/>
                <w:bCs/>
              </w:rPr>
              <w:t>108</w:t>
            </w:r>
          </w:p>
        </w:tc>
        <w:tc>
          <w:tcPr>
            <w:tcW w:w="1228" w:type="dxa"/>
            <w:tcBorders>
              <w:top w:val="double" w:sz="6" w:space="0" w:color="000000"/>
              <w:bottom w:val="single" w:sz="8" w:space="0" w:color="000000"/>
              <w:end w:val="single" w:sz="8" w:space="0" w:color="000000"/>
            </w:tcBorders>
            <w:shd w:color="auto" w:fill="auto" w:val="clear"/>
            <w:vAlign w:val="bottom"/>
          </w:tcPr>
          <w:p>
            <w:pPr>
              <w:pStyle w:val="Normal"/>
              <w:jc w:val="end"/>
              <w:rPr>
                <w:rFonts w:ascii="Garamond" w:hAnsi="Garamond" w:cs="Arial"/>
                <w:b/>
                <w:bCs/>
              </w:rPr>
            </w:pPr>
            <w:r>
              <w:rPr>
                <w:rFonts w:cs="Arial" w:ascii="Garamond" w:hAnsi="Garamond"/>
                <w:b/>
                <w:bCs/>
              </w:rPr>
              <w:t>3.780,00</w:t>
            </w:r>
          </w:p>
        </w:tc>
      </w:tr>
    </w:tbl>
    <w:p>
      <w:pPr>
        <w:pStyle w:val="Normal"/>
        <w:rPr>
          <w:rFonts w:ascii="Garamond" w:hAnsi="Garamond"/>
          <w:color w:val="FF0000"/>
          <w:sz w:val="32"/>
        </w:rPr>
      </w:pPr>
      <w:r>
        <w:rPr>
          <w:rFonts w:ascii="Garamond" w:hAnsi="Garamond"/>
          <w:color w:val="FF0000"/>
          <w:sz w:val="32"/>
        </w:rPr>
      </w:r>
    </w:p>
    <w:p>
      <w:pPr>
        <w:pStyle w:val="Normal"/>
        <w:rPr>
          <w:rFonts w:ascii="Garamond" w:hAnsi="Garamond"/>
          <w:color w:val="FF0000"/>
        </w:rPr>
      </w:pPr>
      <w:r>
        <w:rPr>
          <w:rFonts w:ascii="Garamond" w:hAnsi="Garamond"/>
          <w:color w:val="FF0000"/>
        </w:rPr>
      </w:r>
      <w:r>
        <w:br w:type="page"/>
      </w:r>
    </w:p>
    <w:tbl>
      <w:tblPr>
        <w:tblW w:w="1478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7393"/>
        <w:gridCol w:w="7394"/>
      </w:tblGrid>
      <w:tr>
        <w:trPr/>
        <w:tc>
          <w:tcPr>
            <w:tcW w:w="7393" w:type="dxa"/>
            <w:tcBorders/>
            <w:shd w:color="auto" w:fill="auto" w:val="clear"/>
          </w:tcPr>
          <w:p>
            <w:pPr>
              <w:pStyle w:val="Normal"/>
              <w:pageBreakBefore/>
              <w:spacing w:before="0" w:after="0"/>
              <w:rPr>
                <w:rFonts w:ascii="Garamond" w:hAnsi="Garamond"/>
                <w:b/>
                <w:bCs/>
              </w:rPr>
            </w:pPr>
            <w:r>
              <w:rPr>
                <w:rFonts w:ascii="Garamond" w:hAnsi="Garamond"/>
                <w:b/>
                <w:bCs/>
              </w:rPr>
              <w:t>Glazbena škola Pavla Markovca</w:t>
            </w:r>
          </w:p>
        </w:tc>
        <w:tc>
          <w:tcPr>
            <w:tcW w:w="7394" w:type="dxa"/>
            <w:tcBorders/>
            <w:shd w:color="auto" w:fill="auto" w:val="clear"/>
          </w:tcPr>
          <w:p>
            <w:pPr>
              <w:pStyle w:val="Normal"/>
              <w:jc w:val="end"/>
              <w:rPr>
                <w:rFonts w:ascii="Garamond" w:hAnsi="Garamond"/>
                <w:b/>
                <w:bCs/>
              </w:rPr>
            </w:pPr>
            <w:r>
              <w:rPr>
                <w:rFonts w:ascii="Garamond" w:hAnsi="Garamond"/>
                <w:b/>
                <w:bCs/>
              </w:rPr>
              <w:t>Privitak 21</w:t>
            </w:r>
          </w:p>
        </w:tc>
      </w:tr>
      <w:tr>
        <w:trPr/>
        <w:tc>
          <w:tcPr>
            <w:tcW w:w="7393" w:type="dxa"/>
            <w:tcBorders/>
            <w:shd w:color="auto" w:fill="auto" w:val="clear"/>
          </w:tcPr>
          <w:p>
            <w:pPr>
              <w:pStyle w:val="Normal"/>
              <w:rPr>
                <w:rFonts w:ascii="Garamond" w:hAnsi="Garamond"/>
                <w:b/>
                <w:bCs/>
              </w:rPr>
            </w:pPr>
            <w:r>
              <w:rPr>
                <w:rFonts w:ascii="Garamond" w:hAnsi="Garamond"/>
                <w:b/>
                <w:bCs/>
              </w:rPr>
              <w:t>Zagreb, Trg žrtava fašizma 9</w:t>
            </w:r>
          </w:p>
        </w:tc>
        <w:tc>
          <w:tcPr>
            <w:tcW w:w="7394" w:type="dxa"/>
            <w:tcBorders/>
            <w:shd w:color="auto" w:fill="auto" w:val="clear"/>
          </w:tcPr>
          <w:p>
            <w:pPr>
              <w:pStyle w:val="Title"/>
              <w:jc w:val="end"/>
              <w:rPr>
                <w:rFonts w:ascii="Garamond" w:hAnsi="Garamond"/>
                <w:sz w:val="24"/>
              </w:rPr>
            </w:pPr>
            <w:r>
              <w:rPr>
                <w:rFonts w:ascii="Garamond" w:hAnsi="Garamond"/>
                <w:sz w:val="24"/>
              </w:rPr>
              <w:t>školska godina 2025./2026.</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Heading4"/>
        <w:jc w:val="center"/>
        <w:rPr>
          <w:rFonts w:ascii="Garamond" w:hAnsi="Garamond"/>
          <w:sz w:val="32"/>
          <w:szCs w:val="32"/>
        </w:rPr>
      </w:pPr>
      <w:r>
        <w:rPr>
          <w:rFonts w:ascii="Garamond" w:hAnsi="Garamond"/>
          <w:sz w:val="32"/>
          <w:szCs w:val="32"/>
        </w:rPr>
        <w:t>UKUPNO PLANIRANI SATI POJEDINAČNE I GRUPNE NASTAVE U OSNOVNOJ ŠKOLI</w:t>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drawing>
          <wp:inline distT="0" distB="0" distL="0" distR="0">
            <wp:extent cx="9895205" cy="2022475"/>
            <wp:effectExtent l="0" t="0" r="0" b="0"/>
            <wp:docPr id="1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2"/>
                    <pic:cNvPicPr>
                      <a:picLocks noChangeAspect="1" noChangeArrowheads="1"/>
                    </pic:cNvPicPr>
                  </pic:nvPicPr>
                  <pic:blipFill>
                    <a:blip r:embed="rId41"/>
                    <a:stretch>
                      <a:fillRect/>
                    </a:stretch>
                  </pic:blipFill>
                  <pic:spPr bwMode="auto">
                    <a:xfrm>
                      <a:off x="0" y="0"/>
                      <a:ext cx="9895205" cy="2022475"/>
                    </a:xfrm>
                    <a:prstGeom prst="rect">
                      <a:avLst/>
                    </a:prstGeom>
                    <a:noFill/>
                  </pic:spPr>
                </pic:pic>
              </a:graphicData>
            </a:graphic>
          </wp:inline>
        </w:drawing>
      </w:r>
    </w:p>
    <w:p>
      <w:pPr>
        <w:pStyle w:val="Normal"/>
        <w:rPr>
          <w:rFonts w:ascii="Garamond" w:hAnsi="Garamond"/>
          <w:color w:val="FF0000"/>
        </w:rPr>
      </w:pPr>
      <w:r>
        <w:rPr>
          <w:rFonts w:ascii="Garamond" w:hAnsi="Garamond"/>
          <w:color w:val="FF0000"/>
        </w:rPr>
      </w:r>
    </w:p>
    <w:p>
      <w:pPr>
        <w:pStyle w:val="Normal"/>
        <w:spacing w:before="0" w:after="0"/>
        <w:rPr>
          <w:rFonts w:ascii="Garamond" w:hAnsi="Garamond"/>
          <w:color w:val="FF0000"/>
        </w:rPr>
        <w:sectPr>
          <w:footerReference w:type="default" r:id="rId42"/>
          <w:footerReference w:type="first" r:id="rId43"/>
          <w:type w:val="nextPage"/>
          <w:pgSz w:orient="landscape" w:w="16838" w:h="11906"/>
          <w:pgMar w:left="680" w:right="567" w:gutter="0" w:header="0" w:top="1134" w:footer="720" w:bottom="777"/>
          <w:pgNumType w:fmt="decimal"/>
          <w:formProt w:val="false"/>
          <w:titlePg/>
          <w:textDirection w:val="lrTb"/>
          <w:docGrid w:type="default" w:linePitch="100" w:charSpace="0"/>
        </w:sectPr>
      </w:pPr>
      <w:r>
        <w:rPr>
          <w:rFonts w:ascii="Garamond" w:hAnsi="Garamond"/>
          <w:color w:val="FF0000"/>
        </w:rPr>
      </w:r>
    </w:p>
    <w:tbl>
      <w:tblPr>
        <w:tblW w:w="1049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10492"/>
      </w:tblGrid>
      <w:tr>
        <w:trPr>
          <w:trHeight w:val="20" w:hRule="atLeast"/>
        </w:trPr>
        <w:tc>
          <w:tcPr>
            <w:tcW w:w="10492"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
                <w:bCs/>
                <w:lang w:eastAsia="hr-HR"/>
              </w:rPr>
            </w:pPr>
            <w:r>
              <w:rPr/>
              <mc:AlternateContent>
                <mc:Choice Requires="wps">
                  <w:drawing>
                    <wp:inline distT="0" distB="0" distL="0" distR="0" wp14:anchorId="6F5BB0A2">
                      <wp:extent cx="1663700" cy="632460"/>
                      <wp:effectExtent l="0" t="0" r="0" b="0"/>
                      <wp:docPr id="22" name="Picture 5"/>
                      <a:graphic xmlns:a="http://schemas.openxmlformats.org/drawingml/2006/main">
                        <a:graphicData uri="http://schemas.openxmlformats.org/drawingml/2006/picture">
                          <pic:pic xmlns:pic="http://schemas.openxmlformats.org/drawingml/2006/picture">
                            <pic:nvPicPr>
                              <pic:cNvPr id="23" name="Picture 5"/>
                              <pic:cNvPicPr/>
                            </pic:nvPicPr>
                            <pic:blipFill>
                              <a:blip r:embed="rId44">
                                <a:extLst>
                                  <a:ext uri="{BEBA8EAE-BF5A-486C-A8C5-ECC9F3942E4B}">
                                    <a14:imgProps xmlns:a14="http://schemas.microsoft.com/office/drawing/2010/main">
                                      <a14:imgLayer r:embed="rId45">
                                        <a14:imgEffect>
                                          <a14:sharpenSoften amount="50000"/>
                                        </a14:imgEffect>
                                      </a14:imgLayer>
                                    </a14:imgProps>
                                  </a:ext>
                                </a:extLst>
                              </a:blip>
                              <a:stretch/>
                            </pic:blipFill>
                            <pic:spPr>
                              <a:xfrm>
                                <a:off x="0" y="0"/>
                                <a:ext cx="1663560" cy="63252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49.85pt;width:130.95pt;height:49.75pt;mso-wrap-style:none;v-text-anchor:middle;mso-position-vertical:top" wp14:anchorId="6F5BB0A2" type="_x0000_t75">
                      <v:imagedata r:id="rId46" o:detectmouseclick="t"/>
                      <v:stroke color="#3465a4" joinstyle="round" endcap="flat"/>
                      <w10:wrap type="square"/>
                    </v:shape>
                  </w:pict>
                </mc:Fallback>
              </mc:AlternateContent>
            </w:r>
          </w:p>
        </w:tc>
      </w:tr>
      <w:tr>
        <w:trPr>
          <w:trHeight w:val="149" w:hRule="atLeast"/>
        </w:trPr>
        <w:tc>
          <w:tcPr>
            <w:tcW w:w="10492"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
                <w:sz w:val="16"/>
                <w:szCs w:val="16"/>
                <w:lang w:eastAsia="hr-HR"/>
              </w:rPr>
            </w:pPr>
            <w:r>
              <w:rPr>
                <w:rFonts w:ascii="OmoType Ext Book One" w:hAnsi="OmoType Ext Book One"/>
                <w:b/>
                <w:bCs/>
                <w:sz w:val="16"/>
                <w:szCs w:val="16"/>
                <w:lang w:eastAsia="hr-HR"/>
              </w:rPr>
              <w:t xml:space="preserve">  </w:t>
            </w:r>
            <w:r>
              <w:rPr>
                <w:rFonts w:ascii="OmoType Ext Book One" w:hAnsi="OmoType Ext Book One"/>
                <w:bCs/>
                <w:sz w:val="16"/>
                <w:szCs w:val="16"/>
                <w:lang w:eastAsia="hr-HR"/>
              </w:rPr>
              <w:t>Trg žrtava fašizma 9, Zagreb</w:t>
            </w:r>
          </w:p>
        </w:tc>
      </w:tr>
      <w:tr>
        <w:trPr/>
        <w:tc>
          <w:tcPr>
            <w:tcW w:w="10492" w:type="dxa"/>
            <w:tcBorders/>
          </w:tcPr>
          <w:p>
            <w:pPr>
              <w:pStyle w:val="Normal"/>
              <w:jc w:val="center"/>
              <w:rPr>
                <w:rFonts w:ascii="OmoType Ext Book One" w:hAnsi="OmoType Ext Book One"/>
                <w:sz w:val="16"/>
                <w:szCs w:val="16"/>
                <w:lang w:eastAsia="hr-HR"/>
              </w:rPr>
            </w:pPr>
            <w:r>
              <w:rPr>
                <w:rFonts w:ascii="OmoType Ext Book One" w:hAnsi="OmoType Ext Book One"/>
                <w:sz w:val="16"/>
                <w:szCs w:val="16"/>
                <w:lang w:eastAsia="hr-HR"/>
              </w:rPr>
              <w:t>Tel.: (0)1 4552 590; fax.: (0)1 4552 858;</w:t>
            </w:r>
          </w:p>
        </w:tc>
      </w:tr>
      <w:tr>
        <w:trPr/>
        <w:tc>
          <w:tcPr>
            <w:tcW w:w="10492"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sz w:val="16"/>
                <w:szCs w:val="16"/>
                <w:lang w:eastAsia="hr-HR"/>
              </w:rPr>
            </w:pPr>
            <w:r>
              <w:rPr>
                <w:rFonts w:ascii="OmoType Ext Book One" w:hAnsi="OmoType Ext Book One"/>
                <w:bCs/>
                <w:sz w:val="16"/>
                <w:szCs w:val="16"/>
                <w:lang w:eastAsia="hr-HR"/>
              </w:rPr>
              <w:t>OIB: 23948173055; IBAN: HR4323600001101358742</w:t>
            </w:r>
          </w:p>
        </w:tc>
      </w:tr>
      <w:tr>
        <w:trPr/>
        <w:tc>
          <w:tcPr>
            <w:tcW w:w="10492" w:type="dxa"/>
            <w:tcBorders/>
          </w:tcPr>
          <w:tbl>
            <w:tblPr>
              <w:tblW w:w="9923"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9923"/>
            </w:tblGrid>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Cs/>
                      <w:sz w:val="16"/>
                      <w:szCs w:val="16"/>
                      <w:lang w:eastAsia="hr-HR"/>
                    </w:rPr>
                  </w:pPr>
                  <w:r>
                    <w:rPr>
                      <w:rFonts w:ascii="OmoType Ext Book One" w:hAnsi="OmoType Ext Book One"/>
                      <w:sz w:val="16"/>
                      <w:szCs w:val="16"/>
                      <w:lang w:eastAsia="hr-HR"/>
                    </w:rPr>
                    <w:t xml:space="preserve">elektronička pošta: </w:t>
                  </w:r>
                  <w:hyperlink r:id="rId47">
                    <w:r>
                      <w:rPr>
                        <w:rStyle w:val="Style"/>
                        <w:rFonts w:ascii="OmoType Ext Bold One" w:hAnsi="OmoType Ext Bold One"/>
                        <w:color w:val="0033CC"/>
                        <w:sz w:val="16"/>
                        <w:szCs w:val="16"/>
                        <w:lang w:eastAsia="hr-HR"/>
                      </w:rPr>
                      <w:t>info@gspm.hr</w:t>
                    </w:r>
                  </w:hyperlink>
                </w:p>
              </w:tc>
            </w:tr>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Cs/>
                      <w:sz w:val="16"/>
                      <w:szCs w:val="16"/>
                      <w:lang w:eastAsia="hr-HR"/>
                    </w:rPr>
                  </w:pPr>
                  <w:r>
                    <w:rPr>
                      <w:rFonts w:ascii="OmoType Ext Book One" w:hAnsi="OmoType Ext Book One"/>
                      <w:sz w:val="16"/>
                      <w:szCs w:val="16"/>
                      <w:lang w:eastAsia="hr-HR"/>
                    </w:rPr>
                    <w:t xml:space="preserve">mrežna stranica: </w:t>
                  </w:r>
                  <w:hyperlink r:id="rId48">
                    <w:r>
                      <w:rPr>
                        <w:rStyle w:val="Style"/>
                        <w:rFonts w:ascii="OmoType Ext Bold One" w:hAnsi="OmoType Ext Bold One"/>
                        <w:color w:val="0033CC"/>
                        <w:sz w:val="16"/>
                        <w:szCs w:val="16"/>
                        <w:lang w:eastAsia="hr-HR"/>
                      </w:rPr>
                      <w:t>www.gspm.hr</w:t>
                    </w:r>
                  </w:hyperlink>
                </w:p>
              </w:tc>
            </w:tr>
          </w:tbl>
          <w:p>
            <w:pPr>
              <w:pStyle w:val="Normal"/>
              <w:jc w:val="both"/>
              <w:rPr>
                <w:sz w:val="16"/>
                <w:szCs w:val="16"/>
                <w:lang w:eastAsia="hr-HR"/>
              </w:rPr>
            </w:pPr>
            <w:r>
              <w:rPr>
                <w:sz w:val="16"/>
                <w:szCs w:val="16"/>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tbl>
      <w:tblPr>
        <w:tblW w:w="1091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10910"/>
      </w:tblGrid>
      <w:tr>
        <w:trPr/>
        <w:tc>
          <w:tcPr>
            <w:tcW w:w="10910" w:type="dxa"/>
            <w:tcBorders/>
          </w:tcPr>
          <w:p>
            <w:pPr>
              <w:pStyle w:val="Normal"/>
              <w:keepNext w:val="true"/>
              <w:numPr>
                <w:ilvl w:val="0"/>
                <w:numId w:val="0"/>
              </w:numPr>
              <w:tabs>
                <w:tab w:val="clear" w:pos="720"/>
                <w:tab w:val="left" w:pos="4111" w:leader="none"/>
                <w:tab w:val="left" w:pos="5245" w:leader="none"/>
              </w:tabs>
              <w:jc w:val="end"/>
              <w:outlineLvl w:val="3"/>
              <w:rPr>
                <w:rFonts w:ascii="OmoType Ext Black One" w:hAnsi="OmoType Ext Black One"/>
                <w:b/>
                <w:sz w:val="26"/>
                <w:szCs w:val="26"/>
                <w:lang w:eastAsia="hr-HR"/>
              </w:rPr>
            </w:pPr>
            <w:r>
              <w:rPr>
                <w:rFonts w:ascii="OmoType Ext Black One" w:hAnsi="OmoType Ext Black One"/>
                <w:b/>
                <w:sz w:val="26"/>
                <w:szCs w:val="26"/>
                <w:lang w:eastAsia="hr-HR"/>
              </w:rPr>
              <w:t>Školska godina 2025./2026.</w:t>
            </w:r>
          </w:p>
        </w:tc>
      </w:tr>
      <w:tr>
        <w:trPr/>
        <w:tc>
          <w:tcPr>
            <w:tcW w:w="10910" w:type="dxa"/>
            <w:tcBorders/>
          </w:tcPr>
          <w:p>
            <w:pPr>
              <w:pStyle w:val="Normal"/>
              <w:keepNext w:val="true"/>
              <w:numPr>
                <w:ilvl w:val="0"/>
                <w:numId w:val="0"/>
              </w:numPr>
              <w:tabs>
                <w:tab w:val="clear" w:pos="720"/>
                <w:tab w:val="left" w:pos="4111" w:leader="none"/>
                <w:tab w:val="left" w:pos="5245" w:leader="none"/>
              </w:tabs>
              <w:jc w:val="center"/>
              <w:outlineLvl w:val="3"/>
              <w:rPr>
                <w:rFonts w:ascii="OmoType Ext Black One" w:hAnsi="OmoType Ext Black One"/>
                <w:sz w:val="56"/>
                <w:szCs w:val="56"/>
                <w:lang w:eastAsia="hr-HR"/>
              </w:rPr>
            </w:pPr>
            <w:r>
              <w:rPr>
                <w:rFonts w:ascii="OmoType Ext Black One" w:hAnsi="OmoType Ext Black One"/>
                <w:b/>
                <w:bCs/>
                <w:sz w:val="56"/>
                <w:szCs w:val="56"/>
                <w:lang w:eastAsia="hr-HR"/>
              </w:rPr>
              <w:t>RASPORED SATI</w:t>
            </w:r>
          </w:p>
        </w:tc>
      </w:tr>
      <w:tr>
        <w:trPr/>
        <w:tc>
          <w:tcPr>
            <w:tcW w:w="10910"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sz w:val="72"/>
                <w:szCs w:val="72"/>
                <w:lang w:eastAsia="hr-HR"/>
              </w:rPr>
            </w:pPr>
            <w:r>
              <w:rPr>
                <w:rFonts w:ascii="OmoType Std Black One" w:hAnsi="OmoType Std Black One"/>
                <w:b/>
                <w:bCs/>
                <w:color w:val="00B050"/>
                <w:sz w:val="72"/>
                <w:szCs w:val="72"/>
                <w:lang w:eastAsia="hr-HR"/>
              </w:rPr>
              <w:t>OSNOVNA ŠKOLA</w:t>
            </w:r>
          </w:p>
        </w:tc>
      </w:tr>
    </w:tbl>
    <w:p>
      <w:pPr>
        <w:pStyle w:val="Normal"/>
        <w:jc w:val="both"/>
        <w:rPr>
          <w:rFonts w:ascii="Garamond" w:hAnsi="Garamond"/>
          <w:sz w:val="16"/>
          <w:szCs w:val="16"/>
          <w:lang w:eastAsia="hr-HR"/>
        </w:rPr>
      </w:pPr>
      <w:r>
        <w:rPr>
          <w:rFonts w:ascii="Garamond" w:hAnsi="Garamond"/>
          <w:lang w:eastAsia="hr-HR"/>
        </w:rPr>
        <w:t xml:space="preserve">  </w:t>
      </w:r>
    </w:p>
    <w:p>
      <w:pPr>
        <w:pStyle w:val="Normal"/>
        <w:jc w:val="center"/>
        <w:rPr>
          <w:rFonts w:ascii="OmoType Ext Book One" w:hAnsi="OmoType Ext Book One"/>
          <w:b/>
          <w:sz w:val="22"/>
          <w:szCs w:val="22"/>
          <w:lang w:eastAsia="hr-HR"/>
        </w:rPr>
      </w:pPr>
      <w:r>
        <w:rPr>
          <w:rFonts w:ascii="OmoType Ext Book One" w:hAnsi="OmoType Ext Book One"/>
          <w:b/>
          <w:sz w:val="22"/>
          <w:szCs w:val="22"/>
          <w:lang w:eastAsia="hr-HR"/>
        </w:rPr>
        <w:t xml:space="preserve">Redovita nastava za sve predmete osim skupnog muziciranja počinje </w:t>
      </w:r>
    </w:p>
    <w:p>
      <w:pPr>
        <w:pStyle w:val="Normal"/>
        <w:jc w:val="center"/>
        <w:rPr>
          <w:rFonts w:ascii="OmoType Ext Book One" w:hAnsi="OmoType Ext Book One"/>
          <w:b/>
          <w:sz w:val="22"/>
          <w:szCs w:val="22"/>
          <w:lang w:eastAsia="hr-HR"/>
        </w:rPr>
      </w:pPr>
      <w:r>
        <w:rPr>
          <w:rFonts w:ascii="OmoType Ext Book One" w:hAnsi="OmoType Ext Book One"/>
          <w:b/>
          <w:sz w:val="22"/>
          <w:szCs w:val="22"/>
          <w:lang w:eastAsia="hr-HR"/>
        </w:rPr>
        <w:t xml:space="preserve">u </w:t>
      </w:r>
      <w:r>
        <w:rPr>
          <w:rFonts w:ascii="OmoType Ext Book One" w:hAnsi="OmoType Ext Book One"/>
          <w:b/>
          <w:sz w:val="22"/>
          <w:szCs w:val="22"/>
          <w:highlight w:val="yellow"/>
          <w:lang w:eastAsia="hr-HR"/>
        </w:rPr>
        <w:t>ČETVRTAK, 11. rujna 2025.</w:t>
      </w:r>
    </w:p>
    <w:p>
      <w:pPr>
        <w:pStyle w:val="Normal"/>
        <w:jc w:val="both"/>
        <w:rPr>
          <w:rFonts w:ascii="Garamond" w:hAnsi="Garamond"/>
          <w:b/>
          <w:sz w:val="16"/>
          <w:szCs w:val="16"/>
          <w:lang w:eastAsia="hr-HR"/>
        </w:rPr>
      </w:pPr>
      <w:r>
        <w:rPr>
          <w:rFonts w:ascii="Garamond" w:hAnsi="Garamond"/>
          <w:b/>
          <w:sz w:val="16"/>
          <w:szCs w:val="16"/>
          <w:lang w:eastAsia="hr-HR"/>
        </w:rPr>
      </w:r>
    </w:p>
    <w:p>
      <w:pPr>
        <w:pStyle w:val="Normal"/>
        <w:jc w:val="both"/>
        <w:rPr>
          <w:rFonts w:ascii="Garamond" w:hAnsi="Garamond"/>
          <w:b/>
          <w:sz w:val="12"/>
          <w:szCs w:val="12"/>
          <w:lang w:eastAsia="hr-HR"/>
        </w:rPr>
      </w:pPr>
      <w:r>
        <w:rPr>
          <w:rFonts w:ascii="Garamond" w:hAnsi="Garamond"/>
          <w:b/>
          <w:sz w:val="12"/>
          <w:szCs w:val="12"/>
          <w:lang w:eastAsia="hr-HR"/>
        </w:rPr>
      </w:r>
    </w:p>
    <w:tbl>
      <w:tblPr>
        <w:tblW w:w="1105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549"/>
        <w:gridCol w:w="993"/>
        <w:gridCol w:w="1559"/>
        <w:gridCol w:w="1842"/>
        <w:gridCol w:w="4109"/>
      </w:tblGrid>
      <w:tr>
        <w:trPr/>
        <w:tc>
          <w:tcPr>
            <w:tcW w:w="11052" w:type="dxa"/>
            <w:gridSpan w:val="5"/>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lack One" w:hAnsi="OmoType Ext Black One"/>
                <w:b/>
                <w:sz w:val="28"/>
                <w:szCs w:val="28"/>
                <w:lang w:eastAsia="hr-HR"/>
              </w:rPr>
            </w:pPr>
            <w:r>
              <w:rPr>
                <w:rFonts w:ascii="OmoType Ext Black One" w:hAnsi="OmoType Ext Black One"/>
                <w:b/>
                <w:sz w:val="28"/>
                <w:szCs w:val="28"/>
                <w:lang w:eastAsia="hr-HR"/>
              </w:rPr>
              <w:t xml:space="preserve">Početnički </w:t>
            </w:r>
            <w:r>
              <w:rPr>
                <w:rFonts w:ascii="OmoType Ext Black One" w:hAnsi="OmoType Ext Black One"/>
                <w:b/>
                <w:i/>
                <w:sz w:val="28"/>
                <w:szCs w:val="28"/>
                <w:lang w:eastAsia="hr-HR"/>
              </w:rPr>
              <w:t>solfeggio</w:t>
            </w:r>
          </w:p>
        </w:tc>
      </w:tr>
      <w:tr>
        <w:trPr>
          <w:trHeight w:val="144" w:hRule="atLeast"/>
        </w:trPr>
        <w:tc>
          <w:tcPr>
            <w:tcW w:w="11052"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sz w:val="12"/>
                <w:szCs w:val="12"/>
              </w:rPr>
            </w:pPr>
            <w:r>
              <w:rPr>
                <w:rFonts w:ascii="Garamond" w:hAnsi="Garamond"/>
                <w:sz w:val="12"/>
                <w:szCs w:val="12"/>
              </w:rPr>
            </w:r>
          </w:p>
        </w:tc>
      </w:tr>
      <w:tr>
        <w:trPr/>
        <w:tc>
          <w:tcPr>
            <w:tcW w:w="2549" w:type="dxa"/>
            <w:vMerge w:val="restart"/>
            <w:tcBorders>
              <w:top w:val="single" w:sz="4" w:space="0" w:color="000000"/>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9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19</w:t>
            </w:r>
            <w:r>
              <w:rPr>
                <w:rFonts w:cs="Garamond" w:ascii="OmoType Ext Light One" w:hAnsi="OmoType Ext Light One"/>
                <w:b/>
                <w:bCs/>
                <w:sz w:val="20"/>
                <w:szCs w:val="20"/>
                <w:vertAlign w:val="superscript"/>
                <w:lang w:eastAsia="hr-HR"/>
              </w:rPr>
              <w:t>00</w:t>
            </w:r>
          </w:p>
        </w:tc>
        <w:tc>
          <w:tcPr>
            <w:tcW w:w="1842" w:type="dxa"/>
            <w:vMerge w:val="restart"/>
            <w:tcBorders>
              <w:top w:val="single" w:sz="4" w:space="0" w:color="000000"/>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28/dvorište</w:t>
            </w:r>
          </w:p>
        </w:tc>
        <w:tc>
          <w:tcPr>
            <w:tcW w:w="4109" w:type="dxa"/>
            <w:vMerge w:val="restart"/>
            <w:tcBorders>
              <w:top w:val="single" w:sz="4" w:space="0" w:color="000000"/>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Maja Milinković, odgojitelj, VŠS </w:t>
            </w:r>
          </w:p>
        </w:tc>
      </w:tr>
      <w:tr>
        <w:trPr/>
        <w:tc>
          <w:tcPr>
            <w:tcW w:w="2549" w:type="dxa"/>
            <w:vMerge w:val="continue"/>
            <w:tcBorders>
              <w:start w:val="single" w:sz="4" w:space="0" w:color="000000"/>
              <w:end w:val="single" w:sz="4" w:space="0" w:color="000000"/>
            </w:tcBorders>
            <w:shd w:color="auto" w:fill="auto"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99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5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19</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45</w:t>
            </w:r>
          </w:p>
        </w:tc>
        <w:tc>
          <w:tcPr>
            <w:tcW w:w="1842"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09"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052"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FF0000"/>
                <w:sz w:val="4"/>
                <w:szCs w:val="4"/>
                <w:lang w:eastAsia="hr-HR"/>
              </w:rPr>
            </w:pPr>
            <w:r>
              <w:rPr>
                <w:rFonts w:ascii="OmoType Ext Light One" w:hAnsi="OmoType Ext Light One"/>
                <w:b/>
                <w:color w:val="FF0000"/>
                <w:sz w:val="4"/>
                <w:szCs w:val="4"/>
                <w:lang w:eastAsia="hr-HR"/>
              </w:rPr>
            </w:r>
          </w:p>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0033CC"/>
                <w:sz w:val="20"/>
                <w:szCs w:val="20"/>
                <w:lang w:eastAsia="hr-HR"/>
              </w:rPr>
            </w:pPr>
            <w:r>
              <w:rPr>
                <w:rFonts w:ascii="OmoType Ext Light One" w:hAnsi="OmoType Ext Light One"/>
                <w:b/>
                <w:color w:val="FF0000"/>
                <w:sz w:val="16"/>
                <w:szCs w:val="16"/>
                <w:lang w:eastAsia="hr-HR"/>
              </w:rPr>
              <w:t xml:space="preserve">Obvezno na popisu pogledati podjelu učenika po grupama. </w:t>
            </w:r>
            <w:r>
              <w:rPr>
                <w:rFonts w:ascii="OmoType Ext Light One" w:hAnsi="OmoType Ext Light One"/>
                <w:b/>
                <w:sz w:val="20"/>
                <w:szCs w:val="20"/>
                <w:highlight w:val="yellow"/>
                <w:lang w:eastAsia="hr-HR"/>
              </w:rPr>
              <w:t xml:space="preserve">Prvi sat u PONEDJELJAK, </w:t>
            </w:r>
            <w:r>
              <w:rPr>
                <w:rFonts w:ascii="OmoType Ext Light One" w:hAnsi="OmoType Ext Light One"/>
                <w:b/>
                <w:sz w:val="20"/>
                <w:szCs w:val="20"/>
                <w:highlight w:val="yellow"/>
                <w:shd w:fill="FFFFCC" w:val="clear"/>
                <w:lang w:eastAsia="hr-HR"/>
              </w:rPr>
              <w:t>15. rujna 2025.</w:t>
            </w:r>
          </w:p>
          <w:p>
            <w:pPr>
              <w:pStyle w:val="Normal"/>
              <w:tabs>
                <w:tab w:val="clear" w:pos="720"/>
                <w:tab w:val="left" w:pos="2268" w:leader="none"/>
                <w:tab w:val="left" w:pos="2835" w:leader="none"/>
                <w:tab w:val="left" w:pos="4111" w:leader="none"/>
                <w:tab w:val="left" w:pos="5245" w:leader="none"/>
              </w:tabs>
              <w:jc w:val="center"/>
              <w:rPr>
                <w:rFonts w:ascii="OmoType Std Black One" w:hAnsi="OmoType Std Black One"/>
                <w:b/>
                <w:color w:val="0033CC"/>
                <w:sz w:val="18"/>
                <w:szCs w:val="18"/>
                <w:lang w:eastAsia="hr-HR"/>
              </w:rPr>
            </w:pPr>
            <w:r>
              <w:rPr>
                <w:rFonts w:ascii="OmoType Ext Light One" w:hAnsi="OmoType Ext Light One"/>
                <w:b/>
                <w:color w:val="FF0000"/>
                <w:sz w:val="16"/>
                <w:szCs w:val="16"/>
                <w:lang w:eastAsia="hr-HR"/>
              </w:rPr>
              <w:t xml:space="preserve">RODITELJSKI SASTANAK </w:t>
            </w:r>
            <w:r>
              <w:rPr>
                <w:rFonts w:ascii="OmoType Ext Light One" w:hAnsi="OmoType Ext Light One"/>
                <w:b/>
                <w:sz w:val="16"/>
                <w:szCs w:val="16"/>
                <w:lang w:eastAsia="hr-HR"/>
              </w:rPr>
              <w:t xml:space="preserve">- </w:t>
            </w:r>
            <w:r>
              <w:rPr>
                <w:rFonts w:ascii="OmoType Ext Light One" w:hAnsi="OmoType Ext Light One"/>
                <w:b/>
                <w:color w:val="0033CC"/>
                <w:sz w:val="16"/>
                <w:szCs w:val="16"/>
                <w:lang w:eastAsia="hr-HR"/>
              </w:rPr>
              <w:t>NA PRVI SAT MOLIMO DA UČENICI DOĐU U PRATNJI JEDNOG RODITELJA (UPOZNAVANJE S PROGRAMOM).</w:t>
            </w:r>
          </w:p>
        </w:tc>
      </w:tr>
    </w:tbl>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0033CC"/>
          <w:sz w:val="18"/>
          <w:szCs w:val="18"/>
          <w:lang w:eastAsia="hr-HR"/>
        </w:rPr>
      </w:pPr>
      <w:r>
        <w:rPr>
          <w:rFonts w:ascii="OmoType Ext Light One" w:hAnsi="OmoType Ext Light One"/>
          <w:b/>
          <w:color w:val="0033CC"/>
          <w:sz w:val="18"/>
          <w:szCs w:val="18"/>
          <w:lang w:eastAsia="hr-HR"/>
        </w:rPr>
      </w:r>
    </w:p>
    <w:tbl>
      <w:tblPr>
        <w:tblW w:w="11078"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563"/>
        <w:gridCol w:w="1049"/>
        <w:gridCol w:w="1548"/>
        <w:gridCol w:w="1842"/>
        <w:gridCol w:w="4076"/>
      </w:tblGrid>
      <w:tr>
        <w:trPr/>
        <w:tc>
          <w:tcPr>
            <w:tcW w:w="11078" w:type="dxa"/>
            <w:gridSpan w:val="5"/>
            <w:tcBorders/>
            <w:shd w:color="auto" w:fill="auto" w:val="clear"/>
          </w:tcPr>
          <w:p>
            <w:pPr>
              <w:pStyle w:val="Normal"/>
              <w:tabs>
                <w:tab w:val="clear" w:pos="720"/>
                <w:tab w:val="left" w:pos="2268" w:leader="none"/>
                <w:tab w:val="left" w:pos="2835" w:leader="none"/>
                <w:tab w:val="left" w:pos="4111" w:leader="none"/>
                <w:tab w:val="left" w:pos="5245" w:leader="none"/>
              </w:tabs>
              <w:jc w:val="center"/>
              <w:rPr>
                <w:rFonts w:ascii="OmoType Ext Black One" w:hAnsi="OmoType Ext Black One"/>
                <w:b/>
                <w:bCs/>
                <w:sz w:val="28"/>
                <w:szCs w:val="28"/>
              </w:rPr>
            </w:pPr>
            <w:r>
              <w:rPr>
                <w:rFonts w:ascii="OmoType Ext Black One" w:hAnsi="OmoType Ext Black One"/>
                <w:b/>
                <w:bCs/>
                <w:sz w:val="28"/>
                <w:szCs w:val="28"/>
              </w:rPr>
              <w:t>I. razred OŠ</w:t>
            </w:r>
          </w:p>
        </w:tc>
      </w:tr>
      <w:tr>
        <w:trPr/>
        <w:tc>
          <w:tcPr>
            <w:tcW w:w="11078"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i/>
                <w:color w:themeColor="accent2" w:themeShade="bf" w:val="C45911"/>
                <w:sz w:val="22"/>
                <w:szCs w:val="22"/>
              </w:rPr>
            </w:pPr>
            <w:r>
              <w:rPr>
                <w:rFonts w:ascii="OmoType Ext Light One" w:hAnsi="OmoType Ext Light One"/>
                <w:b/>
                <w:i/>
                <w:sz w:val="22"/>
                <w:szCs w:val="22"/>
              </w:rPr>
              <w:t>SOLFEGGIO</w:t>
            </w:r>
          </w:p>
        </w:tc>
      </w:tr>
      <w:tr>
        <w:trPr>
          <w:trHeight w:val="278" w:hRule="atLeast"/>
        </w:trPr>
        <w:tc>
          <w:tcPr>
            <w:tcW w:w="256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45</w:t>
            </w:r>
          </w:p>
        </w:tc>
        <w:tc>
          <w:tcPr>
            <w:tcW w:w="1842"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076"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9"/>
                <w:szCs w:val="19"/>
                <w:lang w:eastAsia="hr-HR"/>
              </w:rPr>
            </w:pPr>
            <w:r>
              <w:rPr>
                <w:rFonts w:ascii="OmoType Ext Light One" w:hAnsi="OmoType Ext Light One"/>
                <w:sz w:val="20"/>
                <w:szCs w:val="20"/>
                <w:lang w:eastAsia="hr-HR"/>
              </w:rPr>
              <w:t>Marija Berać Jozić, prof. izvrsna savjetnica</w:t>
            </w:r>
          </w:p>
        </w:tc>
      </w:tr>
      <w:tr>
        <w:trPr>
          <w:trHeight w:val="278" w:hRule="atLeast"/>
        </w:trPr>
        <w:tc>
          <w:tcPr>
            <w:tcW w:w="256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xml:space="preserve"> – 19</w:t>
            </w:r>
            <w:r>
              <w:rPr>
                <w:rFonts w:cs="Garamond" w:ascii="OmoType Ext Light One" w:hAnsi="OmoType Ext Light One"/>
                <w:b/>
                <w:bCs/>
                <w:sz w:val="20"/>
                <w:szCs w:val="20"/>
                <w:vertAlign w:val="superscript"/>
                <w:lang w:eastAsia="hr-HR"/>
              </w:rPr>
              <w:t>30</w:t>
            </w:r>
          </w:p>
        </w:tc>
        <w:tc>
          <w:tcPr>
            <w:tcW w:w="1842"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076"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078" w:type="dxa"/>
            <w:gridSpan w:val="5"/>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olor w:val="00B050"/>
                <w:sz w:val="6"/>
                <w:szCs w:val="6"/>
                <w:lang w:eastAsia="hr-HR"/>
              </w:rPr>
            </w:pPr>
            <w:r>
              <w:rPr>
                <w:rFonts w:ascii="OmoType Ext Light One" w:hAnsi="OmoType Ext Light One"/>
                <w:color w:val="00B050"/>
                <w:sz w:val="6"/>
                <w:szCs w:val="6"/>
                <w:lang w:eastAsia="hr-HR"/>
              </w:rPr>
            </w:r>
          </w:p>
        </w:tc>
      </w:tr>
      <w:tr>
        <w:trPr/>
        <w:tc>
          <w:tcPr>
            <w:tcW w:w="256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xml:space="preserve"> – 9</w:t>
            </w:r>
            <w:r>
              <w:rPr>
                <w:rFonts w:cs="Garamond" w:ascii="OmoType Ext Light One" w:hAnsi="OmoType Ext Light One"/>
                <w:b/>
                <w:bCs/>
                <w:sz w:val="20"/>
                <w:szCs w:val="20"/>
                <w:vertAlign w:val="superscript"/>
                <w:lang w:eastAsia="hr-HR"/>
              </w:rPr>
              <w:t>30</w:t>
            </w:r>
          </w:p>
        </w:tc>
        <w:tc>
          <w:tcPr>
            <w:tcW w:w="1842"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soba 28/dvorište</w:t>
            </w:r>
          </w:p>
        </w:tc>
        <w:tc>
          <w:tcPr>
            <w:tcW w:w="4076"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Sandra Gucić, mag. mus.</w:t>
            </w:r>
          </w:p>
        </w:tc>
      </w:tr>
      <w:tr>
        <w:trPr/>
        <w:tc>
          <w:tcPr>
            <w:tcW w:w="2563"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D</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45</w:t>
            </w:r>
          </w:p>
        </w:tc>
        <w:tc>
          <w:tcPr>
            <w:tcW w:w="1842" w:type="dxa"/>
            <w:vMerge w:val="restart"/>
            <w:tcBorders>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23/V. kat</w:t>
            </w:r>
          </w:p>
        </w:tc>
        <w:tc>
          <w:tcPr>
            <w:tcW w:w="4076"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563" w:type="dxa"/>
            <w:vMerge w:val="continue"/>
            <w:tcBorders>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E</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Book One" w:hAnsi="OmoType Ext Book One"/>
                <w:b/>
                <w:bCs/>
                <w:sz w:val="20"/>
                <w:szCs w:val="20"/>
                <w:lang w:eastAsia="hr-HR"/>
              </w:rPr>
              <w:t>18</w:t>
            </w:r>
            <w:r>
              <w:rPr>
                <w:rFonts w:cs="Garamond" w:ascii="OmoType Ext Book One" w:hAnsi="OmoType Ext Book One"/>
                <w:b/>
                <w:bCs/>
                <w:sz w:val="20"/>
                <w:szCs w:val="20"/>
                <w:vertAlign w:val="superscript"/>
                <w:lang w:eastAsia="hr-HR"/>
              </w:rPr>
              <w:t xml:space="preserve">30 </w:t>
            </w:r>
            <w:r>
              <w:rPr>
                <w:rFonts w:cs="Garamond" w:ascii="OmoType Ext Book One" w:hAnsi="OmoType Ext Book One"/>
                <w:b/>
                <w:bCs/>
                <w:sz w:val="20"/>
                <w:szCs w:val="20"/>
                <w:lang w:eastAsia="hr-HR"/>
              </w:rPr>
              <w:t>– 19</w:t>
            </w:r>
            <w:r>
              <w:rPr>
                <w:rFonts w:cs="Garamond" w:ascii="OmoType Ext Book One" w:hAnsi="OmoType Ext Book One"/>
                <w:b/>
                <w:bCs/>
                <w:sz w:val="20"/>
                <w:szCs w:val="20"/>
                <w:vertAlign w:val="superscript"/>
                <w:lang w:eastAsia="hr-HR"/>
              </w:rPr>
              <w:t>15</w:t>
            </w:r>
          </w:p>
        </w:tc>
        <w:tc>
          <w:tcPr>
            <w:tcW w:w="1842" w:type="dxa"/>
            <w:vMerge w:val="continue"/>
            <w:tcBorders>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076"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078" w:type="dxa"/>
            <w:gridSpan w:val="5"/>
            <w:tcBorders>
              <w:top w:val="single" w:sz="4" w:space="0" w:color="000000"/>
              <w:start w:val="single" w:sz="4" w:space="0" w:color="000000"/>
              <w:bottom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56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color w:themeColor="accent2" w:themeShade="bf" w:val="C45911"/>
                <w:sz w:val="22"/>
                <w:szCs w:val="22"/>
                <w:lang w:eastAsia="hr-HR"/>
              </w:rPr>
            </w:pPr>
            <w:r>
              <w:rPr>
                <w:rFonts w:ascii="OmoType Std Black One" w:hAnsi="OmoType Std Black One"/>
                <w:b/>
                <w:sz w:val="22"/>
                <w:szCs w:val="22"/>
                <w:lang w:eastAsia="hr-HR"/>
              </w:rPr>
              <w:t>F</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00</w:t>
            </w:r>
          </w:p>
        </w:tc>
        <w:tc>
          <w:tcPr>
            <w:tcW w:w="1842"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28/dvorište</w:t>
            </w:r>
          </w:p>
        </w:tc>
        <w:tc>
          <w:tcPr>
            <w:tcW w:w="4076"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Iris Imamagić, mag. mus.</w:t>
            </w:r>
          </w:p>
        </w:tc>
      </w:tr>
      <w:tr>
        <w:trPr/>
        <w:tc>
          <w:tcPr>
            <w:tcW w:w="11078" w:type="dxa"/>
            <w:gridSpan w:val="5"/>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563"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G</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17</w:t>
            </w:r>
            <w:r>
              <w:rPr>
                <w:rFonts w:cs="Garamond" w:ascii="OmoType Ext Light One" w:hAnsi="OmoType Ext Light One"/>
                <w:b/>
                <w:bCs/>
                <w:sz w:val="20"/>
                <w:szCs w:val="20"/>
                <w:vertAlign w:val="superscript"/>
                <w:lang w:eastAsia="hr-HR"/>
              </w:rPr>
              <w:t>00</w:t>
            </w:r>
          </w:p>
        </w:tc>
        <w:tc>
          <w:tcPr>
            <w:tcW w:w="1842"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24/V. kat</w:t>
            </w:r>
          </w:p>
        </w:tc>
        <w:tc>
          <w:tcPr>
            <w:tcW w:w="4076"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Marina Metelko Husinec, prof. </w:t>
            </w:r>
          </w:p>
        </w:tc>
      </w:tr>
      <w:tr>
        <w:trPr/>
        <w:tc>
          <w:tcPr>
            <w:tcW w:w="2563" w:type="dxa"/>
            <w:vMerge w:val="continue"/>
            <w:tcBorders>
              <w:start w:val="single" w:sz="4" w:space="0" w:color="000000"/>
              <w:bottom w:val="single" w:sz="4" w:space="0" w:color="000000"/>
              <w:end w:val="single" w:sz="4" w:space="0" w:color="000000"/>
            </w:tcBorders>
            <w:shd w:color="auto" w:fill="auto"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104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H</w:t>
            </w:r>
          </w:p>
        </w:tc>
        <w:tc>
          <w:tcPr>
            <w:tcW w:w="154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18</w:t>
            </w:r>
            <w:r>
              <w:rPr>
                <w:rFonts w:cs="Garamond" w:ascii="OmoType Ext Light One" w:hAnsi="OmoType Ext Light One"/>
                <w:b/>
                <w:bCs/>
                <w:sz w:val="20"/>
                <w:szCs w:val="20"/>
                <w:vertAlign w:val="superscript"/>
                <w:lang w:eastAsia="hr-HR"/>
              </w:rPr>
              <w:t>00</w:t>
            </w:r>
          </w:p>
        </w:tc>
        <w:tc>
          <w:tcPr>
            <w:tcW w:w="1842"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076"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078"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FF0000"/>
                <w:sz w:val="6"/>
                <w:szCs w:val="6"/>
                <w:lang w:eastAsia="hr-HR"/>
              </w:rPr>
            </w:pPr>
            <w:r>
              <w:rPr>
                <w:rFonts w:ascii="OmoType Ext Light One" w:hAnsi="OmoType Ext Light One"/>
                <w:b/>
                <w:color w:val="FF0000"/>
                <w:sz w:val="4"/>
                <w:szCs w:val="4"/>
                <w:lang w:eastAsia="hr-HR"/>
              </w:rPr>
              <w:t xml:space="preserve"> </w:t>
            </w:r>
          </w:p>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FF0000"/>
                <w:sz w:val="16"/>
                <w:szCs w:val="16"/>
                <w:lang w:eastAsia="hr-HR"/>
              </w:rPr>
            </w:pPr>
            <w:r>
              <w:rPr>
                <w:rFonts w:ascii="OmoType Ext Light One" w:hAnsi="OmoType Ext Light One"/>
                <w:b/>
                <w:color w:val="FF0000"/>
                <w:sz w:val="16"/>
                <w:szCs w:val="16"/>
                <w:lang w:eastAsia="hr-HR"/>
              </w:rPr>
              <w:t>Obvezno na popisu pogledati podjelu učenika po grupama za I. razred OŠ.</w:t>
            </w:r>
          </w:p>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0033CC"/>
                <w:sz w:val="18"/>
                <w:szCs w:val="18"/>
                <w:lang w:eastAsia="hr-HR"/>
              </w:rPr>
            </w:pPr>
            <w:r>
              <w:rPr>
                <w:rFonts w:ascii="OmoType Ext Light One" w:hAnsi="OmoType Ext Light One"/>
                <w:b/>
                <w:color w:val="FF0000"/>
                <w:sz w:val="16"/>
                <w:szCs w:val="16"/>
                <w:lang w:eastAsia="hr-HR"/>
              </w:rPr>
              <w:t xml:space="preserve">RODITELJSKI SASTANAK </w:t>
            </w:r>
            <w:r>
              <w:rPr>
                <w:rFonts w:ascii="OmoType Ext Light One" w:hAnsi="OmoType Ext Light One"/>
                <w:b/>
                <w:sz w:val="16"/>
                <w:szCs w:val="16"/>
                <w:lang w:eastAsia="hr-HR"/>
              </w:rPr>
              <w:t xml:space="preserve">- </w:t>
            </w:r>
            <w:r>
              <w:rPr>
                <w:rFonts w:ascii="OmoType Ext Light One" w:hAnsi="OmoType Ext Light One"/>
                <w:b/>
                <w:color w:val="0033CC"/>
                <w:sz w:val="16"/>
                <w:szCs w:val="16"/>
                <w:lang w:eastAsia="hr-HR"/>
              </w:rPr>
              <w:t>NA PRVI SAT MOLIMO DA UČENICI DOĐU U PRATNJI JEDNOG RODITELJA (UPOZNAVANJE S PROGRAMOM, ELEMENTIMA I KRITERIJIMA VREDNOVANJA).</w:t>
            </w:r>
          </w:p>
        </w:tc>
      </w:tr>
    </w:tbl>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0033CC"/>
          <w:sz w:val="16"/>
          <w:szCs w:val="16"/>
          <w:lang w:eastAsia="hr-HR"/>
        </w:rPr>
      </w:pPr>
      <w:r>
        <w:rPr>
          <w:rFonts w:ascii="OmoType Ext Light One" w:hAnsi="OmoType Ext Light One"/>
          <w:b/>
          <w:color w:val="0033CC"/>
          <w:sz w:val="16"/>
          <w:szCs w:val="16"/>
          <w:lang w:eastAsia="hr-HR"/>
        </w:rPr>
      </w:r>
    </w:p>
    <w:tbl>
      <w:tblPr>
        <w:tblW w:w="1126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737"/>
        <w:gridCol w:w="899"/>
        <w:gridCol w:w="1623"/>
        <w:gridCol w:w="1801"/>
        <w:gridCol w:w="4202"/>
      </w:tblGrid>
      <w:tr>
        <w:trPr/>
        <w:tc>
          <w:tcPr>
            <w:tcW w:w="11262" w:type="dxa"/>
            <w:gridSpan w:val="5"/>
            <w:tcBorders/>
            <w:shd w:color="auto" w:fill="auto" w:val="clear"/>
          </w:tcPr>
          <w:p>
            <w:pPr>
              <w:pStyle w:val="Normal"/>
              <w:tabs>
                <w:tab w:val="clear" w:pos="720"/>
                <w:tab w:val="left" w:pos="2268" w:leader="none"/>
                <w:tab w:val="left" w:pos="2835" w:leader="none"/>
                <w:tab w:val="left" w:pos="4111" w:leader="none"/>
                <w:tab w:val="left" w:pos="5245" w:leader="none"/>
              </w:tabs>
              <w:jc w:val="center"/>
              <w:rPr>
                <w:rFonts w:ascii="OmoType Ext Black One" w:hAnsi="OmoType Ext Black One"/>
                <w:b/>
                <w:bCs/>
                <w:sz w:val="28"/>
                <w:szCs w:val="28"/>
              </w:rPr>
            </w:pPr>
            <w:r>
              <w:rPr>
                <w:rFonts w:ascii="OmoType Ext Black One" w:hAnsi="OmoType Ext Black One"/>
                <w:b/>
                <w:bCs/>
                <w:sz w:val="28"/>
                <w:szCs w:val="28"/>
              </w:rPr>
              <w:t>II. razred OŠ</w:t>
            </w:r>
          </w:p>
        </w:tc>
      </w:tr>
      <w:tr>
        <w:trPr/>
        <w:tc>
          <w:tcPr>
            <w:tcW w:w="11262"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i/>
                <w:sz w:val="22"/>
                <w:szCs w:val="22"/>
              </w:rPr>
            </w:pPr>
            <w:r>
              <w:rPr>
                <w:rFonts w:ascii="OmoType Ext Light One" w:hAnsi="OmoType Ext Light One"/>
                <w:b/>
                <w:i/>
                <w:sz w:val="22"/>
                <w:szCs w:val="22"/>
              </w:rPr>
              <w:t>SOLFEGGIO</w:t>
            </w:r>
          </w:p>
        </w:tc>
      </w:tr>
      <w:tr>
        <w:trPr/>
        <w:tc>
          <w:tcPr>
            <w:tcW w:w="2737" w:type="dxa"/>
            <w:tcBorders>
              <w:top w:val="single" w:sz="4" w:space="0" w:color="000000"/>
              <w:start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A</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00</w:t>
            </w:r>
            <w:r>
              <w:rPr>
                <w:rFonts w:cs="Garamond" w:ascii="OmoType Ext Light One" w:hAnsi="OmoType Ext Light One"/>
                <w:b/>
                <w:bCs/>
                <w:sz w:val="20"/>
                <w:szCs w:val="20"/>
                <w:lang w:eastAsia="hr-HR"/>
              </w:rPr>
              <w:t xml:space="preserve">  </w:t>
            </w:r>
          </w:p>
        </w:tc>
        <w:tc>
          <w:tcPr>
            <w:tcW w:w="1801"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202"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Marija Berać Jozić, prof. izvrsna savjetnica</w:t>
            </w:r>
          </w:p>
        </w:tc>
      </w:tr>
      <w:tr>
        <w:trPr/>
        <w:tc>
          <w:tcPr>
            <w:tcW w:w="2737"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B</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xml:space="preserve"> – 9</w:t>
            </w:r>
            <w:r>
              <w:rPr>
                <w:rFonts w:cs="Garamond" w:ascii="OmoType Ext Light One" w:hAnsi="OmoType Ext Light One"/>
                <w:b/>
                <w:bCs/>
                <w:sz w:val="20"/>
                <w:szCs w:val="20"/>
                <w:vertAlign w:val="superscript"/>
                <w:lang w:eastAsia="hr-HR"/>
              </w:rPr>
              <w:t>30</w:t>
            </w:r>
          </w:p>
        </w:tc>
        <w:tc>
          <w:tcPr>
            <w:tcW w:w="1801" w:type="dxa"/>
            <w:vMerge w:val="continue"/>
            <w:tcBorders>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62" w:type="dxa"/>
            <w:gridSpan w:val="5"/>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737"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C</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Book One" w:hAnsi="OmoType Ext Book One"/>
                <w:b/>
                <w:bCs/>
                <w:sz w:val="20"/>
                <w:szCs w:val="20"/>
                <w:lang w:eastAsia="hr-HR"/>
              </w:rPr>
              <w:t>16</w:t>
            </w:r>
            <w:r>
              <w:rPr>
                <w:rFonts w:cs="Garamond" w:ascii="OmoType Ext Book One" w:hAnsi="OmoType Ext Book One"/>
                <w:b/>
                <w:bCs/>
                <w:sz w:val="20"/>
                <w:szCs w:val="20"/>
                <w:vertAlign w:val="superscript"/>
                <w:lang w:eastAsia="hr-HR"/>
              </w:rPr>
              <w:t>45</w:t>
            </w:r>
            <w:r>
              <w:rPr>
                <w:rFonts w:cs="Garamond" w:ascii="OmoType Ext Book One" w:hAnsi="OmoType Ext Book One"/>
                <w:b/>
                <w:bCs/>
                <w:sz w:val="20"/>
                <w:szCs w:val="20"/>
                <w:lang w:eastAsia="hr-HR"/>
              </w:rPr>
              <w:t>– 17</w:t>
            </w:r>
            <w:r>
              <w:rPr>
                <w:rFonts w:cs="Garamond" w:ascii="OmoType Ext Book One" w:hAnsi="OmoType Ext Book One"/>
                <w:b/>
                <w:bCs/>
                <w:sz w:val="20"/>
                <w:szCs w:val="20"/>
                <w:vertAlign w:val="superscript"/>
                <w:lang w:eastAsia="hr-HR"/>
              </w:rPr>
              <w:t>30</w:t>
            </w:r>
          </w:p>
        </w:tc>
        <w:tc>
          <w:tcPr>
            <w:tcW w:w="1801"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28/dvorište</w:t>
            </w:r>
          </w:p>
        </w:tc>
        <w:tc>
          <w:tcPr>
            <w:tcW w:w="4202"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Iris Imamagić, mag. mus.</w:t>
            </w:r>
          </w:p>
        </w:tc>
      </w:tr>
      <w:tr>
        <w:trPr/>
        <w:tc>
          <w:tcPr>
            <w:tcW w:w="2737" w:type="dxa"/>
            <w:vMerge w:val="continue"/>
            <w:tcBorders>
              <w:start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D</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Book One" w:hAnsi="OmoType Ext Book One"/>
                <w:b/>
                <w:bCs/>
                <w:sz w:val="20"/>
                <w:szCs w:val="20"/>
                <w:lang w:eastAsia="hr-HR"/>
              </w:rPr>
              <w:t>17</w:t>
            </w:r>
            <w:r>
              <w:rPr>
                <w:rFonts w:cs="Garamond" w:ascii="OmoType Ext Book One" w:hAnsi="OmoType Ext Book One"/>
                <w:b/>
                <w:bCs/>
                <w:sz w:val="20"/>
                <w:szCs w:val="20"/>
                <w:vertAlign w:val="superscript"/>
                <w:lang w:eastAsia="hr-HR"/>
              </w:rPr>
              <w:t xml:space="preserve">30 </w:t>
            </w:r>
            <w:r>
              <w:rPr>
                <w:rFonts w:cs="Garamond" w:ascii="OmoType Ext Book One" w:hAnsi="OmoType Ext Book One"/>
                <w:b/>
                <w:bCs/>
                <w:sz w:val="20"/>
                <w:szCs w:val="20"/>
                <w:lang w:eastAsia="hr-HR"/>
              </w:rPr>
              <w:t>- 18</w:t>
            </w:r>
            <w:r>
              <w:rPr>
                <w:rFonts w:cs="Garamond" w:ascii="OmoType Ext Book One" w:hAnsi="OmoType Ext Book One"/>
                <w:b/>
                <w:bCs/>
                <w:sz w:val="20"/>
                <w:szCs w:val="20"/>
                <w:vertAlign w:val="superscript"/>
                <w:lang w:eastAsia="hr-HR"/>
              </w:rPr>
              <w:t xml:space="preserve">15 </w:t>
            </w:r>
            <w:r>
              <w:rPr>
                <w:rFonts w:cs="Garamond" w:ascii="OmoType Ext Book One" w:hAnsi="OmoType Ext Book One"/>
                <w:b/>
                <w:bCs/>
                <w:color w:val="0070C0"/>
                <w:sz w:val="20"/>
                <w:szCs w:val="20"/>
                <w:lang w:eastAsia="hr-HR"/>
              </w:rPr>
              <w:t xml:space="preserve"> </w:t>
            </w:r>
          </w:p>
        </w:tc>
        <w:tc>
          <w:tcPr>
            <w:tcW w:w="1801" w:type="dxa"/>
            <w:vMerge w:val="continue"/>
            <w:tcBorders>
              <w:start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737" w:type="dxa"/>
            <w:vMerge w:val="continue"/>
            <w:tcBorders>
              <w:start w:val="single" w:sz="4" w:space="0" w:color="000000"/>
              <w:bottom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E</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Book One" w:hAnsi="OmoType Ext Book One"/>
                <w:b/>
                <w:bCs/>
                <w:sz w:val="20"/>
                <w:szCs w:val="20"/>
                <w:lang w:eastAsia="hr-HR"/>
              </w:rPr>
              <w:t>19</w:t>
            </w:r>
            <w:r>
              <w:rPr>
                <w:rFonts w:cs="Garamond" w:ascii="OmoType Ext Book One" w:hAnsi="OmoType Ext Book One"/>
                <w:b/>
                <w:bCs/>
                <w:sz w:val="20"/>
                <w:szCs w:val="20"/>
                <w:vertAlign w:val="superscript"/>
                <w:lang w:eastAsia="hr-HR"/>
              </w:rPr>
              <w:t xml:space="preserve">00 </w:t>
            </w:r>
            <w:r>
              <w:rPr>
                <w:rFonts w:cs="Garamond" w:ascii="OmoType Ext Book One" w:hAnsi="OmoType Ext Book One"/>
                <w:b/>
                <w:bCs/>
                <w:sz w:val="20"/>
                <w:szCs w:val="20"/>
                <w:lang w:eastAsia="hr-HR"/>
              </w:rPr>
              <w:t>- 19</w:t>
            </w:r>
            <w:r>
              <w:rPr>
                <w:rFonts w:cs="Garamond" w:ascii="OmoType Ext Book One" w:hAnsi="OmoType Ext Book One"/>
                <w:b/>
                <w:bCs/>
                <w:sz w:val="20"/>
                <w:szCs w:val="20"/>
                <w:vertAlign w:val="superscript"/>
                <w:lang w:eastAsia="hr-HR"/>
              </w:rPr>
              <w:t xml:space="preserve">45 </w:t>
            </w:r>
            <w:r>
              <w:rPr>
                <w:rFonts w:cs="Garamond" w:ascii="OmoType Ext Book One" w:hAnsi="OmoType Ext Book One"/>
                <w:b/>
                <w:bCs/>
                <w:color w:val="C45911"/>
                <w:sz w:val="20"/>
                <w:szCs w:val="20"/>
                <w:lang w:eastAsia="hr-HR"/>
              </w:rPr>
              <w:t xml:space="preserve"> </w:t>
            </w:r>
          </w:p>
        </w:tc>
        <w:tc>
          <w:tcPr>
            <w:tcW w:w="1801" w:type="dxa"/>
            <w:vMerge w:val="continue"/>
            <w:tcBorders>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62" w:type="dxa"/>
            <w:gridSpan w:val="5"/>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737" w:type="dxa"/>
            <w:tcBorders>
              <w:top w:val="single" w:sz="4" w:space="0" w:color="000000"/>
              <w:start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F</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Book One" w:hAnsi="OmoType Ext Book One"/>
                <w:b/>
                <w:bCs/>
                <w:sz w:val="20"/>
                <w:szCs w:val="20"/>
                <w:lang w:eastAsia="hr-HR"/>
              </w:rPr>
              <w:t>17</w:t>
            </w:r>
            <w:r>
              <w:rPr>
                <w:rFonts w:cs="Garamond" w:ascii="OmoType Ext Book One" w:hAnsi="OmoType Ext Book One"/>
                <w:b/>
                <w:bCs/>
                <w:sz w:val="20"/>
                <w:szCs w:val="20"/>
                <w:vertAlign w:val="superscript"/>
                <w:lang w:eastAsia="hr-HR"/>
              </w:rPr>
              <w:t>45</w:t>
            </w:r>
            <w:r>
              <w:rPr>
                <w:rFonts w:cs="Garamond" w:ascii="OmoType Ext Book One" w:hAnsi="OmoType Ext Book One"/>
                <w:b/>
                <w:bCs/>
                <w:sz w:val="20"/>
                <w:szCs w:val="20"/>
                <w:lang w:eastAsia="hr-HR"/>
              </w:rPr>
              <w:t>– 18</w:t>
            </w:r>
            <w:r>
              <w:rPr>
                <w:rFonts w:cs="Garamond" w:ascii="OmoType Ext Book One" w:hAnsi="OmoType Ext Book One"/>
                <w:b/>
                <w:bCs/>
                <w:sz w:val="20"/>
                <w:szCs w:val="20"/>
                <w:vertAlign w:val="superscript"/>
                <w:lang w:eastAsia="hr-HR"/>
              </w:rPr>
              <w:t>30</w:t>
            </w:r>
          </w:p>
        </w:tc>
        <w:tc>
          <w:tcPr>
            <w:tcW w:w="1801" w:type="dxa"/>
            <w:tcBorders>
              <w:top w:val="single" w:sz="4" w:space="0" w:color="000000"/>
              <w:start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23/V. kat</w:t>
            </w:r>
          </w:p>
        </w:tc>
        <w:tc>
          <w:tcPr>
            <w:tcW w:w="4202" w:type="dxa"/>
            <w:tcBorders>
              <w:top w:val="single" w:sz="4" w:space="0" w:color="000000"/>
              <w:start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Sandra Gucić, mag. mus.</w:t>
            </w:r>
          </w:p>
        </w:tc>
      </w:tr>
      <w:tr>
        <w:trPr/>
        <w:tc>
          <w:tcPr>
            <w:tcW w:w="2737"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rPr>
                <w:rFonts w:ascii="OmoType Ext Light One" w:hAnsi="OmoType Ext Light One"/>
                <w:b/>
                <w:bCs/>
                <w:sz w:val="6"/>
                <w:szCs w:val="6"/>
                <w:lang w:eastAsia="hr-HR"/>
              </w:rPr>
            </w:pPr>
            <w:r>
              <w:rPr>
                <w:rFonts w:ascii="OmoType Ext Light One" w:hAnsi="OmoType Ext Light One"/>
                <w:b/>
                <w:bCs/>
                <w:sz w:val="6"/>
                <w:szCs w:val="6"/>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6"/>
                <w:szCs w:val="6"/>
                <w:lang w:eastAsia="hr-HR"/>
              </w:rPr>
            </w:pPr>
            <w:r>
              <w:rPr>
                <w:rFonts w:ascii="OmoType Std Black One" w:hAnsi="OmoType Std Black One"/>
                <w:b/>
                <w:sz w:val="6"/>
                <w:szCs w:val="6"/>
                <w:lang w:eastAsia="hr-HR"/>
              </w:rPr>
            </w:r>
          </w:p>
        </w:tc>
        <w:tc>
          <w:tcPr>
            <w:tcW w:w="1623"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6"/>
                <w:szCs w:val="6"/>
                <w:lang w:eastAsia="hr-HR"/>
              </w:rPr>
            </w:pPr>
            <w:r>
              <w:rPr>
                <w:rFonts w:cs="Garamond" w:ascii="OmoType Ext Light One" w:hAnsi="OmoType Ext Light One"/>
                <w:b/>
                <w:bCs/>
                <w:sz w:val="6"/>
                <w:szCs w:val="6"/>
                <w:lang w:eastAsia="hr-HR"/>
              </w:rPr>
            </w:r>
          </w:p>
        </w:tc>
        <w:tc>
          <w:tcPr>
            <w:tcW w:w="1801"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6"/>
                <w:szCs w:val="6"/>
                <w:lang w:eastAsia="hr-HR"/>
              </w:rPr>
            </w:pPr>
            <w:r>
              <w:rPr>
                <w:rFonts w:ascii="OmoType Ext Light One" w:hAnsi="OmoType Ext Light One"/>
                <w:sz w:val="6"/>
                <w:szCs w:val="6"/>
                <w:lang w:eastAsia="hr-HR"/>
              </w:rPr>
            </w:r>
          </w:p>
        </w:tc>
        <w:tc>
          <w:tcPr>
            <w:tcW w:w="4202"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737"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G</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xml:space="preserve"> </w:t>
            </w:r>
          </w:p>
        </w:tc>
        <w:tc>
          <w:tcPr>
            <w:tcW w:w="1801"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24/V. kat</w:t>
            </w:r>
          </w:p>
        </w:tc>
        <w:tc>
          <w:tcPr>
            <w:tcW w:w="4202" w:type="dxa"/>
            <w:vMerge w:val="restart"/>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Marina Metelko Husinec, prof. </w:t>
            </w:r>
          </w:p>
        </w:tc>
      </w:tr>
      <w:tr>
        <w:trPr/>
        <w:tc>
          <w:tcPr>
            <w:tcW w:w="2737" w:type="dxa"/>
            <w:vMerge w:val="continue"/>
            <w:tcBorders>
              <w:start w:val="single" w:sz="4" w:space="0" w:color="000000"/>
              <w:bottom w:val="single" w:sz="4" w:space="0" w:color="000000"/>
              <w:end w:val="single" w:sz="4" w:space="0" w:color="000000"/>
            </w:tcBorders>
            <w:shd w:color="auto" w:fill="auto"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2"/>
                <w:szCs w:val="22"/>
                <w:lang w:eastAsia="hr-HR"/>
              </w:rPr>
            </w:pPr>
            <w:r>
              <w:rPr>
                <w:rFonts w:ascii="OmoType Std Black One" w:hAnsi="OmoType Std Black One"/>
                <w:b/>
                <w:sz w:val="22"/>
                <w:szCs w:val="22"/>
                <w:lang w:eastAsia="hr-HR"/>
              </w:rPr>
              <w:t>H</w:t>
            </w:r>
          </w:p>
        </w:tc>
        <w:tc>
          <w:tcPr>
            <w:tcW w:w="1623" w:type="dxa"/>
            <w:tcBorders>
              <w:top w:val="single" w:sz="4" w:space="0" w:color="000000"/>
              <w:start w:val="single" w:sz="4" w:space="0" w:color="000000"/>
              <w:bottom w:val="single" w:sz="4" w:space="0" w:color="000000"/>
              <w:end w:val="single" w:sz="4" w:space="0" w:color="000000"/>
            </w:tcBorders>
            <w:shd w:color="auto" w:fill="E2FFC5"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20</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xml:space="preserve"> </w:t>
            </w:r>
          </w:p>
        </w:tc>
        <w:tc>
          <w:tcPr>
            <w:tcW w:w="1801"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62"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ind w:end="-1"/>
              <w:jc w:val="center"/>
              <w:rPr>
                <w:rFonts w:ascii="OmoType Std Black One" w:hAnsi="OmoType Std Black One"/>
                <w:b/>
                <w:color w:val="0033CC"/>
                <w:sz w:val="6"/>
                <w:szCs w:val="6"/>
                <w:lang w:eastAsia="hr-HR"/>
              </w:rPr>
            </w:pPr>
            <w:r>
              <w:rPr>
                <w:rFonts w:ascii="OmoType Std Black One" w:hAnsi="OmoType Std Black One"/>
                <w:b/>
                <w:color w:val="0033CC"/>
                <w:sz w:val="6"/>
                <w:szCs w:val="6"/>
                <w:lang w:eastAsia="hr-HR"/>
              </w:rPr>
            </w:r>
          </w:p>
          <w:p>
            <w:pPr>
              <w:pStyle w:val="Normal"/>
              <w:tabs>
                <w:tab w:val="clear" w:pos="720"/>
                <w:tab w:val="left" w:pos="2268" w:leader="none"/>
                <w:tab w:val="left" w:pos="2835" w:leader="none"/>
                <w:tab w:val="left" w:pos="4111" w:leader="none"/>
                <w:tab w:val="left" w:pos="5245" w:leader="none"/>
              </w:tabs>
              <w:ind w:end="-1"/>
              <w:jc w:val="center"/>
              <w:rPr>
                <w:rFonts w:ascii="OmoType Ext Light One" w:hAnsi="OmoType Ext Light One"/>
                <w:b/>
                <w:bCs/>
                <w:color w:val="FF0000"/>
                <w:sz w:val="16"/>
                <w:szCs w:val="16"/>
                <w:lang w:eastAsia="hr-HR"/>
              </w:rPr>
            </w:pPr>
            <w:r>
              <w:rPr>
                <w:rFonts w:ascii="OmoType Ext Light One" w:hAnsi="OmoType Ext Light One"/>
                <w:b/>
                <w:color w:val="0033CC"/>
                <w:sz w:val="16"/>
                <w:szCs w:val="16"/>
                <w:lang w:eastAsia="hr-HR"/>
              </w:rPr>
              <w:t>PRVI SAT - UPOZNAVANJE S PROGRAMOM, ELEMENTIMA I KRITERIJIMA VREDNOVANJA</w:t>
            </w:r>
          </w:p>
        </w:tc>
      </w:tr>
      <w:tr>
        <w:trPr/>
        <w:tc>
          <w:tcPr>
            <w:tcW w:w="11262" w:type="dxa"/>
            <w:gridSpan w:val="5"/>
            <w:tcBorders/>
            <w:shd w:color="auto" w:fill="auto" w:val="clear"/>
          </w:tcPr>
          <w:p>
            <w:pPr>
              <w:pStyle w:val="Normal"/>
              <w:tabs>
                <w:tab w:val="clear" w:pos="720"/>
                <w:tab w:val="left" w:pos="2268" w:leader="none"/>
                <w:tab w:val="left" w:pos="2835" w:leader="none"/>
                <w:tab w:val="left" w:pos="4111" w:leader="none"/>
                <w:tab w:val="left" w:pos="5245" w:leader="none"/>
              </w:tabs>
              <w:jc w:val="both"/>
              <w:rPr>
                <w:rFonts w:ascii="OmoType Ext Black One" w:hAnsi="OmoType Ext Black One"/>
                <w:b/>
                <w:bCs/>
                <w:sz w:val="6"/>
                <w:szCs w:val="6"/>
              </w:rPr>
            </w:pPr>
            <w:r>
              <w:rPr>
                <w:rFonts w:ascii="OmoType Ext Black One" w:hAnsi="OmoType Ext Black One"/>
                <w:b/>
                <w:bCs/>
                <w:sz w:val="6"/>
                <w:szCs w:val="6"/>
              </w:rPr>
            </w:r>
          </w:p>
          <w:p>
            <w:pPr>
              <w:pStyle w:val="Normal"/>
              <w:tabs>
                <w:tab w:val="clear" w:pos="720"/>
                <w:tab w:val="left" w:pos="2268" w:leader="none"/>
                <w:tab w:val="left" w:pos="2835" w:leader="none"/>
                <w:tab w:val="left" w:pos="4111" w:leader="none"/>
                <w:tab w:val="left" w:pos="5245" w:leader="none"/>
              </w:tabs>
              <w:jc w:val="both"/>
              <w:rPr>
                <w:rFonts w:ascii="OmoType Ext Black One" w:hAnsi="OmoType Ext Black One"/>
                <w:b/>
                <w:bCs/>
                <w:sz w:val="6"/>
                <w:szCs w:val="6"/>
              </w:rPr>
            </w:pPr>
            <w:r>
              <w:rPr>
                <w:rFonts w:ascii="OmoType Ext Black One" w:hAnsi="OmoType Ext Black One"/>
                <w:b/>
                <w:bCs/>
                <w:sz w:val="6"/>
                <w:szCs w:val="6"/>
              </w:rPr>
            </w:r>
          </w:p>
          <w:p>
            <w:pPr>
              <w:pStyle w:val="Normal"/>
              <w:tabs>
                <w:tab w:val="clear" w:pos="720"/>
                <w:tab w:val="left" w:pos="2268" w:leader="none"/>
                <w:tab w:val="left" w:pos="2835" w:leader="none"/>
                <w:tab w:val="left" w:pos="4111" w:leader="none"/>
                <w:tab w:val="left" w:pos="5245" w:leader="none"/>
              </w:tabs>
              <w:jc w:val="both"/>
              <w:rPr>
                <w:rFonts w:ascii="OmoType Ext Black One" w:hAnsi="OmoType Ext Black One"/>
                <w:b/>
                <w:bCs/>
                <w:sz w:val="6"/>
                <w:szCs w:val="6"/>
              </w:rPr>
            </w:pPr>
            <w:r>
              <w:rPr>
                <w:rFonts w:ascii="OmoType Ext Black One" w:hAnsi="OmoType Ext Black One"/>
                <w:b/>
                <w:bCs/>
                <w:sz w:val="6"/>
                <w:szCs w:val="6"/>
              </w:rPr>
            </w:r>
          </w:p>
          <w:p>
            <w:pPr>
              <w:pStyle w:val="Normal"/>
              <w:tabs>
                <w:tab w:val="clear" w:pos="720"/>
                <w:tab w:val="left" w:pos="2268" w:leader="none"/>
                <w:tab w:val="left" w:pos="2835" w:leader="none"/>
                <w:tab w:val="left" w:pos="4111" w:leader="none"/>
                <w:tab w:val="left" w:pos="5245" w:leader="none"/>
              </w:tabs>
              <w:jc w:val="both"/>
              <w:rPr>
                <w:rFonts w:ascii="OmoType Ext Black One" w:hAnsi="OmoType Ext Black One"/>
                <w:b/>
                <w:bCs/>
                <w:sz w:val="6"/>
                <w:szCs w:val="6"/>
              </w:rPr>
            </w:pPr>
            <w:r>
              <w:rPr>
                <w:rFonts w:ascii="OmoType Ext Black One" w:hAnsi="OmoType Ext Black One"/>
                <w:b/>
                <w:bCs/>
                <w:sz w:val="6"/>
                <w:szCs w:val="6"/>
              </w:rPr>
            </w:r>
          </w:p>
          <w:p>
            <w:pPr>
              <w:pStyle w:val="Normal"/>
              <w:tabs>
                <w:tab w:val="clear" w:pos="720"/>
                <w:tab w:val="left" w:pos="2268" w:leader="none"/>
                <w:tab w:val="left" w:pos="2835" w:leader="none"/>
                <w:tab w:val="left" w:pos="4111" w:leader="none"/>
                <w:tab w:val="left" w:pos="5245" w:leader="none"/>
              </w:tabs>
              <w:jc w:val="center"/>
              <w:rPr>
                <w:rFonts w:ascii="OmoType Ext Black One" w:hAnsi="OmoType Ext Black One"/>
                <w:b/>
                <w:bCs/>
                <w:sz w:val="28"/>
                <w:szCs w:val="28"/>
              </w:rPr>
            </w:pPr>
            <w:r>
              <w:rPr>
                <w:rFonts w:ascii="OmoType Ext Black One" w:hAnsi="OmoType Ext Black One"/>
                <w:b/>
                <w:bCs/>
                <w:sz w:val="28"/>
                <w:szCs w:val="28"/>
              </w:rPr>
              <w:t>III. razred OŠ</w:t>
            </w:r>
          </w:p>
        </w:tc>
      </w:tr>
      <w:tr>
        <w:trPr/>
        <w:tc>
          <w:tcPr>
            <w:tcW w:w="11262"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i/>
                <w:sz w:val="22"/>
                <w:szCs w:val="22"/>
              </w:rPr>
            </w:pPr>
            <w:r>
              <w:rPr>
                <w:rFonts w:ascii="OmoType Ext Light One" w:hAnsi="OmoType Ext Light One"/>
                <w:b/>
                <w:i/>
                <w:sz w:val="22"/>
                <w:szCs w:val="22"/>
              </w:rPr>
              <w:t>SOLFEGGIO</w:t>
            </w:r>
          </w:p>
        </w:tc>
      </w:tr>
      <w:tr>
        <w:trPr/>
        <w:tc>
          <w:tcPr>
            <w:tcW w:w="2737" w:type="dxa"/>
            <w:tcBorders>
              <w:top w:val="single" w:sz="4" w:space="0" w:color="000000"/>
              <w:start w:val="single" w:sz="4" w:space="0" w:color="000000"/>
              <w:bottom w:val="single" w:sz="4" w:space="0" w:color="000000"/>
              <w:end w:val="single" w:sz="4" w:space="0" w:color="000000"/>
            </w:tcBorders>
            <w:shd w:color="auto" w:fill="FBD1D1"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99" w:type="dxa"/>
            <w:tcBorders>
              <w:top w:val="single" w:sz="4" w:space="0" w:color="000000"/>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00B050"/>
                <w:sz w:val="20"/>
                <w:szCs w:val="20"/>
                <w:lang w:eastAsia="hr-HR"/>
              </w:rPr>
            </w:pPr>
            <w:r>
              <w:rPr>
                <w:rFonts w:ascii="OmoType Ext Bold One" w:hAnsi="OmoType Ext Bold One"/>
                <w:b/>
                <w:sz w:val="20"/>
                <w:szCs w:val="20"/>
                <w:lang w:eastAsia="hr-HR"/>
              </w:rPr>
              <w:t>A</w:t>
            </w:r>
          </w:p>
        </w:tc>
        <w:tc>
          <w:tcPr>
            <w:tcW w:w="1623" w:type="dxa"/>
            <w:tcBorders>
              <w:top w:val="single" w:sz="4" w:space="0" w:color="000000"/>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9</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xml:space="preserve"> </w:t>
            </w:r>
          </w:p>
        </w:tc>
        <w:tc>
          <w:tcPr>
            <w:tcW w:w="1801" w:type="dxa"/>
            <w:vMerge w:val="restart"/>
            <w:tcBorders>
              <w:top w:val="single" w:sz="4" w:space="0" w:color="000000"/>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202" w:type="dxa"/>
            <w:vMerge w:val="restart"/>
            <w:tcBorders>
              <w:top w:val="single" w:sz="4" w:space="0" w:color="000000"/>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Mia Pap, prof.</w:t>
            </w:r>
          </w:p>
        </w:tc>
      </w:tr>
      <w:tr>
        <w:trPr/>
        <w:tc>
          <w:tcPr>
            <w:tcW w:w="2737" w:type="dxa"/>
            <w:vMerge w:val="restart"/>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99"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623"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00</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xml:space="preserve"> </w:t>
            </w:r>
          </w:p>
        </w:tc>
        <w:tc>
          <w:tcPr>
            <w:tcW w:w="1801" w:type="dxa"/>
            <w:vMerge w:val="continue"/>
            <w:tcBorders>
              <w:start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737" w:type="dxa"/>
            <w:vMerge w:val="continue"/>
            <w:tcBorders>
              <w:start w:val="single" w:sz="4" w:space="0" w:color="000000"/>
              <w:bottom w:val="single" w:sz="4" w:space="0" w:color="000000"/>
              <w:end w:val="single" w:sz="4" w:space="0" w:color="000000"/>
            </w:tcBorders>
            <w:shd w:color="auto" w:fill="F6A4B6"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623"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xml:space="preserve"> </w:t>
            </w:r>
          </w:p>
        </w:tc>
        <w:tc>
          <w:tcPr>
            <w:tcW w:w="1801" w:type="dxa"/>
            <w:vMerge w:val="continue"/>
            <w:tcBorders>
              <w:start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737" w:type="dxa"/>
            <w:vMerge w:val="continue"/>
            <w:tcBorders>
              <w:start w:val="single" w:sz="4" w:space="0" w:color="000000"/>
              <w:bottom w:val="single" w:sz="4" w:space="0" w:color="000000"/>
              <w:end w:val="single" w:sz="4" w:space="0" w:color="000000"/>
            </w:tcBorders>
            <w:shd w:color="auto" w:fill="FACAD4"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623"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19</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20</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xml:space="preserve"> </w:t>
            </w:r>
          </w:p>
        </w:tc>
        <w:tc>
          <w:tcPr>
            <w:tcW w:w="1801" w:type="dxa"/>
            <w:vMerge w:val="continue"/>
            <w:tcBorders>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737"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rPr>
                <w:rFonts w:ascii="OmoType Ext Light One" w:hAnsi="OmoType Ext Light One"/>
                <w:b/>
                <w:bCs/>
                <w:sz w:val="6"/>
                <w:szCs w:val="6"/>
                <w:lang w:eastAsia="hr-HR"/>
              </w:rPr>
            </w:pPr>
            <w:r>
              <w:rPr>
                <w:rFonts w:ascii="OmoType Ext Light One" w:hAnsi="OmoType Ext Light One"/>
                <w:b/>
                <w:bCs/>
                <w:sz w:val="6"/>
                <w:szCs w:val="6"/>
                <w:lang w:eastAsia="hr-HR"/>
              </w:rPr>
            </w:r>
          </w:p>
        </w:tc>
        <w:tc>
          <w:tcPr>
            <w:tcW w:w="899"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6"/>
                <w:szCs w:val="6"/>
                <w:lang w:eastAsia="hr-HR"/>
              </w:rPr>
            </w:pPr>
            <w:r>
              <w:rPr>
                <w:rFonts w:ascii="OmoType Ext Bold One" w:hAnsi="OmoType Ext Bold One"/>
                <w:b/>
                <w:sz w:val="6"/>
                <w:szCs w:val="6"/>
                <w:lang w:eastAsia="hr-HR"/>
              </w:rPr>
            </w:r>
          </w:p>
        </w:tc>
        <w:tc>
          <w:tcPr>
            <w:tcW w:w="1623"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6"/>
                <w:szCs w:val="6"/>
                <w:lang w:eastAsia="hr-HR"/>
              </w:rPr>
            </w:pPr>
            <w:r>
              <w:rPr>
                <w:rFonts w:cs="Garamond" w:ascii="OmoType Ext Light One" w:hAnsi="OmoType Ext Light One"/>
                <w:b/>
                <w:bCs/>
                <w:sz w:val="6"/>
                <w:szCs w:val="6"/>
                <w:lang w:eastAsia="hr-HR"/>
              </w:rPr>
            </w:r>
          </w:p>
        </w:tc>
        <w:tc>
          <w:tcPr>
            <w:tcW w:w="1801"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6"/>
                <w:szCs w:val="6"/>
                <w:lang w:eastAsia="hr-HR"/>
              </w:rPr>
            </w:pPr>
            <w:r>
              <w:rPr>
                <w:rFonts w:ascii="OmoType Ext Light One" w:hAnsi="OmoType Ext Light One"/>
                <w:sz w:val="6"/>
                <w:szCs w:val="6"/>
                <w:lang w:eastAsia="hr-HR"/>
              </w:rPr>
            </w:r>
          </w:p>
        </w:tc>
        <w:tc>
          <w:tcPr>
            <w:tcW w:w="4202" w:type="dxa"/>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737"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99"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E</w:t>
            </w:r>
          </w:p>
        </w:tc>
        <w:tc>
          <w:tcPr>
            <w:tcW w:w="1623"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20</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w:t>
            </w:r>
          </w:p>
        </w:tc>
        <w:tc>
          <w:tcPr>
            <w:tcW w:w="1801" w:type="dxa"/>
            <w:vMerge w:val="restart"/>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202" w:type="dxa"/>
            <w:vMerge w:val="restart"/>
            <w:tcBorders>
              <w:start w:val="single" w:sz="4" w:space="0" w:color="000000"/>
              <w:bottom w:val="single" w:sz="4" w:space="0" w:color="000000"/>
              <w:end w:val="single" w:sz="4" w:space="0" w:color="000000"/>
            </w:tcBorders>
            <w:shd w:color="auto" w:fill="FBD1D1"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Marija Berać Jozić, prof. izvrsna savjetnica</w:t>
            </w:r>
          </w:p>
        </w:tc>
      </w:tr>
      <w:tr>
        <w:trPr/>
        <w:tc>
          <w:tcPr>
            <w:tcW w:w="2737"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99"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C00000"/>
                <w:sz w:val="20"/>
                <w:szCs w:val="20"/>
                <w:lang w:eastAsia="hr-HR"/>
              </w:rPr>
            </w:pPr>
            <w:r>
              <w:rPr>
                <w:rFonts w:ascii="OmoType Ext Bold One" w:hAnsi="OmoType Ext Bold One"/>
                <w:b/>
                <w:sz w:val="20"/>
                <w:szCs w:val="20"/>
                <w:lang w:eastAsia="hr-HR"/>
              </w:rPr>
              <w:t>F</w:t>
            </w:r>
          </w:p>
        </w:tc>
        <w:tc>
          <w:tcPr>
            <w:tcW w:w="1623"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w:t>
            </w:r>
          </w:p>
        </w:tc>
        <w:tc>
          <w:tcPr>
            <w:tcW w:w="1801" w:type="dxa"/>
            <w:vMerge w:val="continue"/>
            <w:tcBorders>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202" w:type="dxa"/>
            <w:vMerge w:val="continue"/>
            <w:tcBorders>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62" w:type="dxa"/>
            <w:gridSpan w:val="5"/>
            <w:tcBorders>
              <w:top w:val="single" w:sz="4" w:space="0" w:color="000000"/>
              <w:start w:val="single" w:sz="4" w:space="0" w:color="000000"/>
              <w:bottom w:val="single" w:sz="4" w:space="0" w:color="000000"/>
              <w:end w:val="single" w:sz="4" w:space="0" w:color="000000"/>
            </w:tcBorders>
            <w:shd w:color="auto" w:fill="00206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olor w:val="00B050"/>
                <w:sz w:val="6"/>
                <w:szCs w:val="6"/>
                <w:lang w:eastAsia="hr-HR"/>
              </w:rPr>
            </w:pPr>
            <w:r>
              <w:rPr>
                <w:rFonts w:ascii="OmoType Ext Light One" w:hAnsi="OmoType Ext Light One"/>
                <w:color w:val="00B050"/>
                <w:sz w:val="6"/>
                <w:szCs w:val="6"/>
                <w:lang w:eastAsia="hr-HR"/>
              </w:rPr>
            </w:r>
          </w:p>
        </w:tc>
      </w:tr>
      <w:tr>
        <w:trPr/>
        <w:tc>
          <w:tcPr>
            <w:tcW w:w="2737"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99"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C00000"/>
                <w:sz w:val="20"/>
                <w:szCs w:val="20"/>
                <w:lang w:eastAsia="hr-HR"/>
              </w:rPr>
            </w:pPr>
            <w:r>
              <w:rPr>
                <w:rFonts w:ascii="OmoType Ext Bold One" w:hAnsi="OmoType Ext Bold One"/>
                <w:b/>
                <w:sz w:val="20"/>
                <w:szCs w:val="20"/>
                <w:lang w:eastAsia="hr-HR"/>
              </w:rPr>
              <w:t>G</w:t>
            </w:r>
          </w:p>
        </w:tc>
        <w:tc>
          <w:tcPr>
            <w:tcW w:w="1623"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xml:space="preserve"> </w:t>
            </w:r>
          </w:p>
        </w:tc>
        <w:tc>
          <w:tcPr>
            <w:tcW w:w="1801"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24/V. kat</w:t>
            </w:r>
          </w:p>
        </w:tc>
        <w:tc>
          <w:tcPr>
            <w:tcW w:w="4202" w:type="dxa"/>
            <w:tcBorders>
              <w:top w:val="single" w:sz="4" w:space="0" w:color="000000"/>
              <w:start w:val="single" w:sz="4" w:space="0" w:color="000000"/>
              <w:bottom w:val="single" w:sz="4" w:space="0" w:color="000000"/>
              <w:end w:val="single" w:sz="4" w:space="0" w:color="000000"/>
            </w:tcBorders>
            <w:shd w:color="auto" w:fill="FACAD4"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Marina Metelko Husinec, prof. </w:t>
            </w:r>
          </w:p>
        </w:tc>
      </w:tr>
      <w:tr>
        <w:trPr>
          <w:trHeight w:val="902" w:hRule="atLeast"/>
        </w:trPr>
        <w:tc>
          <w:tcPr>
            <w:tcW w:w="11262"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FF0000"/>
                <w:sz w:val="16"/>
                <w:szCs w:val="16"/>
                <w:lang w:eastAsia="hr-HR"/>
              </w:rPr>
            </w:pPr>
            <w:r>
              <w:rPr>
                <w:rFonts w:ascii="OmoType Ext Book One" w:hAnsi="OmoType Ext Book One"/>
                <w:b/>
                <w:bCs/>
                <w:color w:val="FF0000"/>
                <w:sz w:val="16"/>
                <w:szCs w:val="16"/>
                <w:lang w:eastAsia="hr-HR"/>
              </w:rPr>
              <w:t>SVI učenici III. razreda osnovne škole imaju OBVEZNU nastavu skupnog muziciranja. Vidjeti raspored sati na kraju rasporeda.</w:t>
            </w:r>
          </w:p>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0033CC"/>
                <w:sz w:val="16"/>
                <w:szCs w:val="16"/>
                <w:lang w:eastAsia="hr-HR"/>
              </w:rPr>
            </w:pPr>
            <w:r>
              <w:rPr>
                <w:rFonts w:ascii="OmoType Ext Light One" w:hAnsi="OmoType Ext Light One"/>
                <w:b/>
                <w:color w:val="0033CC"/>
                <w:sz w:val="16"/>
                <w:szCs w:val="16"/>
                <w:lang w:eastAsia="hr-HR"/>
              </w:rPr>
              <w:t>PRVI SAT - UPOZNAVANJE S PROGRAMOM, ELEMENTIMA I KRITERIJIMA VREDNOVANJA</w:t>
            </w:r>
          </w:p>
        </w:tc>
      </w:tr>
    </w:tbl>
    <w:p>
      <w:pPr>
        <w:pStyle w:val="Normal"/>
        <w:tabs>
          <w:tab w:val="clear" w:pos="720"/>
          <w:tab w:val="left" w:pos="2268" w:leader="none"/>
          <w:tab w:val="left" w:pos="2835" w:leader="none"/>
          <w:tab w:val="left" w:pos="4111" w:leader="none"/>
          <w:tab w:val="left" w:pos="5245" w:leader="none"/>
        </w:tabs>
        <w:ind w:end="-1"/>
        <w:jc w:val="both"/>
        <w:rPr>
          <w:rFonts w:ascii="Garamond" w:hAnsi="Garamond"/>
          <w:b/>
          <w:color w:val="0033CC"/>
          <w:sz w:val="6"/>
          <w:szCs w:val="6"/>
          <w:lang w:eastAsia="hr-HR"/>
        </w:rPr>
      </w:pPr>
      <w:r>
        <w:rPr>
          <w:rFonts w:ascii="Garamond" w:hAnsi="Garamond"/>
          <w:b/>
          <w:color w:val="0033CC"/>
          <w:sz w:val="6"/>
          <w:szCs w:val="6"/>
          <w:lang w:eastAsia="hr-HR"/>
        </w:rPr>
      </w:r>
    </w:p>
    <w:tbl>
      <w:tblPr>
        <w:tblW w:w="11179"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637"/>
        <w:gridCol w:w="1008"/>
        <w:gridCol w:w="1601"/>
        <w:gridCol w:w="1775"/>
        <w:gridCol w:w="4158"/>
      </w:tblGrid>
      <w:tr>
        <w:trPr/>
        <w:tc>
          <w:tcPr>
            <w:tcW w:w="11179" w:type="dxa"/>
            <w:gridSpan w:val="5"/>
            <w:tcBorders/>
            <w:shd w:color="auto" w:fill="auto" w:val="clear"/>
          </w:tcPr>
          <w:p>
            <w:pPr>
              <w:pStyle w:val="Normal"/>
              <w:tabs>
                <w:tab w:val="clear" w:pos="720"/>
                <w:tab w:val="left" w:pos="2268" w:leader="none"/>
                <w:tab w:val="left" w:pos="2835" w:leader="none"/>
                <w:tab w:val="left" w:pos="4111" w:leader="none"/>
                <w:tab w:val="left" w:pos="5245" w:leader="none"/>
              </w:tabs>
              <w:jc w:val="center"/>
              <w:rPr>
                <w:rFonts w:ascii="Garamond" w:hAnsi="Garamond"/>
                <w:b/>
                <w:bCs/>
                <w:sz w:val="32"/>
                <w:szCs w:val="32"/>
              </w:rPr>
            </w:pPr>
            <w:r>
              <w:rPr>
                <w:rFonts w:ascii="OmoType Ext Black One" w:hAnsi="OmoType Ext Black One"/>
                <w:b/>
                <w:bCs/>
                <w:sz w:val="28"/>
                <w:szCs w:val="28"/>
              </w:rPr>
              <w:t>IV. razred OŠ</w:t>
            </w:r>
          </w:p>
        </w:tc>
      </w:tr>
      <w:tr>
        <w:trPr/>
        <w:tc>
          <w:tcPr>
            <w:tcW w:w="11179"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i/>
                <w:sz w:val="22"/>
                <w:szCs w:val="22"/>
              </w:rPr>
            </w:pPr>
            <w:r>
              <w:rPr>
                <w:rFonts w:ascii="OmoType Ext Light One" w:hAnsi="OmoType Ext Light One"/>
                <w:b/>
                <w:i/>
                <w:sz w:val="22"/>
                <w:szCs w:val="22"/>
              </w:rPr>
              <w:t>SOLFEGGIO</w:t>
            </w:r>
          </w:p>
        </w:tc>
      </w:tr>
      <w:tr>
        <w:trPr/>
        <w:tc>
          <w:tcPr>
            <w:tcW w:w="2637"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Std Black One" w:hAnsi="OmoType Std Black One"/>
                <w:b/>
                <w:sz w:val="20"/>
                <w:szCs w:val="20"/>
                <w:lang w:eastAsia="hr-HR"/>
              </w:rPr>
            </w:pPr>
            <w:r>
              <w:rPr>
                <w:rFonts w:ascii="OmoType Ext Bold One" w:hAnsi="OmoType Ext Bold One"/>
                <w:b/>
                <w:sz w:val="20"/>
                <w:szCs w:val="20"/>
                <w:lang w:eastAsia="hr-HR"/>
              </w:rPr>
              <w:t>A</w:t>
            </w:r>
          </w:p>
        </w:tc>
        <w:tc>
          <w:tcPr>
            <w:tcW w:w="1601"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00</w:t>
            </w:r>
          </w:p>
        </w:tc>
        <w:tc>
          <w:tcPr>
            <w:tcW w:w="1775" w:type="dxa"/>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158" w:type="dxa"/>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Mia Pap, prof.</w:t>
            </w:r>
          </w:p>
        </w:tc>
      </w:tr>
      <w:tr>
        <w:trPr/>
        <w:tc>
          <w:tcPr>
            <w:tcW w:w="11179"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637"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601"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00</w:t>
            </w:r>
            <w:r>
              <w:rPr>
                <w:rFonts w:cs="Garamond" w:ascii="OmoType Ext Light One" w:hAnsi="OmoType Ext Light One"/>
                <w:b/>
                <w:bCs/>
                <w:sz w:val="20"/>
                <w:szCs w:val="20"/>
                <w:lang w:eastAsia="hr-HR"/>
              </w:rPr>
              <w:t xml:space="preserve"> – 10</w:t>
            </w:r>
            <w:r>
              <w:rPr>
                <w:rFonts w:cs="Garamond" w:ascii="OmoType Ext Light One" w:hAnsi="OmoType Ext Light One"/>
                <w:b/>
                <w:bCs/>
                <w:sz w:val="20"/>
                <w:szCs w:val="20"/>
                <w:vertAlign w:val="superscript"/>
                <w:lang w:eastAsia="hr-HR"/>
              </w:rPr>
              <w:t>45</w:t>
            </w:r>
          </w:p>
        </w:tc>
        <w:tc>
          <w:tcPr>
            <w:tcW w:w="1775"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24/V. kat</w:t>
            </w:r>
          </w:p>
        </w:tc>
        <w:tc>
          <w:tcPr>
            <w:tcW w:w="4158"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Vinko Karmelić, mag. mus.</w:t>
            </w:r>
          </w:p>
        </w:tc>
      </w:tr>
      <w:tr>
        <w:trPr/>
        <w:tc>
          <w:tcPr>
            <w:tcW w:w="2637"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601"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w:t>
            </w:r>
          </w:p>
        </w:tc>
        <w:tc>
          <w:tcPr>
            <w:tcW w:w="1775" w:type="dxa"/>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58" w:type="dxa"/>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637" w:type="dxa"/>
            <w:vMerge w:val="continue"/>
            <w:tcBorders>
              <w:start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601"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00</w:t>
            </w:r>
          </w:p>
        </w:tc>
        <w:tc>
          <w:tcPr>
            <w:tcW w:w="1775" w:type="dxa"/>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58" w:type="dxa"/>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637"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E</w:t>
            </w:r>
          </w:p>
        </w:tc>
        <w:tc>
          <w:tcPr>
            <w:tcW w:w="1601"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xml:space="preserve"> </w:t>
            </w:r>
          </w:p>
        </w:tc>
        <w:tc>
          <w:tcPr>
            <w:tcW w:w="1775"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58"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79"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637"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F</w:t>
            </w:r>
          </w:p>
        </w:tc>
        <w:tc>
          <w:tcPr>
            <w:tcW w:w="1601" w:type="dxa"/>
            <w:tcBorders>
              <w:top w:val="single" w:sz="4" w:space="0" w:color="000000"/>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xml:space="preserve"> </w:t>
            </w:r>
          </w:p>
        </w:tc>
        <w:tc>
          <w:tcPr>
            <w:tcW w:w="1775"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15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6"/>
                <w:szCs w:val="16"/>
                <w:lang w:eastAsia="hr-HR"/>
              </w:rPr>
            </w:pPr>
            <w:r>
              <w:rPr>
                <w:rFonts w:ascii="OmoType Ext Light One" w:hAnsi="OmoType Ext Light One"/>
                <w:sz w:val="20"/>
                <w:szCs w:val="20"/>
                <w:lang w:eastAsia="hr-HR"/>
              </w:rPr>
              <w:t>Marija Berać Jozić, prof. izvrsna savjetnica</w:t>
            </w:r>
          </w:p>
        </w:tc>
      </w:tr>
      <w:tr>
        <w:trPr/>
        <w:tc>
          <w:tcPr>
            <w:tcW w:w="11179"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637"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100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G</w:t>
            </w:r>
          </w:p>
        </w:tc>
        <w:tc>
          <w:tcPr>
            <w:tcW w:w="1601"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cs="Garamond"/>
                <w:b/>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xml:space="preserve"> </w:t>
            </w:r>
          </w:p>
        </w:tc>
        <w:tc>
          <w:tcPr>
            <w:tcW w:w="1775" w:type="dxa"/>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24/V. kat</w:t>
            </w:r>
          </w:p>
        </w:tc>
        <w:tc>
          <w:tcPr>
            <w:tcW w:w="4158" w:type="dxa"/>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Marina Metelko Husinec, prof. </w:t>
            </w:r>
          </w:p>
        </w:tc>
      </w:tr>
      <w:tr>
        <w:trPr>
          <w:trHeight w:val="902" w:hRule="atLeast"/>
        </w:trPr>
        <w:tc>
          <w:tcPr>
            <w:tcW w:w="11179"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FF0000"/>
                <w:sz w:val="16"/>
                <w:szCs w:val="16"/>
                <w:lang w:eastAsia="hr-HR"/>
              </w:rPr>
            </w:pPr>
            <w:r>
              <w:rPr>
                <w:rFonts w:ascii="OmoType Ext Book One" w:hAnsi="OmoType Ext Book One"/>
                <w:b/>
                <w:bCs/>
                <w:color w:val="FF0000"/>
                <w:sz w:val="16"/>
                <w:szCs w:val="16"/>
                <w:lang w:eastAsia="hr-HR"/>
              </w:rPr>
              <w:t>SVI učenici IV. razreda osnovne škole imaju OBVEZNU nastavu skupnog muziciranja. Vidjeti raspored sati na kraju rasporeda.</w:t>
            </w:r>
          </w:p>
          <w:p>
            <w:pPr>
              <w:pStyle w:val="Normal"/>
              <w:tabs>
                <w:tab w:val="clear" w:pos="720"/>
                <w:tab w:val="left" w:pos="2268" w:leader="none"/>
                <w:tab w:val="left" w:pos="2835" w:leader="none"/>
                <w:tab w:val="left" w:pos="4111" w:leader="none"/>
                <w:tab w:val="left" w:pos="5245" w:leader="none"/>
              </w:tabs>
              <w:jc w:val="center"/>
              <w:rPr>
                <w:rFonts w:ascii="OmoType Ext Light One" w:hAnsi="OmoType Ext Light One"/>
                <w:b/>
                <w:color w:val="0033CC"/>
                <w:sz w:val="16"/>
                <w:szCs w:val="16"/>
                <w:lang w:eastAsia="hr-HR"/>
              </w:rPr>
            </w:pPr>
            <w:r>
              <w:rPr>
                <w:rFonts w:ascii="OmoType Ext Light One" w:hAnsi="OmoType Ext Light One"/>
                <w:b/>
                <w:color w:val="0033CC"/>
                <w:sz w:val="16"/>
                <w:szCs w:val="16"/>
                <w:lang w:eastAsia="hr-HR"/>
              </w:rPr>
              <w:t>PRVI SAT - UPOZNAVANJE S PROGRAMOM, ELEMENTIMA I KRITERIJIMA VREDNOVANJA</w:t>
            </w:r>
          </w:p>
        </w:tc>
      </w:tr>
    </w:tbl>
    <w:p>
      <w:pPr>
        <w:pStyle w:val="Normal"/>
        <w:tabs>
          <w:tab w:val="clear" w:pos="720"/>
          <w:tab w:val="left" w:pos="2268" w:leader="none"/>
          <w:tab w:val="left" w:pos="2835" w:leader="none"/>
          <w:tab w:val="left" w:pos="4111" w:leader="none"/>
          <w:tab w:val="left" w:pos="5245" w:leader="none"/>
        </w:tabs>
        <w:ind w:end="-1"/>
        <w:jc w:val="both"/>
        <w:rPr>
          <w:rFonts w:ascii="Garamond" w:hAnsi="Garamond"/>
          <w:b/>
          <w:color w:val="0033CC"/>
          <w:sz w:val="6"/>
          <w:szCs w:val="6"/>
          <w:lang w:eastAsia="hr-HR"/>
        </w:rPr>
      </w:pPr>
      <w:r>
        <w:rPr>
          <w:rFonts w:ascii="Garamond" w:hAnsi="Garamond"/>
          <w:b/>
          <w:color w:val="0033CC"/>
          <w:sz w:val="6"/>
          <w:szCs w:val="6"/>
          <w:lang w:eastAsia="hr-HR"/>
        </w:rPr>
      </w:r>
    </w:p>
    <w:tbl>
      <w:tblPr>
        <w:tblW w:w="11115"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583"/>
        <w:gridCol w:w="971"/>
        <w:gridCol w:w="1638"/>
        <w:gridCol w:w="1800"/>
        <w:gridCol w:w="4123"/>
      </w:tblGrid>
      <w:tr>
        <w:trPr/>
        <w:tc>
          <w:tcPr>
            <w:tcW w:w="11115" w:type="dxa"/>
            <w:gridSpan w:val="5"/>
            <w:tcBorders/>
            <w:shd w:color="auto" w:fill="auto" w:val="clear"/>
          </w:tcPr>
          <w:p>
            <w:pPr>
              <w:pStyle w:val="Normal"/>
              <w:tabs>
                <w:tab w:val="clear" w:pos="720"/>
                <w:tab w:val="left" w:pos="2268" w:leader="none"/>
                <w:tab w:val="left" w:pos="2835" w:leader="none"/>
                <w:tab w:val="left" w:pos="4111" w:leader="none"/>
                <w:tab w:val="left" w:pos="5245" w:leader="none"/>
              </w:tabs>
              <w:jc w:val="center"/>
              <w:rPr>
                <w:rFonts w:ascii="Garamond" w:hAnsi="Garamond"/>
                <w:b/>
                <w:bCs/>
                <w:sz w:val="32"/>
                <w:szCs w:val="32"/>
              </w:rPr>
            </w:pPr>
            <w:r>
              <w:rPr>
                <w:rFonts w:ascii="OmoType Ext Black One" w:hAnsi="OmoType Ext Black One"/>
                <w:b/>
                <w:bCs/>
                <w:sz w:val="28"/>
                <w:szCs w:val="28"/>
              </w:rPr>
              <w:t>V. razred OŠ</w:t>
            </w:r>
          </w:p>
        </w:tc>
      </w:tr>
      <w:tr>
        <w:trPr/>
        <w:tc>
          <w:tcPr>
            <w:tcW w:w="11115"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i/>
                <w:sz w:val="22"/>
                <w:szCs w:val="22"/>
              </w:rPr>
            </w:pPr>
            <w:r>
              <w:rPr>
                <w:rFonts w:ascii="OmoType Ext Light One" w:hAnsi="OmoType Ext Light One"/>
                <w:b/>
                <w:i/>
                <w:color w:themeColor="text1" w:val="000000"/>
                <w:sz w:val="22"/>
                <w:szCs w:val="22"/>
              </w:rPr>
              <w:t>SOLFEGGIO</w:t>
            </w:r>
          </w:p>
        </w:tc>
      </w:tr>
      <w:tr>
        <w:trPr/>
        <w:tc>
          <w:tcPr>
            <w:tcW w:w="2583"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xml:space="preserve"> </w:t>
            </w:r>
          </w:p>
        </w:tc>
        <w:tc>
          <w:tcPr>
            <w:tcW w:w="1800" w:type="dxa"/>
            <w:vMerge w:val="restart"/>
            <w:tcBorders>
              <w:top w:val="single" w:sz="4" w:space="0" w:color="000000"/>
              <w:start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123" w:type="dxa"/>
            <w:vMerge w:val="restart"/>
            <w:tcBorders>
              <w:top w:val="single" w:sz="4" w:space="0" w:color="000000"/>
              <w:start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Mia Pap, prof.</w:t>
            </w:r>
          </w:p>
        </w:tc>
      </w:tr>
      <w:tr>
        <w:trPr/>
        <w:tc>
          <w:tcPr>
            <w:tcW w:w="2583" w:type="dxa"/>
            <w:vMerge w:val="restart"/>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xml:space="preserve"> </w:t>
            </w:r>
          </w:p>
        </w:tc>
        <w:tc>
          <w:tcPr>
            <w:tcW w:w="1800"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23"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583" w:type="dxa"/>
            <w:vMerge w:val="continue"/>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lang w:eastAsia="hr-HR"/>
              </w:rPr>
            </w:pPr>
            <w:r>
              <w:rPr>
                <w:rFonts w:ascii="OmoType Ext Bold One" w:hAnsi="OmoType Ext Bold One"/>
                <w:b/>
                <w:sz w:val="20"/>
                <w:szCs w:val="20"/>
                <w:lang w:eastAsia="hr-HR"/>
              </w:rPr>
              <w:t>C</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cs="Garamond"/>
                <w:b/>
                <w:lang w:eastAsia="hr-HR"/>
              </w:rPr>
            </w:pPr>
            <w:r>
              <w:rPr>
                <w:rFonts w:cs="Garamond" w:ascii="OmoType Ext Light One" w:hAnsi="OmoType Ext Light One"/>
                <w:b/>
                <w:bCs/>
                <w:sz w:val="20"/>
                <w:szCs w:val="20"/>
                <w:lang w:eastAsia="hr-HR"/>
              </w:rPr>
              <w:t>20</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20</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xml:space="preserve"> </w:t>
            </w:r>
          </w:p>
        </w:tc>
        <w:tc>
          <w:tcPr>
            <w:tcW w:w="1800" w:type="dxa"/>
            <w:vMerge w:val="continue"/>
            <w:tcBorders>
              <w:start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23" w:type="dxa"/>
            <w:vMerge w:val="continue"/>
            <w:tcBorders>
              <w:start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15"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c>
          <w:tcPr>
            <w:tcW w:w="2583"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lang w:eastAsia="hr-HR"/>
              </w:rPr>
            </w:pPr>
            <w:r>
              <w:rPr>
                <w:rFonts w:ascii="OmoType Ext Bold One" w:hAnsi="OmoType Ext Bold One"/>
                <w:b/>
                <w:sz w:val="20"/>
                <w:szCs w:val="20"/>
                <w:lang w:eastAsia="hr-HR"/>
              </w:rPr>
              <w:t>D</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cs="Garamond"/>
                <w:b/>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45</w:t>
            </w:r>
          </w:p>
        </w:tc>
        <w:tc>
          <w:tcPr>
            <w:tcW w:w="1800" w:type="dxa"/>
            <w:vMerge w:val="restart"/>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123" w:type="dxa"/>
            <w:vMerge w:val="restart"/>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Marija Berać Jozić, prof. izvrsna savjetnica</w:t>
            </w:r>
          </w:p>
        </w:tc>
      </w:tr>
      <w:tr>
        <w:trPr/>
        <w:tc>
          <w:tcPr>
            <w:tcW w:w="2583"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2"/>
                <w:szCs w:val="22"/>
                <w:lang w:eastAsia="hr-HR"/>
              </w:rPr>
              <w:t>E</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11</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- 12</w:t>
            </w:r>
            <w:r>
              <w:rPr>
                <w:rFonts w:cs="Garamond" w:ascii="OmoType Ext Light One" w:hAnsi="OmoType Ext Light One"/>
                <w:b/>
                <w:bCs/>
                <w:sz w:val="20"/>
                <w:szCs w:val="20"/>
                <w:vertAlign w:val="superscript"/>
                <w:lang w:eastAsia="hr-HR"/>
              </w:rPr>
              <w:t>00</w:t>
            </w:r>
          </w:p>
        </w:tc>
        <w:tc>
          <w:tcPr>
            <w:tcW w:w="1800" w:type="dxa"/>
            <w:vMerge w:val="continue"/>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23" w:type="dxa"/>
            <w:vMerge w:val="continue"/>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15"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6"/>
                <w:szCs w:val="6"/>
                <w:lang w:eastAsia="hr-HR"/>
              </w:rPr>
            </w:pPr>
            <w:r>
              <w:rPr>
                <w:rFonts w:ascii="OmoType Ext Light One" w:hAnsi="OmoType Ext Light One"/>
                <w:sz w:val="6"/>
                <w:szCs w:val="6"/>
                <w:lang w:eastAsia="hr-HR"/>
              </w:rPr>
            </w:r>
            <w:bookmarkStart w:id="770" w:name="_Hlk207664465"/>
            <w:bookmarkStart w:id="771" w:name="_Hlk207664465"/>
            <w:bookmarkEnd w:id="771"/>
          </w:p>
        </w:tc>
      </w:tr>
      <w:tr>
        <w:trPr/>
        <w:tc>
          <w:tcPr>
            <w:tcW w:w="2583"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2"/>
                <w:szCs w:val="22"/>
                <w:lang w:eastAsia="hr-HR"/>
              </w:rPr>
            </w:pPr>
            <w:r>
              <w:rPr>
                <w:rFonts w:ascii="OmoType Ext Bold One" w:hAnsi="OmoType Ext Bold One"/>
                <w:b/>
                <w:sz w:val="22"/>
                <w:szCs w:val="22"/>
                <w:lang w:eastAsia="hr-HR"/>
              </w:rPr>
              <w:t>F</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xml:space="preserve"> </w:t>
            </w:r>
          </w:p>
        </w:tc>
        <w:tc>
          <w:tcPr>
            <w:tcW w:w="1800"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t>soba 24/V. kat</w:t>
            </w:r>
          </w:p>
        </w:tc>
        <w:tc>
          <w:tcPr>
            <w:tcW w:w="4123" w:type="dxa"/>
            <w:vMerge w:val="restart"/>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Marina Metelko Husinec, prof. </w:t>
            </w:r>
          </w:p>
        </w:tc>
      </w:tr>
      <w:tr>
        <w:trPr/>
        <w:tc>
          <w:tcPr>
            <w:tcW w:w="2583" w:type="dxa"/>
            <w:tcBorders>
              <w:top w:val="single" w:sz="4" w:space="0" w:color="000000"/>
              <w:start w:val="single" w:sz="4" w:space="0" w:color="000000"/>
              <w:bottom w:val="single" w:sz="4" w:space="0" w:color="000000"/>
              <w:end w:val="single" w:sz="4" w:space="0" w:color="000000"/>
            </w:tcBorders>
            <w:shd w:color="auto" w:fill="FBE4D5" w:themeFill="accent2"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srijeda </w:t>
            </w:r>
            <w:r>
              <w:rPr>
                <w:rFonts w:ascii="OmoType Ext Light One" w:hAnsi="OmoType Ext Light One"/>
                <w:b/>
                <w:bCs/>
                <w:sz w:val="16"/>
                <w:szCs w:val="16"/>
                <w:lang w:eastAsia="hr-HR"/>
              </w:rPr>
              <w:t>(BLOK SAT)</w:t>
            </w:r>
          </w:p>
        </w:tc>
        <w:tc>
          <w:tcPr>
            <w:tcW w:w="971"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2"/>
                <w:szCs w:val="22"/>
                <w:lang w:eastAsia="hr-HR"/>
              </w:rPr>
            </w:pPr>
            <w:r>
              <w:rPr>
                <w:rFonts w:ascii="OmoType Ext Bold One" w:hAnsi="OmoType Ext Bold One"/>
                <w:b/>
                <w:sz w:val="22"/>
                <w:szCs w:val="22"/>
                <w:lang w:eastAsia="hr-HR"/>
              </w:rPr>
              <w:t>G</w:t>
            </w:r>
          </w:p>
        </w:tc>
        <w:tc>
          <w:tcPr>
            <w:tcW w:w="1638" w:type="dxa"/>
            <w:tcBorders>
              <w:top w:val="single" w:sz="4" w:space="0" w:color="000000"/>
              <w:start w:val="single" w:sz="4" w:space="0" w:color="000000"/>
              <w:bottom w:val="single" w:sz="4" w:space="0" w:color="000000"/>
              <w:end w:val="single" w:sz="4" w:space="0" w:color="000000"/>
            </w:tcBorders>
            <w:shd w:color="auto" w:fill="FBE4D5" w:themeFill="accent2"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cs="Garamond"/>
                <w:b/>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00</w:t>
            </w:r>
          </w:p>
        </w:tc>
        <w:tc>
          <w:tcPr>
            <w:tcW w:w="1800" w:type="dxa"/>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soba 23/V. kat</w:t>
            </w:r>
          </w:p>
        </w:tc>
        <w:tc>
          <w:tcPr>
            <w:tcW w:w="4123" w:type="dxa"/>
            <w:vMerge w:val="continue"/>
            <w:tcBorders>
              <w:start w:val="single" w:sz="4" w:space="0" w:color="000000"/>
              <w:bottom w:val="single" w:sz="4" w:space="0" w:color="000000"/>
              <w:end w:val="single" w:sz="4" w:space="0" w:color="000000"/>
            </w:tcBorders>
            <w:shd w:color="auto" w:fill="FBE4D5" w:themeFill="accent2"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15"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FF0000"/>
                <w:sz w:val="4"/>
                <w:szCs w:val="4"/>
                <w:lang w:eastAsia="hr-HR"/>
              </w:rPr>
            </w:pPr>
            <w:r>
              <w:rPr>
                <w:rFonts w:ascii="OmoType Ext Book One" w:hAnsi="OmoType Ext Book One"/>
                <w:b/>
                <w:bCs/>
                <w:color w:val="FF0000"/>
                <w:sz w:val="4"/>
                <w:szCs w:val="4"/>
                <w:lang w:eastAsia="hr-HR"/>
              </w:rPr>
            </w:r>
          </w:p>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FF0000"/>
                <w:sz w:val="16"/>
                <w:szCs w:val="16"/>
                <w:lang w:eastAsia="hr-HR"/>
              </w:rPr>
            </w:pPr>
            <w:r>
              <w:rPr>
                <w:rFonts w:ascii="OmoType Ext Book One" w:hAnsi="OmoType Ext Book One"/>
                <w:b/>
                <w:bCs/>
                <w:color w:val="FF0000"/>
                <w:sz w:val="16"/>
                <w:szCs w:val="16"/>
                <w:lang w:eastAsia="hr-HR"/>
              </w:rPr>
              <w:t>SVI učenici V. razreda osnovne škole imaju OBVEZNU nastavu skupnog muziciranja. Vidjeti raspored sati na kraju rasporeda.</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b/>
                <w:color w:val="0033CC"/>
                <w:sz w:val="16"/>
                <w:szCs w:val="16"/>
                <w:lang w:eastAsia="hr-HR"/>
              </w:rPr>
              <w:t>PRVI SAT - UPOZNAVANJE S PROGRAMOM, ELEMENTIMA I KRITERIJIMA VREDNOVANJA</w:t>
            </w:r>
          </w:p>
        </w:tc>
      </w:tr>
    </w:tbl>
    <w:p>
      <w:pPr>
        <w:pStyle w:val="Normal"/>
        <w:tabs>
          <w:tab w:val="clear" w:pos="720"/>
          <w:tab w:val="left" w:pos="2268" w:leader="none"/>
          <w:tab w:val="left" w:pos="2835" w:leader="none"/>
          <w:tab w:val="left" w:pos="4111" w:leader="none"/>
          <w:tab w:val="left" w:pos="5245" w:leader="none"/>
        </w:tabs>
        <w:ind w:end="-1"/>
        <w:jc w:val="both"/>
        <w:rPr>
          <w:rFonts w:ascii="Garamond" w:hAnsi="Garamond"/>
          <w:b/>
          <w:color w:val="0033CC"/>
          <w:sz w:val="6"/>
          <w:szCs w:val="6"/>
          <w:lang w:eastAsia="hr-HR"/>
        </w:rPr>
      </w:pPr>
      <w:r>
        <w:rPr>
          <w:rFonts w:ascii="Garamond" w:hAnsi="Garamond"/>
          <w:b/>
          <w:color w:val="0033CC"/>
          <w:sz w:val="6"/>
          <w:szCs w:val="6"/>
          <w:lang w:eastAsia="hr-HR"/>
        </w:rPr>
      </w:r>
    </w:p>
    <w:tbl>
      <w:tblPr>
        <w:tblW w:w="11128"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609"/>
        <w:gridCol w:w="836"/>
        <w:gridCol w:w="1680"/>
        <w:gridCol w:w="1900"/>
        <w:gridCol w:w="4103"/>
      </w:tblGrid>
      <w:tr>
        <w:trPr/>
        <w:tc>
          <w:tcPr>
            <w:tcW w:w="11128" w:type="dxa"/>
            <w:gridSpan w:val="5"/>
            <w:tcBorders/>
            <w:shd w:color="auto" w:fill="auto" w:val="clear"/>
          </w:tcPr>
          <w:p>
            <w:pPr>
              <w:pStyle w:val="Normal"/>
              <w:tabs>
                <w:tab w:val="clear" w:pos="720"/>
                <w:tab w:val="left" w:pos="2268" w:leader="none"/>
                <w:tab w:val="left" w:pos="2835" w:leader="none"/>
                <w:tab w:val="left" w:pos="4111" w:leader="none"/>
                <w:tab w:val="left" w:pos="5245" w:leader="none"/>
              </w:tabs>
              <w:jc w:val="center"/>
              <w:rPr>
                <w:rFonts w:ascii="OmoType Ext Black One" w:hAnsi="OmoType Ext Black One"/>
                <w:b/>
                <w:bCs/>
                <w:sz w:val="28"/>
                <w:szCs w:val="28"/>
              </w:rPr>
            </w:pPr>
            <w:r>
              <w:rPr>
                <w:rFonts w:ascii="OmoType Ext Black One" w:hAnsi="OmoType Ext Black One"/>
                <w:b/>
                <w:bCs/>
                <w:sz w:val="28"/>
                <w:szCs w:val="28"/>
              </w:rPr>
            </w:r>
          </w:p>
          <w:p>
            <w:pPr>
              <w:pStyle w:val="Normal"/>
              <w:tabs>
                <w:tab w:val="clear" w:pos="720"/>
                <w:tab w:val="left" w:pos="2268" w:leader="none"/>
                <w:tab w:val="left" w:pos="2835" w:leader="none"/>
                <w:tab w:val="left" w:pos="4111" w:leader="none"/>
                <w:tab w:val="left" w:pos="5245" w:leader="none"/>
              </w:tabs>
              <w:jc w:val="center"/>
              <w:rPr>
                <w:rFonts w:ascii="Garamond" w:hAnsi="Garamond"/>
                <w:b/>
                <w:bCs/>
                <w:sz w:val="32"/>
                <w:szCs w:val="32"/>
              </w:rPr>
            </w:pPr>
            <w:r>
              <w:rPr>
                <w:rFonts w:ascii="OmoType Ext Black One" w:hAnsi="OmoType Ext Black One"/>
                <w:b/>
                <w:bCs/>
                <w:sz w:val="28"/>
                <w:szCs w:val="28"/>
              </w:rPr>
              <w:t>VI. razred OŠ</w:t>
            </w:r>
          </w:p>
        </w:tc>
      </w:tr>
      <w:tr>
        <w:trPr/>
        <w:tc>
          <w:tcPr>
            <w:tcW w:w="11128"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i/>
                <w:sz w:val="22"/>
                <w:szCs w:val="22"/>
              </w:rPr>
            </w:pPr>
            <w:r>
              <w:rPr>
                <w:rFonts w:ascii="OmoType Ext Light One" w:hAnsi="OmoType Ext Light One"/>
                <w:b/>
                <w:i/>
                <w:sz w:val="22"/>
                <w:szCs w:val="22"/>
              </w:rPr>
              <w:t>SOLFEGGIO</w:t>
            </w:r>
          </w:p>
        </w:tc>
      </w:tr>
      <w:tr>
        <w:trPr/>
        <w:tc>
          <w:tcPr>
            <w:tcW w:w="2609"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36"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680"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45</w:t>
            </w:r>
          </w:p>
        </w:tc>
        <w:tc>
          <w:tcPr>
            <w:tcW w:w="1900" w:type="dxa"/>
            <w:vMerge w:val="restart"/>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103" w:type="dxa"/>
            <w:vMerge w:val="restart"/>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Mia Pap, prof.</w:t>
            </w:r>
          </w:p>
        </w:tc>
      </w:tr>
      <w:tr>
        <w:trPr/>
        <w:tc>
          <w:tcPr>
            <w:tcW w:w="2609"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36"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00B050"/>
                <w:sz w:val="20"/>
                <w:szCs w:val="20"/>
                <w:lang w:eastAsia="hr-HR"/>
              </w:rPr>
            </w:pPr>
            <w:r>
              <w:rPr>
                <w:rFonts w:ascii="OmoType Ext Bold One" w:hAnsi="OmoType Ext Bold One"/>
                <w:b/>
                <w:sz w:val="20"/>
                <w:szCs w:val="20"/>
                <w:lang w:eastAsia="hr-HR"/>
              </w:rPr>
              <w:t>B</w:t>
            </w:r>
          </w:p>
        </w:tc>
        <w:tc>
          <w:tcPr>
            <w:tcW w:w="1680"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cs="Garamond"/>
                <w:b/>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xml:space="preserve"> </w:t>
            </w:r>
          </w:p>
        </w:tc>
        <w:tc>
          <w:tcPr>
            <w:tcW w:w="1900"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03"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28"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sz w:val="6"/>
                <w:szCs w:val="6"/>
                <w:lang w:eastAsia="hr-HR"/>
              </w:rPr>
            </w:pPr>
            <w:r>
              <w:rPr>
                <w:rFonts w:ascii="Garamond" w:hAnsi="Garamond"/>
                <w:sz w:val="6"/>
                <w:szCs w:val="6"/>
                <w:lang w:eastAsia="hr-HR"/>
              </w:rPr>
            </w:r>
          </w:p>
        </w:tc>
      </w:tr>
      <w:tr>
        <w:trPr/>
        <w:tc>
          <w:tcPr>
            <w:tcW w:w="2609"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36"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00B050"/>
                <w:lang w:eastAsia="hr-HR"/>
              </w:rPr>
            </w:pPr>
            <w:r>
              <w:rPr>
                <w:rFonts w:ascii="OmoType Ext Bold One" w:hAnsi="OmoType Ext Bold One"/>
                <w:b/>
                <w:sz w:val="20"/>
                <w:szCs w:val="20"/>
                <w:lang w:eastAsia="hr-HR"/>
              </w:rPr>
              <w:t>C</w:t>
            </w:r>
          </w:p>
        </w:tc>
        <w:tc>
          <w:tcPr>
            <w:tcW w:w="1680"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15</w:t>
            </w:r>
          </w:p>
        </w:tc>
        <w:tc>
          <w:tcPr>
            <w:tcW w:w="1900" w:type="dxa"/>
            <w:vMerge w:val="restart"/>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5/ I. kat</w:t>
            </w:r>
          </w:p>
        </w:tc>
        <w:tc>
          <w:tcPr>
            <w:tcW w:w="4103" w:type="dxa"/>
            <w:vMerge w:val="restart"/>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Marija Berać Jozić, prof. izvrsna savjetnica</w:t>
            </w:r>
          </w:p>
        </w:tc>
      </w:tr>
      <w:tr>
        <w:trPr/>
        <w:tc>
          <w:tcPr>
            <w:tcW w:w="2609"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36"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00B050"/>
                <w:lang w:eastAsia="hr-HR"/>
              </w:rPr>
            </w:pPr>
            <w:r>
              <w:rPr>
                <w:rFonts w:ascii="OmoType Ext Bold One" w:hAnsi="OmoType Ext Bold One"/>
                <w:b/>
                <w:sz w:val="20"/>
                <w:szCs w:val="20"/>
                <w:lang w:eastAsia="hr-HR"/>
              </w:rPr>
              <w:t>D</w:t>
            </w:r>
          </w:p>
        </w:tc>
        <w:tc>
          <w:tcPr>
            <w:tcW w:w="1680"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1900" w:type="dxa"/>
            <w:vMerge w:val="continue"/>
            <w:tcBorders>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4103" w:type="dxa"/>
            <w:vMerge w:val="continue"/>
            <w:tcBorders>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28"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sz w:val="6"/>
                <w:szCs w:val="6"/>
                <w:lang w:eastAsia="hr-HR"/>
              </w:rPr>
            </w:pPr>
            <w:r>
              <w:rPr>
                <w:rFonts w:ascii="Garamond" w:hAnsi="Garamond"/>
                <w:sz w:val="6"/>
                <w:szCs w:val="6"/>
                <w:lang w:eastAsia="hr-HR"/>
              </w:rPr>
            </w:r>
          </w:p>
        </w:tc>
      </w:tr>
      <w:tr>
        <w:trPr>
          <w:trHeight w:val="125" w:hRule="atLeast"/>
        </w:trPr>
        <w:tc>
          <w:tcPr>
            <w:tcW w:w="2609"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36"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00B050"/>
                <w:sz w:val="20"/>
                <w:szCs w:val="20"/>
                <w:lang w:eastAsia="hr-HR"/>
              </w:rPr>
            </w:pPr>
            <w:r>
              <w:rPr>
                <w:rFonts w:ascii="OmoType Ext Bold One" w:hAnsi="OmoType Ext Bold One"/>
                <w:b/>
                <w:sz w:val="22"/>
                <w:szCs w:val="22"/>
                <w:lang w:eastAsia="hr-HR"/>
              </w:rPr>
              <w:t>E</w:t>
            </w:r>
          </w:p>
        </w:tc>
        <w:tc>
          <w:tcPr>
            <w:tcW w:w="1680"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xml:space="preserve"> </w:t>
            </w:r>
          </w:p>
        </w:tc>
        <w:tc>
          <w:tcPr>
            <w:tcW w:w="1900"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23/V. kat</w:t>
            </w:r>
          </w:p>
        </w:tc>
        <w:tc>
          <w:tcPr>
            <w:tcW w:w="4103" w:type="dxa"/>
            <w:vMerge w:val="restart"/>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Sandra Gucić, mag. mus.</w:t>
            </w:r>
          </w:p>
        </w:tc>
      </w:tr>
      <w:tr>
        <w:trPr/>
        <w:tc>
          <w:tcPr>
            <w:tcW w:w="2609"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836" w:type="dxa"/>
            <w:tcBorders>
              <w:top w:val="single" w:sz="4" w:space="0" w:color="000000"/>
              <w:start w:val="single" w:sz="4" w:space="0" w:color="000000"/>
              <w:bottom w:val="single" w:sz="4" w:space="0" w:color="000000"/>
              <w:end w:val="single" w:sz="4" w:space="0" w:color="000000"/>
            </w:tcBorders>
            <w:shd w:color="auto" w:fill="E7E6E6" w:themeFill="background2"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00B050"/>
                <w:lang w:eastAsia="hr-HR"/>
              </w:rPr>
            </w:pPr>
            <w:r>
              <w:rPr>
                <w:rFonts w:ascii="OmoType Ext Bold One" w:hAnsi="OmoType Ext Bold One"/>
                <w:b/>
                <w:sz w:val="22"/>
                <w:szCs w:val="22"/>
                <w:lang w:eastAsia="hr-HR"/>
              </w:rPr>
              <w:t>F</w:t>
            </w:r>
          </w:p>
        </w:tc>
        <w:tc>
          <w:tcPr>
            <w:tcW w:w="1680" w:type="dxa"/>
            <w:tcBorders>
              <w:top w:val="single" w:sz="4" w:space="0" w:color="000000"/>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xml:space="preserve"> </w:t>
            </w:r>
          </w:p>
        </w:tc>
        <w:tc>
          <w:tcPr>
            <w:tcW w:w="1900" w:type="dxa"/>
            <w:tcBorders>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soba 28/dvorište</w:t>
            </w:r>
          </w:p>
        </w:tc>
        <w:tc>
          <w:tcPr>
            <w:tcW w:w="4103" w:type="dxa"/>
            <w:vMerge w:val="continue"/>
            <w:tcBorders>
              <w:start w:val="single" w:sz="4" w:space="0" w:color="000000"/>
              <w:bottom w:val="single" w:sz="4" w:space="0" w:color="000000"/>
              <w:end w:val="single" w:sz="4" w:space="0" w:color="000000"/>
            </w:tcBorders>
            <w:shd w:color="auto" w:fill="E7E6E6" w:themeFill="background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128" w:type="dxa"/>
            <w:gridSpan w:val="5"/>
            <w:tcBorders>
              <w:top w:val="single" w:sz="4" w:space="0" w:color="000000"/>
            </w:tcBorders>
            <w:shd w:color="auto" w:fill="auto" w:val="clear"/>
            <w:vAlign w:val="center"/>
          </w:tcPr>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FF0000"/>
                <w:sz w:val="4"/>
                <w:szCs w:val="4"/>
                <w:lang w:eastAsia="hr-HR"/>
              </w:rPr>
            </w:pPr>
            <w:r>
              <w:rPr>
                <w:rFonts w:ascii="OmoType Ext Book One" w:hAnsi="OmoType Ext Book One"/>
                <w:b/>
                <w:bCs/>
                <w:color w:val="FF0000"/>
                <w:sz w:val="4"/>
                <w:szCs w:val="4"/>
                <w:lang w:eastAsia="hr-HR"/>
              </w:rPr>
            </w:r>
          </w:p>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FF0000"/>
                <w:sz w:val="16"/>
                <w:szCs w:val="16"/>
                <w:lang w:eastAsia="hr-HR"/>
              </w:rPr>
            </w:pPr>
            <w:r>
              <w:rPr>
                <w:rFonts w:ascii="OmoType Ext Book One" w:hAnsi="OmoType Ext Book One"/>
                <w:b/>
                <w:bCs/>
                <w:color w:val="FF0000"/>
                <w:sz w:val="16"/>
                <w:szCs w:val="16"/>
                <w:lang w:eastAsia="hr-HR"/>
              </w:rPr>
              <w:t>SVI učenici VI. razreda osnovne škole imaju OBVEZNU nastavu skupnog muziciranja. Vidjeti raspored sati na kraju rasporeda.</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b/>
                <w:color w:val="0033CC"/>
                <w:sz w:val="16"/>
                <w:szCs w:val="16"/>
                <w:lang w:eastAsia="hr-HR"/>
              </w:rPr>
              <w:t>PRVI SAT - UPOZNAVANJE S PROGRAMOM, ELEMENTIMA I KRITERIJIMA VREDNOVANJA</w:t>
            </w:r>
          </w:p>
        </w:tc>
      </w:tr>
    </w:tbl>
    <w:p>
      <w:pPr>
        <w:pStyle w:val="Normal"/>
        <w:tabs>
          <w:tab w:val="clear" w:pos="720"/>
          <w:tab w:val="left" w:pos="2268" w:leader="none"/>
          <w:tab w:val="left" w:pos="2835" w:leader="none"/>
          <w:tab w:val="left" w:pos="4111" w:leader="none"/>
          <w:tab w:val="left" w:pos="5245" w:leader="none"/>
        </w:tabs>
        <w:ind w:end="-1"/>
        <w:jc w:val="center"/>
        <w:rPr>
          <w:rFonts w:ascii="OmoType Ext Book One" w:hAnsi="OmoType Ext Book One"/>
          <w:b/>
          <w:bCs/>
          <w:color w:val="0033CC"/>
          <w:sz w:val="16"/>
          <w:szCs w:val="16"/>
          <w:lang w:eastAsia="hr-HR"/>
        </w:rPr>
      </w:pPr>
      <w:r>
        <w:rPr>
          <w:rFonts w:ascii="OmoType Ext Book One" w:hAnsi="OmoType Ext Book One"/>
          <w:b/>
          <w:bCs/>
          <w:color w:val="0033CC"/>
          <w:sz w:val="16"/>
          <w:szCs w:val="16"/>
          <w:lang w:eastAsia="hr-HR"/>
        </w:rPr>
      </w:r>
    </w:p>
    <w:p>
      <w:pPr>
        <w:pStyle w:val="Normal"/>
        <w:tabs>
          <w:tab w:val="clear" w:pos="720"/>
          <w:tab w:val="left" w:pos="2268" w:leader="none"/>
          <w:tab w:val="left" w:pos="2835" w:leader="none"/>
          <w:tab w:val="left" w:pos="4111" w:leader="none"/>
          <w:tab w:val="left" w:pos="5245" w:leader="none"/>
        </w:tabs>
        <w:ind w:end="-1"/>
        <w:jc w:val="center"/>
        <w:rPr>
          <w:rFonts w:ascii="OmoType Ext Black One" w:hAnsi="OmoType Ext Black One"/>
          <w:b/>
          <w:bCs/>
          <w:sz w:val="16"/>
          <w:szCs w:val="16"/>
          <w:lang w:eastAsia="hr-HR"/>
        </w:rPr>
      </w:pPr>
      <w:r>
        <w:rPr>
          <w:rFonts w:ascii="OmoType Ext Black One" w:hAnsi="OmoType Ext Black One"/>
          <w:b/>
          <w:bCs/>
          <w:sz w:val="16"/>
          <w:szCs w:val="16"/>
          <w:lang w:eastAsia="hr-HR"/>
        </w:rPr>
      </w:r>
    </w:p>
    <w:p>
      <w:pPr>
        <w:pStyle w:val="Normal"/>
        <w:tabs>
          <w:tab w:val="clear" w:pos="720"/>
          <w:tab w:val="left" w:pos="2268" w:leader="none"/>
          <w:tab w:val="left" w:pos="2835" w:leader="none"/>
          <w:tab w:val="left" w:pos="4111" w:leader="none"/>
          <w:tab w:val="left" w:pos="5245" w:leader="none"/>
        </w:tabs>
        <w:ind w:end="-1"/>
        <w:jc w:val="center"/>
        <w:rPr>
          <w:rFonts w:ascii="OmoType Ext Black One" w:hAnsi="OmoType Ext Black One"/>
          <w:b/>
          <w:bCs/>
          <w:sz w:val="36"/>
          <w:szCs w:val="36"/>
          <w:lang w:eastAsia="hr-HR"/>
        </w:rPr>
      </w:pPr>
      <w:r>
        <w:rPr>
          <w:rFonts w:ascii="OmoType Ext Black One" w:hAnsi="OmoType Ext Black One"/>
          <w:b/>
          <w:bCs/>
          <w:sz w:val="36"/>
          <w:szCs w:val="36"/>
          <w:lang w:eastAsia="hr-HR"/>
        </w:rPr>
        <w:t xml:space="preserve">SKUPNO MUZICIRANJE </w:t>
      </w:r>
    </w:p>
    <w:p>
      <w:pPr>
        <w:pStyle w:val="Normal"/>
        <w:tabs>
          <w:tab w:val="clear" w:pos="720"/>
          <w:tab w:val="left" w:pos="2268" w:leader="none"/>
          <w:tab w:val="left" w:pos="2835" w:leader="none"/>
          <w:tab w:val="left" w:pos="4111" w:leader="none"/>
          <w:tab w:val="left" w:pos="5245" w:leader="none"/>
        </w:tabs>
        <w:spacing w:before="0" w:after="120"/>
        <w:jc w:val="center"/>
        <w:rPr>
          <w:rFonts w:ascii="OmoType Ext Black One" w:hAnsi="OmoType Ext Black One"/>
          <w:b/>
          <w:bCs/>
          <w:lang w:eastAsia="hr-HR"/>
        </w:rPr>
      </w:pPr>
      <w:r>
        <w:rPr>
          <w:rFonts w:ascii="OmoType Ext Black One" w:hAnsi="OmoType Ext Black One"/>
          <w:b/>
          <w:bCs/>
          <w:lang w:eastAsia="hr-HR"/>
        </w:rPr>
        <w:t>ZA UČENIKE III. – VI. razreda OSNOVNE ŠKOLE</w:t>
      </w:r>
    </w:p>
    <w:tbl>
      <w:tblPr>
        <w:tblW w:w="11116"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0892"/>
        <w:gridCol w:w="224"/>
      </w:tblGrid>
      <w:tr>
        <w:trPr/>
        <w:tc>
          <w:tcPr>
            <w:tcW w:w="10892" w:type="dxa"/>
            <w:tcBorders/>
          </w:tcPr>
          <w:p>
            <w:pPr>
              <w:pStyle w:val="Normal"/>
              <w:keepNext w:val="true"/>
              <w:numPr>
                <w:ilvl w:val="0"/>
                <w:numId w:val="0"/>
              </w:numPr>
              <w:tabs>
                <w:tab w:val="clear" w:pos="720"/>
                <w:tab w:val="left" w:pos="4111" w:leader="none"/>
                <w:tab w:val="left" w:pos="5245" w:leader="none"/>
              </w:tabs>
              <w:jc w:val="both"/>
              <w:outlineLvl w:val="3"/>
              <w:rPr>
                <w:rFonts w:ascii="OmoType Ext Book One" w:hAnsi="OmoType Ext Book One"/>
                <w:b/>
                <w:sz w:val="18"/>
                <w:szCs w:val="18"/>
                <w:lang w:eastAsia="hr-HR"/>
              </w:rPr>
            </w:pPr>
            <w:r>
              <w:rPr>
                <w:rFonts w:ascii="OmoType Ext Book One" w:hAnsi="OmoType Ext Book One"/>
                <w:b/>
                <w:sz w:val="18"/>
                <w:szCs w:val="18"/>
                <w:u w:val="single"/>
                <w:lang w:eastAsia="hr-HR"/>
              </w:rPr>
              <w:t>SVI</w:t>
            </w:r>
            <w:r>
              <w:rPr>
                <w:rFonts w:ascii="OmoType Ext Book One" w:hAnsi="OmoType Ext Book One"/>
                <w:b/>
                <w:sz w:val="18"/>
                <w:szCs w:val="18"/>
                <w:lang w:eastAsia="hr-HR"/>
              </w:rPr>
              <w:t xml:space="preserve"> učenici od III. do VI. razreda osnovne glazbene škole  imaju </w:t>
            </w:r>
            <w:r>
              <w:rPr>
                <w:rFonts w:ascii="OmoType Ext Book One" w:hAnsi="OmoType Ext Book One"/>
                <w:b/>
                <w:sz w:val="18"/>
                <w:szCs w:val="18"/>
                <w:u w:val="single"/>
                <w:lang w:eastAsia="hr-HR"/>
              </w:rPr>
              <w:t>OBVEZNU</w:t>
            </w:r>
            <w:r>
              <w:rPr>
                <w:rFonts w:ascii="OmoType Ext Book One" w:hAnsi="OmoType Ext Book One"/>
                <w:b/>
                <w:sz w:val="18"/>
                <w:szCs w:val="18"/>
                <w:lang w:eastAsia="hr-HR"/>
              </w:rPr>
              <w:t xml:space="preserve"> nastavu skupnog muziciranja ZBOR ili ORKESTAR.</w:t>
            </w:r>
          </w:p>
        </w:tc>
        <w:tc>
          <w:tcPr>
            <w:tcW w:w="224" w:type="dxa"/>
            <w:tcBorders/>
          </w:tcPr>
          <w:p>
            <w:pPr>
              <w:pStyle w:val="Normal"/>
              <w:spacing w:lineRule="atLeast" w:line="0" w:before="0" w:after="0"/>
              <w:rPr>
                <w:sz w:val="2"/>
              </w:rPr>
            </w:pPr>
            <w:r>
              <w:rPr>
                <w:sz w:val="2"/>
              </w:rPr>
            </w:r>
          </w:p>
        </w:tc>
      </w:tr>
      <w:tr>
        <w:trPr/>
        <w:tc>
          <w:tcPr>
            <w:tcW w:w="11116" w:type="dxa"/>
            <w:gridSpan w:val="2"/>
            <w:tcBorders/>
          </w:tcPr>
          <w:p>
            <w:pPr>
              <w:pStyle w:val="Normal"/>
              <w:keepNext w:val="true"/>
              <w:numPr>
                <w:ilvl w:val="0"/>
                <w:numId w:val="0"/>
              </w:numPr>
              <w:tabs>
                <w:tab w:val="clear" w:pos="720"/>
                <w:tab w:val="left" w:pos="4111" w:leader="none"/>
                <w:tab w:val="left" w:pos="5245" w:leader="none"/>
              </w:tabs>
              <w:jc w:val="both"/>
              <w:outlineLvl w:val="3"/>
              <w:rPr>
                <w:rFonts w:ascii="OmoType Ext Book One" w:hAnsi="OmoType Ext Book One"/>
                <w:b/>
                <w:sz w:val="18"/>
                <w:szCs w:val="18"/>
                <w:lang w:eastAsia="hr-HR"/>
              </w:rPr>
            </w:pPr>
            <w:r>
              <w:rPr>
                <w:rFonts w:ascii="OmoType Ext Book One" w:hAnsi="OmoType Ext Book One"/>
                <w:b/>
                <w:sz w:val="18"/>
                <w:szCs w:val="18"/>
                <w:u w:val="single"/>
                <w:lang w:eastAsia="hr-HR"/>
              </w:rPr>
              <w:t>Polaznici ZBORA</w:t>
            </w:r>
            <w:r>
              <w:rPr>
                <w:rFonts w:ascii="OmoType Ext Book One" w:hAnsi="OmoType Ext Book One"/>
                <w:b/>
                <w:sz w:val="18"/>
                <w:szCs w:val="18"/>
                <w:lang w:eastAsia="hr-HR"/>
              </w:rPr>
              <w:t xml:space="preserve"> su učenici klavira, gitare, harfe, udaraljki i puhačkih glazbala koji nisu uključeni u orkestar. Učenici IV., V. i VI. razreda OŠ dolaze na AUDICIJU gdje će im se odrediti glas i u koji zbor idu (Komorni dječji zbor ili Veliki dječji zbor). </w:t>
            </w:r>
          </w:p>
          <w:p>
            <w:pPr>
              <w:pStyle w:val="Normal"/>
              <w:keepNext w:val="true"/>
              <w:numPr>
                <w:ilvl w:val="0"/>
                <w:numId w:val="0"/>
              </w:numPr>
              <w:tabs>
                <w:tab w:val="clear" w:pos="720"/>
                <w:tab w:val="left" w:pos="4111" w:leader="none"/>
                <w:tab w:val="left" w:pos="5245" w:leader="none"/>
              </w:tabs>
              <w:jc w:val="both"/>
              <w:outlineLvl w:val="3"/>
              <w:rPr>
                <w:rFonts w:ascii="OmoType Ext Book One" w:hAnsi="OmoType Ext Book One"/>
                <w:b/>
                <w:sz w:val="18"/>
                <w:szCs w:val="18"/>
                <w:lang w:eastAsia="hr-HR"/>
              </w:rPr>
            </w:pPr>
            <w:r>
              <w:rPr>
                <w:rFonts w:ascii="OmoType Ext Book One" w:hAnsi="OmoType Ext Book One"/>
                <w:b/>
                <w:sz w:val="18"/>
                <w:szCs w:val="18"/>
                <w:lang w:eastAsia="hr-HR"/>
              </w:rPr>
              <w:t>Nastava ZBOROVA osnovne škole održavat će se u GŠ P. Markovca, Trg žrtava fašizma 9.</w:t>
            </w:r>
          </w:p>
        </w:tc>
      </w:tr>
    </w:tbl>
    <w:p>
      <w:pPr>
        <w:pStyle w:val="Normal"/>
        <w:jc w:val="both"/>
        <w:rPr>
          <w:rFonts w:ascii="Garamond" w:hAnsi="Garamond"/>
          <w:sz w:val="12"/>
          <w:szCs w:val="12"/>
          <w:lang w:eastAsia="hr-HR"/>
        </w:rPr>
      </w:pPr>
      <w:r>
        <w:rPr>
          <w:rFonts w:ascii="Garamond" w:hAnsi="Garamond"/>
          <w:sz w:val="12"/>
          <w:szCs w:val="12"/>
          <w:lang w:eastAsia="hr-HR"/>
        </w:rPr>
      </w:r>
    </w:p>
    <w:tbl>
      <w:tblPr>
        <w:tblW w:w="11191"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3186"/>
        <w:gridCol w:w="1843"/>
        <w:gridCol w:w="868"/>
        <w:gridCol w:w="1865"/>
        <w:gridCol w:w="811"/>
        <w:gridCol w:w="2618"/>
      </w:tblGrid>
      <w:tr>
        <w:trPr/>
        <w:tc>
          <w:tcPr>
            <w:tcW w:w="11191" w:type="dxa"/>
            <w:gridSpan w:val="6"/>
            <w:tcBorders>
              <w:top w:val="single" w:sz="4" w:space="0" w:color="000000"/>
              <w:start w:val="single" w:sz="4" w:space="0" w:color="000000"/>
              <w:bottom w:val="single" w:sz="4" w:space="0" w:color="000000"/>
              <w:end w:val="single" w:sz="4" w:space="0" w:color="000000"/>
            </w:tcBorders>
            <w:shd w:color="auto" w:fill="FFCCFF" w:val="clear"/>
          </w:tcPr>
          <w:p>
            <w:pPr>
              <w:pStyle w:val="Normal"/>
              <w:rPr>
                <w:rFonts w:ascii="OmoType Ext Bold One" w:hAnsi="OmoType Ext Bold One"/>
                <w:b/>
                <w:bCs/>
                <w:sz w:val="28"/>
                <w:szCs w:val="28"/>
                <w:lang w:eastAsia="hr-HR"/>
              </w:rPr>
            </w:pPr>
            <w:r>
              <w:rPr>
                <w:rFonts w:ascii="OmoType Ext Bold One" w:hAnsi="OmoType Ext Bold One"/>
                <w:b/>
                <w:bCs/>
                <w:sz w:val="28"/>
                <w:szCs w:val="28"/>
                <w:lang w:eastAsia="hr-HR"/>
              </w:rPr>
              <w:t xml:space="preserve">MALI DJEČJI ZBOR  </w:t>
            </w:r>
            <w:r>
              <w:rPr>
                <w:rFonts w:ascii="OmoType Ext Bold One" w:hAnsi="OmoType Ext Bold One"/>
                <w:b/>
                <w:bCs/>
                <w:sz w:val="20"/>
                <w:szCs w:val="20"/>
                <w:lang w:eastAsia="hr-HR"/>
              </w:rPr>
              <w:t>– III. OŠ</w:t>
            </w:r>
          </w:p>
        </w:tc>
      </w:tr>
      <w:tr>
        <w:trPr>
          <w:trHeight w:val="340" w:hRule="atLeast"/>
        </w:trPr>
        <w:tc>
          <w:tcPr>
            <w:tcW w:w="31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120" w:after="120"/>
              <w:rPr>
                <w:rFonts w:ascii="OmoType Ext Bold One" w:hAnsi="OmoType Ext Bold One"/>
                <w:b/>
                <w:bCs/>
                <w:lang w:eastAsia="hr-HR"/>
              </w:rPr>
            </w:pPr>
            <w:r>
              <w:rPr>
                <w:rFonts w:ascii="OmoType Ext Bold One" w:hAnsi="OmoType Ext Bold One"/>
                <w:b/>
                <w:bCs/>
                <w:lang w:eastAsia="hr-HR"/>
              </w:rPr>
              <w:t>utorak i petak</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jc w:val="both"/>
              <w:outlineLvl w:val="3"/>
              <w:rPr>
                <w:rFonts w:ascii="OmoType Ext Light One" w:hAnsi="OmoType Ext Light One"/>
                <w:b/>
                <w:vertAlign w:val="superscript"/>
                <w:lang w:eastAsia="hr-HR"/>
              </w:rPr>
            </w:pPr>
            <w:r>
              <w:rPr>
                <w:rFonts w:ascii="OmoType Ext Light One" w:hAnsi="OmoType Ext Light One"/>
                <w:b/>
                <w:lang w:eastAsia="hr-HR"/>
              </w:rPr>
              <w:t>20</w:t>
            </w:r>
            <w:r>
              <w:rPr>
                <w:rFonts w:ascii="OmoType Ext Light One" w:hAnsi="OmoType Ext Light One"/>
                <w:b/>
                <w:vertAlign w:val="superscript"/>
                <w:lang w:eastAsia="hr-HR"/>
              </w:rPr>
              <w:t xml:space="preserve">00 </w:t>
            </w:r>
            <w:r>
              <w:rPr>
                <w:rFonts w:ascii="OmoType Ext Light One" w:hAnsi="OmoType Ext Light One"/>
                <w:b/>
                <w:lang w:eastAsia="hr-HR"/>
              </w:rPr>
              <w:t>– 21</w:t>
            </w:r>
            <w:r>
              <w:rPr>
                <w:rFonts w:ascii="OmoType Ext Light One" w:hAnsi="OmoType Ext Light One"/>
                <w:b/>
                <w:vertAlign w:val="superscript"/>
                <w:lang w:eastAsia="hr-HR"/>
              </w:rPr>
              <w:t>00</w:t>
            </w:r>
          </w:p>
        </w:tc>
        <w:tc>
          <w:tcPr>
            <w:tcW w:w="2733"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GŠ PM soba 28/dvorište</w:t>
            </w:r>
          </w:p>
        </w:tc>
        <w:tc>
          <w:tcPr>
            <w:tcW w:w="3429"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outlineLvl w:val="3"/>
              <w:rPr>
                <w:rFonts w:ascii="OmoType Ext Light One" w:hAnsi="OmoType Ext Light One"/>
                <w:sz w:val="20"/>
                <w:szCs w:val="20"/>
                <w:lang w:eastAsia="hr-HR"/>
              </w:rPr>
            </w:pPr>
            <w:r>
              <w:rPr>
                <w:rFonts w:ascii="OmoType Ext Light One" w:hAnsi="OmoType Ext Light One"/>
                <w:sz w:val="20"/>
                <w:szCs w:val="20"/>
                <w:lang w:eastAsia="hr-HR"/>
              </w:rPr>
              <w:t>Iris Imamagić, mag. mus.</w:t>
            </w:r>
          </w:p>
        </w:tc>
      </w:tr>
      <w:tr>
        <w:trPr>
          <w:trHeight w:val="362" w:hRule="atLeast"/>
        </w:trPr>
        <w:tc>
          <w:tcPr>
            <w:tcW w:w="11191" w:type="dxa"/>
            <w:gridSpan w:val="6"/>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sz w:val="18"/>
                <w:szCs w:val="18"/>
                <w:lang w:eastAsia="hr-HR"/>
              </w:rPr>
            </w:pPr>
            <w:r>
              <w:rPr>
                <w:rFonts w:ascii="OmoType Ext Light One" w:hAnsi="OmoType Ext Light One"/>
                <w:b/>
                <w:sz w:val="18"/>
                <w:szCs w:val="18"/>
                <w:lang w:eastAsia="hr-HR"/>
              </w:rPr>
              <w:t xml:space="preserve">Popis polaznika zbora pogledati naknadno na oglasnoj ploči škole ili na mrežnoj stranici. </w:t>
            </w:r>
          </w:p>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color w:val="0000FF"/>
                <w:sz w:val="18"/>
                <w:szCs w:val="18"/>
                <w:lang w:eastAsia="hr-HR"/>
              </w:rPr>
            </w:pPr>
            <w:r>
              <w:rPr>
                <w:rFonts w:ascii="OmoType Ext Light One" w:hAnsi="OmoType Ext Light One"/>
                <w:b/>
                <w:color w:val="0000FF"/>
                <w:sz w:val="18"/>
                <w:szCs w:val="18"/>
                <w:lang w:eastAsia="hr-HR"/>
              </w:rPr>
              <w:t xml:space="preserve">PRATITI DODATNE OBAVIJESTI, </w:t>
            </w:r>
            <w:r>
              <w:rPr>
                <w:rFonts w:ascii="OmoType Ext Light One" w:hAnsi="OmoType Ext Light One"/>
                <w:b/>
                <w:color w:val="0000FF"/>
                <w:sz w:val="18"/>
                <w:szCs w:val="18"/>
                <w:highlight w:val="yellow"/>
                <w:lang w:eastAsia="hr-HR"/>
              </w:rPr>
              <w:t>početak nastave 26.09.2025.</w:t>
            </w:r>
          </w:p>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sz w:val="20"/>
                <w:szCs w:val="20"/>
                <w:lang w:eastAsia="hr-HR"/>
              </w:rPr>
            </w:pPr>
            <w:r>
              <w:rPr>
                <w:rFonts w:ascii="OmoType Ext Light One" w:hAnsi="OmoType Ext Light One"/>
                <w:b/>
                <w:color w:val="FF0000"/>
                <w:sz w:val="18"/>
                <w:szCs w:val="18"/>
                <w:shd w:fill="FFFFFF" w:val="clear"/>
                <w:lang w:eastAsia="hr-HR"/>
              </w:rPr>
              <w:t>RODITELJSKI SASTANAK održat će se u petak, 26.09.2025. u 20</w:t>
            </w:r>
            <w:r>
              <w:rPr>
                <w:rFonts w:ascii="OmoType Ext Light One" w:hAnsi="OmoType Ext Light One"/>
                <w:b/>
                <w:color w:val="FF0000"/>
                <w:sz w:val="18"/>
                <w:szCs w:val="18"/>
                <w:shd w:fill="FFFFFF" w:val="clear"/>
                <w:vertAlign w:val="superscript"/>
                <w:lang w:eastAsia="hr-HR"/>
              </w:rPr>
              <w:t>00</w:t>
            </w:r>
            <w:r>
              <w:rPr>
                <w:rFonts w:ascii="OmoType Ext Light One" w:hAnsi="OmoType Ext Light One"/>
                <w:b/>
                <w:color w:val="FF0000"/>
                <w:sz w:val="18"/>
                <w:szCs w:val="18"/>
                <w:shd w:fill="FFFFFF" w:val="clear"/>
                <w:lang w:eastAsia="hr-HR"/>
              </w:rPr>
              <w:t xml:space="preserve"> sati.</w:t>
            </w:r>
            <w:r>
              <w:rPr>
                <w:rFonts w:ascii="OmoType Ext Light One" w:hAnsi="OmoType Ext Light One"/>
                <w:b/>
                <w:sz w:val="20"/>
                <w:szCs w:val="20"/>
                <w:lang w:eastAsia="hr-HR"/>
              </w:rPr>
              <w:t xml:space="preserve"> </w:t>
            </w:r>
          </w:p>
        </w:tc>
      </w:tr>
      <w:tr>
        <w:trPr>
          <w:trHeight w:val="58" w:hRule="atLeast"/>
        </w:trPr>
        <w:tc>
          <w:tcPr>
            <w:tcW w:w="11191" w:type="dxa"/>
            <w:gridSpan w:val="6"/>
            <w:tcBorders>
              <w:top w:val="single" w:sz="4" w:space="0" w:color="000000"/>
              <w:bottom w:val="single" w:sz="4" w:space="0" w:color="000000"/>
            </w:tcBorders>
            <w:shd w:color="auto" w:fill="auto" w:val="clear"/>
            <w:vAlign w:val="bottom"/>
          </w:tcPr>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sz w:val="8"/>
                <w:szCs w:val="8"/>
                <w:lang w:eastAsia="hr-HR"/>
              </w:rPr>
            </w:pPr>
            <w:r>
              <w:rPr>
                <w:rFonts w:ascii="OmoType Ext Light One" w:hAnsi="OmoType Ext Light One"/>
                <w:b/>
                <w:sz w:val="8"/>
                <w:szCs w:val="8"/>
                <w:lang w:eastAsia="hr-HR"/>
              </w:rPr>
            </w:r>
          </w:p>
        </w:tc>
      </w:tr>
      <w:tr>
        <w:trPr/>
        <w:tc>
          <w:tcPr>
            <w:tcW w:w="11191" w:type="dxa"/>
            <w:gridSpan w:val="6"/>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jc w:val="both"/>
              <w:rPr>
                <w:rFonts w:ascii="OmoType Ext Bold One" w:hAnsi="OmoType Ext Bold One"/>
                <w:b/>
                <w:bCs/>
                <w:sz w:val="28"/>
                <w:szCs w:val="28"/>
                <w:lang w:eastAsia="hr-HR"/>
              </w:rPr>
            </w:pPr>
            <w:r>
              <w:rPr>
                <w:rFonts w:ascii="OmoType Ext Bold One" w:hAnsi="OmoType Ext Bold One"/>
                <w:b/>
                <w:bCs/>
                <w:sz w:val="28"/>
                <w:szCs w:val="28"/>
                <w:lang w:eastAsia="hr-HR"/>
              </w:rPr>
              <w:t xml:space="preserve">VELIKI DJEČJI ZBOR  </w:t>
            </w:r>
            <w:r>
              <w:rPr>
                <w:rFonts w:ascii="OmoType Ext Bold One" w:hAnsi="OmoType Ext Bold One"/>
                <w:b/>
                <w:bCs/>
                <w:sz w:val="20"/>
                <w:szCs w:val="20"/>
                <w:lang w:eastAsia="hr-HR"/>
              </w:rPr>
              <w:t>– IV., V. i VI. OŠ</w:t>
            </w:r>
          </w:p>
        </w:tc>
      </w:tr>
      <w:tr>
        <w:trPr/>
        <w:tc>
          <w:tcPr>
            <w:tcW w:w="3186"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before="120" w:after="120"/>
              <w:jc w:val="both"/>
              <w:rPr>
                <w:rFonts w:ascii="OmoType Ext Bold One" w:hAnsi="OmoType Ext Bold One"/>
                <w:b/>
                <w:bCs/>
                <w:lang w:eastAsia="hr-HR"/>
              </w:rPr>
            </w:pPr>
            <w:r>
              <w:rPr>
                <w:rFonts w:ascii="OmoType Ext Bold One" w:hAnsi="OmoType Ext Bold One"/>
                <w:b/>
                <w:bCs/>
                <w:lang w:eastAsia="hr-HR"/>
              </w:rPr>
              <w:t xml:space="preserve">četvrtak  </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jc w:val="center"/>
              <w:outlineLvl w:val="3"/>
              <w:rPr>
                <w:rFonts w:ascii="OmoType Ext Light One" w:hAnsi="OmoType Ext Light One"/>
                <w:b/>
                <w:vertAlign w:val="superscript"/>
                <w:lang w:eastAsia="hr-HR"/>
              </w:rPr>
            </w:pPr>
            <w:r>
              <w:rPr>
                <w:rFonts w:ascii="OmoType Ext Light One" w:hAnsi="OmoType Ext Light One"/>
                <w:b/>
                <w:lang w:eastAsia="hr-HR"/>
              </w:rPr>
              <w:t>19</w:t>
            </w:r>
            <w:r>
              <w:rPr>
                <w:rFonts w:ascii="OmoType Ext Light One" w:hAnsi="OmoType Ext Light One"/>
                <w:b/>
                <w:vertAlign w:val="superscript"/>
                <w:lang w:eastAsia="hr-HR"/>
              </w:rPr>
              <w:t xml:space="preserve">00 </w:t>
            </w:r>
            <w:r>
              <w:rPr>
                <w:rFonts w:ascii="OmoType Ext Light One" w:hAnsi="OmoType Ext Light One"/>
                <w:b/>
                <w:lang w:eastAsia="hr-HR"/>
              </w:rPr>
              <w:t>– 21</w:t>
            </w:r>
            <w:r>
              <w:rPr>
                <w:rFonts w:ascii="OmoType Ext Light One" w:hAnsi="OmoType Ext Light One"/>
                <w:b/>
                <w:vertAlign w:val="superscript"/>
                <w:lang w:eastAsia="hr-HR"/>
              </w:rPr>
              <w:t>00</w:t>
            </w:r>
          </w:p>
        </w:tc>
        <w:tc>
          <w:tcPr>
            <w:tcW w:w="2733"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GŠ PM soba 1/I. kat</w:t>
            </w:r>
          </w:p>
        </w:tc>
        <w:tc>
          <w:tcPr>
            <w:tcW w:w="3429"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outlineLvl w:val="3"/>
              <w:rPr>
                <w:rFonts w:ascii="OmoType Ext Light One" w:hAnsi="OmoType Ext Light One"/>
                <w:sz w:val="20"/>
                <w:szCs w:val="20"/>
                <w:lang w:eastAsia="hr-HR"/>
              </w:rPr>
            </w:pPr>
            <w:r>
              <w:rPr>
                <w:rFonts w:ascii="OmoType Ext Light One" w:hAnsi="OmoType Ext Light One"/>
                <w:sz w:val="20"/>
                <w:szCs w:val="20"/>
                <w:lang w:eastAsia="hr-HR"/>
              </w:rPr>
              <w:t>Iris Imamagić, mag. mus.</w:t>
            </w:r>
          </w:p>
        </w:tc>
      </w:tr>
      <w:tr>
        <w:trPr>
          <w:trHeight w:val="58" w:hRule="atLeast"/>
        </w:trPr>
        <w:tc>
          <w:tcPr>
            <w:tcW w:w="11191" w:type="dxa"/>
            <w:gridSpan w:val="6"/>
            <w:tcBorders>
              <w:top w:val="single" w:sz="4" w:space="0" w:color="000000"/>
              <w:start w:val="single" w:sz="4" w:space="0" w:color="000000"/>
              <w:bottom w:val="single" w:sz="4" w:space="0" w:color="000000"/>
              <w:end w:val="single" w:sz="4" w:space="0" w:color="000000"/>
            </w:tcBorders>
            <w:shd w:color="auto" w:fill="1F3864" w:themeFill="accent1" w:themeFillShade="80" w:val="clear"/>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6"/>
                <w:szCs w:val="6"/>
                <w:lang w:eastAsia="hr-HR"/>
              </w:rPr>
            </w:pPr>
            <w:r>
              <w:rPr>
                <w:rFonts w:ascii="OmoType Ext Light One" w:hAnsi="OmoType Ext Light One"/>
                <w:b/>
                <w:sz w:val="6"/>
                <w:szCs w:val="6"/>
                <w:lang w:eastAsia="hr-HR"/>
              </w:rPr>
            </w:r>
          </w:p>
        </w:tc>
      </w:tr>
      <w:tr>
        <w:trPr>
          <w:trHeight w:val="348" w:hRule="atLeast"/>
        </w:trPr>
        <w:tc>
          <w:tcPr>
            <w:tcW w:w="3186"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bottom"/>
          </w:tcPr>
          <w:p>
            <w:pPr>
              <w:pStyle w:val="Normal"/>
              <w:keepNext w:val="true"/>
              <w:numPr>
                <w:ilvl w:val="0"/>
                <w:numId w:val="0"/>
              </w:numPr>
              <w:tabs>
                <w:tab w:val="clear" w:pos="720"/>
                <w:tab w:val="left" w:pos="4111" w:leader="none"/>
                <w:tab w:val="left" w:pos="5245" w:leader="none"/>
              </w:tabs>
              <w:outlineLvl w:val="3"/>
              <w:rPr>
                <w:rFonts w:ascii="OmoType Ext Black One" w:hAnsi="OmoType Ext Black One"/>
                <w:b/>
                <w:sz w:val="20"/>
                <w:szCs w:val="20"/>
                <w:lang w:eastAsia="hr-HR"/>
              </w:rPr>
            </w:pPr>
            <w:r>
              <w:rPr>
                <w:rFonts w:ascii="OmoType Ext Black One" w:hAnsi="OmoType Ext Black One"/>
                <w:b/>
                <w:sz w:val="20"/>
                <w:szCs w:val="20"/>
                <w:lang w:eastAsia="hr-HR"/>
              </w:rPr>
              <w:t xml:space="preserve">AUDICIJE:   </w:t>
            </w:r>
            <w:r>
              <w:rPr>
                <w:rFonts w:ascii="OmoType Ext Black One" w:hAnsi="OmoType Ext Black One"/>
                <w:b/>
                <w:lang w:eastAsia="hr-HR"/>
              </w:rPr>
              <w:t>19</w:t>
            </w:r>
            <w:r>
              <w:rPr>
                <w:rFonts w:ascii="OmoType Ext Black One" w:hAnsi="OmoType Ext Black One"/>
                <w:b/>
                <w:vertAlign w:val="superscript"/>
                <w:lang w:eastAsia="hr-HR"/>
              </w:rPr>
              <w:t>15</w:t>
            </w:r>
            <w:r>
              <w:rPr>
                <w:rFonts w:ascii="OmoType Ext Black One" w:hAnsi="OmoType Ext Black One"/>
                <w:b/>
                <w:lang w:eastAsia="hr-HR"/>
              </w:rPr>
              <w:t xml:space="preserve"> – 20</w:t>
            </w:r>
            <w:r>
              <w:rPr>
                <w:rFonts w:ascii="OmoType Ext Black One" w:hAnsi="OmoType Ext Black One"/>
                <w:b/>
                <w:vertAlign w:val="superscript"/>
                <w:lang w:eastAsia="hr-HR"/>
              </w:rPr>
              <w:t>15</w:t>
            </w:r>
          </w:p>
        </w:tc>
        <w:tc>
          <w:tcPr>
            <w:tcW w:w="2711" w:type="dxa"/>
            <w:gridSpan w:val="2"/>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22"/>
                <w:szCs w:val="22"/>
                <w:lang w:eastAsia="hr-HR"/>
              </w:rPr>
            </w:pPr>
            <w:r>
              <w:rPr>
                <w:rFonts w:ascii="OmoType Ext Light One" w:hAnsi="OmoType Ext Light One"/>
                <w:b/>
                <w:color w:val="0000FF"/>
                <w:sz w:val="22"/>
                <w:szCs w:val="22"/>
                <w:lang w:eastAsia="hr-HR"/>
              </w:rPr>
              <w:t xml:space="preserve">IV.OŠ </w:t>
            </w:r>
            <w:r>
              <w:rPr>
                <w:rFonts w:ascii="OmoType Ext Light One" w:hAnsi="OmoType Ext Light One"/>
                <w:b/>
                <w:sz w:val="22"/>
                <w:szCs w:val="22"/>
                <w:lang w:eastAsia="hr-HR"/>
              </w:rPr>
              <w:t>- 16.09.2025.</w:t>
            </w:r>
          </w:p>
        </w:tc>
        <w:tc>
          <w:tcPr>
            <w:tcW w:w="2676" w:type="dxa"/>
            <w:gridSpan w:val="2"/>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20"/>
                <w:szCs w:val="20"/>
                <w:lang w:eastAsia="hr-HR"/>
              </w:rPr>
            </w:pPr>
            <w:r>
              <w:rPr>
                <w:rFonts w:ascii="OmoType Ext Light One" w:hAnsi="OmoType Ext Light One"/>
                <w:b/>
                <w:color w:val="0000FF"/>
                <w:sz w:val="22"/>
                <w:szCs w:val="22"/>
                <w:lang w:eastAsia="hr-HR"/>
              </w:rPr>
              <w:t xml:space="preserve">V.OŠ </w:t>
            </w:r>
            <w:r>
              <w:rPr>
                <w:rFonts w:ascii="OmoType Ext Light One" w:hAnsi="OmoType Ext Light One"/>
                <w:b/>
                <w:sz w:val="22"/>
                <w:szCs w:val="22"/>
                <w:lang w:eastAsia="hr-HR"/>
              </w:rPr>
              <w:t>- 19.09.2025.</w:t>
            </w:r>
          </w:p>
        </w:tc>
        <w:tc>
          <w:tcPr>
            <w:tcW w:w="2618" w:type="dxa"/>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20"/>
                <w:szCs w:val="20"/>
                <w:lang w:eastAsia="hr-HR"/>
              </w:rPr>
            </w:pPr>
            <w:r>
              <w:rPr>
                <w:rFonts w:ascii="OmoType Ext Light One" w:hAnsi="OmoType Ext Light One"/>
                <w:b/>
                <w:color w:val="0000FF"/>
                <w:sz w:val="22"/>
                <w:szCs w:val="22"/>
                <w:lang w:eastAsia="hr-HR"/>
              </w:rPr>
              <w:t xml:space="preserve">VI.OŠ </w:t>
            </w:r>
            <w:r>
              <w:rPr>
                <w:rFonts w:ascii="OmoType Ext Light One" w:hAnsi="OmoType Ext Light One"/>
                <w:b/>
                <w:sz w:val="22"/>
                <w:szCs w:val="22"/>
                <w:lang w:eastAsia="hr-HR"/>
              </w:rPr>
              <w:t>- 23.09.2025.</w:t>
            </w:r>
          </w:p>
        </w:tc>
      </w:tr>
      <w:tr>
        <w:trPr>
          <w:trHeight w:val="377" w:hRule="atLeast"/>
        </w:trPr>
        <w:tc>
          <w:tcPr>
            <w:tcW w:w="11191" w:type="dxa"/>
            <w:gridSpan w:val="6"/>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sz w:val="18"/>
                <w:szCs w:val="18"/>
                <w:lang w:eastAsia="hr-HR"/>
              </w:rPr>
            </w:pPr>
            <w:r>
              <w:rPr>
                <w:rFonts w:ascii="OmoType Ext Light One" w:hAnsi="OmoType Ext Light One"/>
                <w:b/>
                <w:sz w:val="18"/>
                <w:szCs w:val="18"/>
                <w:lang w:eastAsia="hr-HR"/>
              </w:rPr>
              <w:t>Popis polaznika zbora pogledati naknadno na oglasnoj ploči škole ili na mrežnoj stranici.</w:t>
            </w:r>
          </w:p>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bCs/>
                <w:color w:val="FF0000"/>
                <w:sz w:val="18"/>
                <w:szCs w:val="18"/>
                <w:shd w:fill="FFFFFF" w:val="clear"/>
                <w:lang w:eastAsia="hr-HR"/>
              </w:rPr>
            </w:pPr>
            <w:r>
              <w:rPr>
                <w:rFonts w:ascii="OmoType Ext Light One" w:hAnsi="OmoType Ext Light One"/>
                <w:b/>
                <w:bCs/>
                <w:color w:val="FF0000"/>
                <w:sz w:val="18"/>
                <w:szCs w:val="18"/>
                <w:shd w:fill="FFFFFF" w:val="clear"/>
                <w:lang w:eastAsia="hr-HR"/>
              </w:rPr>
              <w:t xml:space="preserve">RODITELJSKI SASTANAK održat će se nakon završetka audicija (termin naknadno). </w:t>
            </w:r>
          </w:p>
          <w:p>
            <w:pPr>
              <w:pStyle w:val="Normal"/>
              <w:jc w:val="center"/>
              <w:rPr>
                <w:b/>
                <w:bCs/>
                <w:lang w:eastAsia="hr-HR"/>
              </w:rPr>
            </w:pPr>
            <w:r>
              <w:rPr>
                <w:rFonts w:ascii="OmoType Ext Light One" w:hAnsi="OmoType Ext Light One"/>
                <w:b/>
                <w:bCs/>
                <w:color w:val="0000FF"/>
                <w:sz w:val="18"/>
                <w:szCs w:val="18"/>
                <w:lang w:eastAsia="hr-HR"/>
              </w:rPr>
              <w:t>PRATITI DODATNE OBAVIJESTI.</w:t>
            </w:r>
          </w:p>
        </w:tc>
      </w:tr>
      <w:tr>
        <w:trPr/>
        <w:tc>
          <w:tcPr>
            <w:tcW w:w="11191" w:type="dxa"/>
            <w:gridSpan w:val="6"/>
            <w:tcBorders>
              <w:top w:val="single" w:sz="4" w:space="0" w:color="000000"/>
              <w:bottom w:val="single" w:sz="4" w:space="0" w:color="000000"/>
            </w:tcBorders>
            <w:shd w:color="auto" w:fill="auto" w:val="clear"/>
            <w:vAlign w:val="bottom"/>
          </w:tcPr>
          <w:p>
            <w:pPr>
              <w:pStyle w:val="Normal"/>
              <w:keepNext w:val="true"/>
              <w:numPr>
                <w:ilvl w:val="0"/>
                <w:numId w:val="0"/>
              </w:numPr>
              <w:tabs>
                <w:tab w:val="clear" w:pos="720"/>
                <w:tab w:val="left" w:pos="4111" w:leader="none"/>
                <w:tab w:val="left" w:pos="5245" w:leader="none"/>
              </w:tabs>
              <w:jc w:val="both"/>
              <w:outlineLvl w:val="3"/>
              <w:rPr>
                <w:rFonts w:ascii="OmoType Ext Light One" w:hAnsi="OmoType Ext Light One"/>
                <w:b/>
                <w:color w:val="0000FF"/>
                <w:sz w:val="8"/>
                <w:szCs w:val="8"/>
                <w:highlight w:val="yellow"/>
                <w:u w:val="single"/>
                <w:lang w:eastAsia="hr-HR"/>
              </w:rPr>
            </w:pPr>
            <w:r>
              <w:rPr>
                <w:rFonts w:ascii="OmoType Ext Light One" w:hAnsi="OmoType Ext Light One"/>
                <w:b/>
                <w:color w:val="0000FF"/>
                <w:sz w:val="8"/>
                <w:szCs w:val="8"/>
                <w:highlight w:val="yellow"/>
                <w:u w:val="single"/>
                <w:lang w:eastAsia="hr-HR"/>
              </w:rPr>
            </w:r>
          </w:p>
        </w:tc>
      </w:tr>
      <w:tr>
        <w:trPr/>
        <w:tc>
          <w:tcPr>
            <w:tcW w:w="11191" w:type="dxa"/>
            <w:gridSpan w:val="6"/>
            <w:tcBorders>
              <w:top w:val="single" w:sz="4" w:space="0" w:color="000000"/>
              <w:start w:val="single" w:sz="4" w:space="0" w:color="000000"/>
              <w:bottom w:val="single" w:sz="4" w:space="0" w:color="000000"/>
              <w:end w:val="single" w:sz="4" w:space="0" w:color="000000"/>
            </w:tcBorders>
            <w:shd w:color="auto" w:fill="CCFF99" w:val="clear"/>
          </w:tcPr>
          <w:p>
            <w:pPr>
              <w:pStyle w:val="Normal"/>
              <w:jc w:val="both"/>
              <w:rPr>
                <w:rFonts w:ascii="OmoType Ext Bold One" w:hAnsi="OmoType Ext Bold One"/>
                <w:b/>
                <w:bCs/>
                <w:sz w:val="28"/>
                <w:szCs w:val="28"/>
                <w:lang w:eastAsia="hr-HR"/>
              </w:rPr>
            </w:pPr>
            <w:r>
              <w:rPr>
                <w:rFonts w:ascii="OmoType Ext Bold One" w:hAnsi="OmoType Ext Bold One"/>
                <w:b/>
                <w:bCs/>
                <w:sz w:val="28"/>
                <w:szCs w:val="28"/>
                <w:lang w:eastAsia="hr-HR"/>
              </w:rPr>
              <w:t xml:space="preserve">KOMORNI DJEČJI ZBOR  </w:t>
            </w:r>
            <w:r>
              <w:rPr>
                <w:rFonts w:ascii="OmoType Ext Bold One" w:hAnsi="OmoType Ext Bold One"/>
                <w:b/>
                <w:bCs/>
                <w:sz w:val="20"/>
                <w:szCs w:val="20"/>
                <w:lang w:eastAsia="hr-HR"/>
              </w:rPr>
              <w:t>– IV., V. i VI. OŠ</w:t>
            </w:r>
          </w:p>
        </w:tc>
      </w:tr>
      <w:tr>
        <w:trPr/>
        <w:tc>
          <w:tcPr>
            <w:tcW w:w="318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120" w:after="120"/>
              <w:rPr>
                <w:rFonts w:ascii="OmoType Ext Bold One" w:hAnsi="OmoType Ext Bold One"/>
                <w:b/>
                <w:bCs/>
                <w:lang w:eastAsia="hr-HR"/>
              </w:rPr>
            </w:pPr>
            <w:r>
              <w:rPr>
                <w:rFonts w:ascii="OmoType Ext Bold One" w:hAnsi="OmoType Ext Bold One"/>
                <w:b/>
                <w:bCs/>
                <w:lang w:eastAsia="hr-HR"/>
              </w:rPr>
              <w:t>utorak i petak</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jc w:val="center"/>
              <w:outlineLvl w:val="3"/>
              <w:rPr>
                <w:rFonts w:ascii="OmoType Ext Light One" w:hAnsi="OmoType Ext Light One"/>
                <w:b/>
                <w:vertAlign w:val="superscript"/>
                <w:lang w:eastAsia="hr-HR"/>
              </w:rPr>
            </w:pPr>
            <w:r>
              <w:rPr>
                <w:rFonts w:ascii="OmoType Ext Light One" w:hAnsi="OmoType Ext Light One"/>
                <w:b/>
                <w:lang w:eastAsia="hr-HR"/>
              </w:rPr>
              <w:t>19</w:t>
            </w:r>
            <w:r>
              <w:rPr>
                <w:rFonts w:ascii="OmoType Ext Light One" w:hAnsi="OmoType Ext Light One"/>
                <w:b/>
                <w:vertAlign w:val="superscript"/>
                <w:lang w:eastAsia="hr-HR"/>
              </w:rPr>
              <w:t xml:space="preserve">00 </w:t>
            </w:r>
            <w:r>
              <w:rPr>
                <w:rFonts w:ascii="OmoType Ext Light One" w:hAnsi="OmoType Ext Light One"/>
                <w:b/>
                <w:lang w:eastAsia="hr-HR"/>
              </w:rPr>
              <w:t>– 20</w:t>
            </w:r>
            <w:r>
              <w:rPr>
                <w:rFonts w:ascii="OmoType Ext Light One" w:hAnsi="OmoType Ext Light One"/>
                <w:b/>
                <w:vertAlign w:val="superscript"/>
                <w:lang w:eastAsia="hr-HR"/>
              </w:rPr>
              <w:t>00</w:t>
            </w:r>
          </w:p>
        </w:tc>
        <w:tc>
          <w:tcPr>
            <w:tcW w:w="2733"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GŠ PM soba 1/I. kat</w:t>
            </w:r>
          </w:p>
        </w:tc>
        <w:tc>
          <w:tcPr>
            <w:tcW w:w="3429"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120"/>
              <w:ind w:end="-1"/>
              <w:outlineLvl w:val="3"/>
              <w:rPr>
                <w:rFonts w:ascii="OmoType Ext Light One" w:hAnsi="OmoType Ext Light One"/>
                <w:sz w:val="20"/>
                <w:szCs w:val="20"/>
                <w:lang w:eastAsia="hr-HR"/>
              </w:rPr>
            </w:pPr>
            <w:r>
              <w:rPr>
                <w:rFonts w:ascii="OmoType Ext Light One" w:hAnsi="OmoType Ext Light One"/>
                <w:sz w:val="20"/>
                <w:szCs w:val="20"/>
                <w:lang w:eastAsia="hr-HR"/>
              </w:rPr>
              <w:t>Vinko Karmelić, mag. mus.</w:t>
            </w:r>
          </w:p>
        </w:tc>
      </w:tr>
      <w:tr>
        <w:trPr>
          <w:trHeight w:val="58" w:hRule="atLeast"/>
        </w:trPr>
        <w:tc>
          <w:tcPr>
            <w:tcW w:w="11191" w:type="dxa"/>
            <w:gridSpan w:val="6"/>
            <w:tcBorders>
              <w:top w:val="single" w:sz="4" w:space="0" w:color="000000"/>
              <w:start w:val="single" w:sz="4" w:space="0" w:color="000000"/>
              <w:bottom w:val="single" w:sz="4" w:space="0" w:color="000000"/>
              <w:end w:val="single" w:sz="4" w:space="0" w:color="000000"/>
            </w:tcBorders>
            <w:shd w:color="auto" w:fill="1F3864" w:themeFill="accent1" w:themeFillShade="80" w:val="clear"/>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6"/>
                <w:szCs w:val="6"/>
                <w:lang w:eastAsia="hr-HR"/>
              </w:rPr>
            </w:pPr>
            <w:r>
              <w:rPr>
                <w:rFonts w:ascii="OmoType Ext Light One" w:hAnsi="OmoType Ext Light One"/>
                <w:b/>
                <w:sz w:val="6"/>
                <w:szCs w:val="6"/>
                <w:lang w:eastAsia="hr-HR"/>
              </w:rPr>
            </w:r>
          </w:p>
        </w:tc>
      </w:tr>
      <w:tr>
        <w:trPr>
          <w:trHeight w:val="348" w:hRule="atLeast"/>
        </w:trPr>
        <w:tc>
          <w:tcPr>
            <w:tcW w:w="3186" w:type="dxa"/>
            <w:tcBorders>
              <w:top w:val="single" w:sz="4" w:space="0" w:color="000000"/>
              <w:start w:val="single" w:sz="4" w:space="0" w:color="000000"/>
              <w:bottom w:val="single" w:sz="4" w:space="0" w:color="000000"/>
              <w:end w:val="single" w:sz="4" w:space="0" w:color="000000"/>
            </w:tcBorders>
            <w:shd w:color="auto" w:fill="CCFF99" w:val="clear"/>
            <w:vAlign w:val="bottom"/>
          </w:tcPr>
          <w:p>
            <w:pPr>
              <w:pStyle w:val="Normal"/>
              <w:keepNext w:val="true"/>
              <w:numPr>
                <w:ilvl w:val="0"/>
                <w:numId w:val="0"/>
              </w:numPr>
              <w:tabs>
                <w:tab w:val="clear" w:pos="720"/>
                <w:tab w:val="left" w:pos="4111" w:leader="none"/>
                <w:tab w:val="left" w:pos="5245" w:leader="none"/>
              </w:tabs>
              <w:outlineLvl w:val="3"/>
              <w:rPr>
                <w:rFonts w:ascii="OmoType Ext Black One" w:hAnsi="OmoType Ext Black One"/>
                <w:b/>
                <w:sz w:val="20"/>
                <w:szCs w:val="20"/>
                <w:lang w:eastAsia="hr-HR"/>
              </w:rPr>
            </w:pPr>
            <w:r>
              <w:rPr>
                <w:rFonts w:ascii="OmoType Ext Black One" w:hAnsi="OmoType Ext Black One"/>
                <w:b/>
                <w:sz w:val="20"/>
                <w:szCs w:val="20"/>
                <w:lang w:eastAsia="hr-HR"/>
              </w:rPr>
              <w:t xml:space="preserve">AUDICIJE:   </w:t>
            </w:r>
            <w:r>
              <w:rPr>
                <w:rFonts w:ascii="OmoType Ext Black One" w:hAnsi="OmoType Ext Black One"/>
                <w:b/>
                <w:lang w:eastAsia="hr-HR"/>
              </w:rPr>
              <w:t>19</w:t>
            </w:r>
            <w:r>
              <w:rPr>
                <w:rFonts w:ascii="OmoType Ext Black One" w:hAnsi="OmoType Ext Black One"/>
                <w:b/>
                <w:vertAlign w:val="superscript"/>
                <w:lang w:eastAsia="hr-HR"/>
              </w:rPr>
              <w:t>15</w:t>
            </w:r>
            <w:r>
              <w:rPr>
                <w:rFonts w:ascii="OmoType Ext Black One" w:hAnsi="OmoType Ext Black One"/>
                <w:b/>
                <w:lang w:eastAsia="hr-HR"/>
              </w:rPr>
              <w:t xml:space="preserve"> – 20</w:t>
            </w:r>
            <w:r>
              <w:rPr>
                <w:rFonts w:ascii="OmoType Ext Black One" w:hAnsi="OmoType Ext Black One"/>
                <w:b/>
                <w:vertAlign w:val="superscript"/>
                <w:lang w:eastAsia="hr-HR"/>
              </w:rPr>
              <w:t>15</w:t>
            </w:r>
          </w:p>
        </w:tc>
        <w:tc>
          <w:tcPr>
            <w:tcW w:w="2711" w:type="dxa"/>
            <w:gridSpan w:val="2"/>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22"/>
                <w:szCs w:val="22"/>
                <w:lang w:eastAsia="hr-HR"/>
              </w:rPr>
            </w:pPr>
            <w:r>
              <w:rPr>
                <w:rFonts w:ascii="OmoType Ext Light One" w:hAnsi="OmoType Ext Light One"/>
                <w:b/>
                <w:color w:val="0000FF"/>
                <w:sz w:val="22"/>
                <w:szCs w:val="22"/>
                <w:lang w:eastAsia="hr-HR"/>
              </w:rPr>
              <w:t xml:space="preserve">IV.OŠ </w:t>
            </w:r>
            <w:r>
              <w:rPr>
                <w:rFonts w:ascii="OmoType Ext Light One" w:hAnsi="OmoType Ext Light One"/>
                <w:b/>
                <w:sz w:val="22"/>
                <w:szCs w:val="22"/>
                <w:lang w:eastAsia="hr-HR"/>
              </w:rPr>
              <w:t>- 16.09.2025.</w:t>
            </w:r>
          </w:p>
        </w:tc>
        <w:tc>
          <w:tcPr>
            <w:tcW w:w="2676" w:type="dxa"/>
            <w:gridSpan w:val="2"/>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20"/>
                <w:szCs w:val="20"/>
                <w:lang w:eastAsia="hr-HR"/>
              </w:rPr>
            </w:pPr>
            <w:r>
              <w:rPr>
                <w:rFonts w:ascii="OmoType Ext Light One" w:hAnsi="OmoType Ext Light One"/>
                <w:b/>
                <w:color w:val="0000FF"/>
                <w:sz w:val="22"/>
                <w:szCs w:val="22"/>
                <w:lang w:eastAsia="hr-HR"/>
              </w:rPr>
              <w:t xml:space="preserve">V.OŠ </w:t>
            </w:r>
            <w:r>
              <w:rPr>
                <w:rFonts w:ascii="OmoType Ext Light One" w:hAnsi="OmoType Ext Light One"/>
                <w:b/>
                <w:sz w:val="22"/>
                <w:szCs w:val="22"/>
                <w:lang w:eastAsia="hr-HR"/>
              </w:rPr>
              <w:t>- 19.09.2025.</w:t>
            </w:r>
          </w:p>
        </w:tc>
        <w:tc>
          <w:tcPr>
            <w:tcW w:w="2618" w:type="dxa"/>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outlineLvl w:val="3"/>
              <w:rPr>
                <w:rFonts w:ascii="OmoType Ext Light One" w:hAnsi="OmoType Ext Light One"/>
                <w:b/>
                <w:sz w:val="20"/>
                <w:szCs w:val="20"/>
                <w:lang w:eastAsia="hr-HR"/>
              </w:rPr>
            </w:pPr>
            <w:r>
              <w:rPr>
                <w:rFonts w:ascii="OmoType Ext Light One" w:hAnsi="OmoType Ext Light One"/>
                <w:b/>
                <w:color w:val="0000FF"/>
                <w:sz w:val="22"/>
                <w:szCs w:val="22"/>
                <w:lang w:eastAsia="hr-HR"/>
              </w:rPr>
              <w:t xml:space="preserve">VI.OŠ </w:t>
            </w:r>
            <w:r>
              <w:rPr>
                <w:rFonts w:ascii="OmoType Ext Light One" w:hAnsi="OmoType Ext Light One"/>
                <w:b/>
                <w:sz w:val="22"/>
                <w:szCs w:val="22"/>
                <w:lang w:eastAsia="hr-HR"/>
              </w:rPr>
              <w:t>- 23.09.2025.</w:t>
            </w:r>
          </w:p>
        </w:tc>
      </w:tr>
      <w:tr>
        <w:trPr>
          <w:trHeight w:val="348" w:hRule="atLeast"/>
        </w:trPr>
        <w:tc>
          <w:tcPr>
            <w:tcW w:w="11191" w:type="dxa"/>
            <w:gridSpan w:val="6"/>
            <w:tcBorders>
              <w:top w:val="single" w:sz="4" w:space="0" w:color="000000"/>
              <w:start w:val="single" w:sz="4" w:space="0" w:color="000000"/>
              <w:bottom w:val="single" w:sz="4" w:space="0" w:color="000000"/>
              <w:end w:val="single" w:sz="4" w:space="0" w:color="000000"/>
            </w:tcBorders>
            <w:vAlign w:val="bottom"/>
          </w:tcPr>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sz w:val="18"/>
                <w:szCs w:val="18"/>
                <w:lang w:eastAsia="hr-HR"/>
              </w:rPr>
            </w:pPr>
            <w:r>
              <w:rPr>
                <w:rFonts w:ascii="OmoType Ext Light One" w:hAnsi="OmoType Ext Light One"/>
                <w:b/>
                <w:sz w:val="18"/>
                <w:szCs w:val="18"/>
                <w:lang w:eastAsia="hr-HR"/>
              </w:rPr>
              <w:t>Popis polaznika zbora pogledati naknadno na oglasnoj ploči škole ili na mrežnoj stranici.</w:t>
            </w:r>
          </w:p>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bCs/>
                <w:color w:val="FF0000"/>
                <w:sz w:val="18"/>
                <w:szCs w:val="18"/>
                <w:shd w:fill="FFFFFF" w:val="clear"/>
                <w:lang w:eastAsia="hr-HR"/>
              </w:rPr>
            </w:pPr>
            <w:r>
              <w:rPr>
                <w:rFonts w:ascii="OmoType Ext Light One" w:hAnsi="OmoType Ext Light One"/>
                <w:b/>
                <w:bCs/>
                <w:color w:val="FF0000"/>
                <w:sz w:val="18"/>
                <w:szCs w:val="18"/>
                <w:shd w:fill="FFFFFF" w:val="clear"/>
                <w:lang w:eastAsia="hr-HR"/>
              </w:rPr>
              <w:t xml:space="preserve">RODITELJSKI SASTANAK održat će se nakon završetka audicija (termin naknadno). </w:t>
            </w:r>
          </w:p>
          <w:p>
            <w:pPr>
              <w:pStyle w:val="Normal"/>
              <w:keepNext w:val="true"/>
              <w:numPr>
                <w:ilvl w:val="0"/>
                <w:numId w:val="0"/>
              </w:numPr>
              <w:tabs>
                <w:tab w:val="clear" w:pos="720"/>
                <w:tab w:val="left" w:pos="4111" w:leader="none"/>
                <w:tab w:val="left" w:pos="5245" w:leader="none"/>
              </w:tabs>
              <w:jc w:val="center"/>
              <w:outlineLvl w:val="3"/>
              <w:rPr>
                <w:rFonts w:ascii="OmoType Ext Light One" w:hAnsi="OmoType Ext Light One"/>
                <w:b/>
                <w:color w:val="0000FF"/>
                <w:lang w:eastAsia="hr-HR"/>
              </w:rPr>
            </w:pPr>
            <w:r>
              <w:rPr>
                <w:rFonts w:ascii="OmoType Ext Light One" w:hAnsi="OmoType Ext Light One"/>
                <w:b/>
                <w:color w:val="0000FF"/>
                <w:sz w:val="18"/>
                <w:szCs w:val="18"/>
                <w:lang w:eastAsia="hr-HR"/>
              </w:rPr>
              <w:t>PRATITI DODATNE OBAVIJESTI.</w:t>
            </w:r>
          </w:p>
        </w:tc>
      </w:tr>
    </w:tbl>
    <w:p>
      <w:pPr>
        <w:pStyle w:val="Normal"/>
        <w:ind w:firstLine="720"/>
        <w:jc w:val="both"/>
        <w:rPr>
          <w:rFonts w:ascii="OmoType Ext Light One" w:hAnsi="OmoType Ext Light One"/>
          <w:sz w:val="8"/>
          <w:szCs w:val="8"/>
          <w:lang w:eastAsia="hr-HR"/>
        </w:rPr>
      </w:pPr>
      <w:r>
        <w:rPr>
          <w:rFonts w:ascii="OmoType Ext Light One" w:hAnsi="OmoType Ext Light One"/>
          <w:sz w:val="8"/>
          <w:szCs w:val="8"/>
          <w:lang w:eastAsia="hr-HR"/>
        </w:rPr>
      </w:r>
    </w:p>
    <w:tbl>
      <w:tblPr>
        <w:tblW w:w="11173"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3176"/>
        <w:gridCol w:w="1844"/>
        <w:gridCol w:w="2692"/>
        <w:gridCol w:w="3461"/>
      </w:tblGrid>
      <w:tr>
        <w:trPr/>
        <w:tc>
          <w:tcPr>
            <w:tcW w:w="11173" w:type="dxa"/>
            <w:gridSpan w:val="4"/>
            <w:tcBorders>
              <w:top w:val="single" w:sz="4" w:space="0" w:color="000000"/>
              <w:start w:val="single" w:sz="4" w:space="0" w:color="000000"/>
              <w:end w:val="single" w:sz="2" w:space="0" w:color="000000"/>
            </w:tcBorders>
            <w:shd w:color="auto" w:fill="FA8B8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Bold One" w:hAnsi="OmoType Ext Bold One"/>
                <w:b/>
                <w:sz w:val="20"/>
                <w:szCs w:val="20"/>
                <w:lang w:eastAsia="hr-HR"/>
              </w:rPr>
            </w:pPr>
            <w:r>
              <w:rPr>
                <w:rFonts w:ascii="OmoType Ext Bold One" w:hAnsi="OmoType Ext Bold One"/>
                <w:b/>
                <w:sz w:val="28"/>
                <w:szCs w:val="28"/>
                <w:lang w:eastAsia="hr-HR"/>
              </w:rPr>
              <w:t>MALI GUDAČKI ORKESTAR</w:t>
            </w:r>
            <w:r>
              <w:rPr>
                <w:rFonts w:ascii="OmoType Ext Bold One" w:hAnsi="OmoType Ext Bold One"/>
                <w:b/>
                <w:sz w:val="20"/>
                <w:szCs w:val="20"/>
                <w:lang w:eastAsia="hr-HR"/>
              </w:rPr>
              <w:t xml:space="preserve">  </w:t>
            </w:r>
            <w:r>
              <w:rPr>
                <w:rFonts w:ascii="OmoType Ext Bold One" w:hAnsi="OmoType Ext Bold One"/>
                <w:b/>
                <w:bCs/>
                <w:sz w:val="20"/>
                <w:szCs w:val="20"/>
                <w:lang w:eastAsia="hr-HR"/>
              </w:rPr>
              <w:t>– učenici gudačkih glazbala III. i IV. OŠ</w:t>
            </w:r>
          </w:p>
        </w:tc>
      </w:tr>
      <w:tr>
        <w:trPr/>
        <w:tc>
          <w:tcPr>
            <w:tcW w:w="3176" w:type="dxa"/>
            <w:tcBorders>
              <w:top w:val="single" w:sz="4" w:space="0" w:color="000000"/>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Bold One" w:hAnsi="OmoType Ext Bold One"/>
                <w:b/>
                <w:lang w:eastAsia="hr-HR"/>
              </w:rPr>
            </w:pPr>
            <w:r>
              <w:rPr>
                <w:rFonts w:ascii="OmoType Ext Bold One" w:hAnsi="OmoType Ext Bold One"/>
                <w:b/>
                <w:bCs/>
                <w:lang w:eastAsia="hr-HR"/>
              </w:rPr>
              <w:t xml:space="preserve">subota </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vertAlign w:val="superscript"/>
                <w:lang w:eastAsia="hr-HR"/>
              </w:rPr>
            </w:pPr>
            <w:r>
              <w:rPr>
                <w:rFonts w:ascii="OmoType Ext Light One" w:hAnsi="OmoType Ext Light One"/>
                <w:b/>
                <w:lang w:eastAsia="hr-HR"/>
              </w:rPr>
              <w:t>9</w:t>
            </w:r>
            <w:r>
              <w:rPr>
                <w:rFonts w:ascii="OmoType Ext Light One" w:hAnsi="OmoType Ext Light One"/>
                <w:b/>
                <w:vertAlign w:val="superscript"/>
                <w:lang w:eastAsia="hr-HR"/>
              </w:rPr>
              <w:t>15</w:t>
            </w:r>
            <w:r>
              <w:rPr>
                <w:rFonts w:ascii="OmoType Ext Light One" w:hAnsi="OmoType Ext Light One"/>
                <w:b/>
                <w:lang w:eastAsia="hr-HR"/>
              </w:rPr>
              <w:t>– 10</w:t>
            </w:r>
            <w:r>
              <w:rPr>
                <w:rFonts w:ascii="OmoType Ext Light One" w:hAnsi="OmoType Ext Light One"/>
                <w:b/>
                <w:vertAlign w:val="superscript"/>
                <w:lang w:eastAsia="hr-HR"/>
              </w:rPr>
              <w:t>30</w:t>
            </w:r>
          </w:p>
        </w:tc>
        <w:tc>
          <w:tcPr>
            <w:tcW w:w="2692" w:type="dxa"/>
            <w:tcBorders>
              <w:top w:val="single" w:sz="4" w:space="0" w:color="000000"/>
              <w:start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prizemlje u zgradi</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Ul. Grada Vukovara 35A</w:t>
            </w:r>
          </w:p>
          <w:p>
            <w:pPr>
              <w:pStyle w:val="Normal"/>
              <w:jc w:val="center"/>
              <w:rPr>
                <w:rFonts w:ascii="OmoType Ext Light One" w:hAnsi="OmoType Ext Light One"/>
                <w:sz w:val="20"/>
                <w:szCs w:val="20"/>
                <w:lang w:eastAsia="hr-HR"/>
              </w:rPr>
            </w:pPr>
            <w:r>
              <w:rPr>
                <w:rFonts w:ascii="OmoType Ext Light One" w:hAnsi="OmoType Ext Light One"/>
                <w:b/>
                <w:sz w:val="18"/>
                <w:szCs w:val="18"/>
                <w:lang w:eastAsia="hr-HR"/>
              </w:rPr>
              <w:t>DVORANA 2</w:t>
            </w:r>
          </w:p>
        </w:tc>
        <w:tc>
          <w:tcPr>
            <w:tcW w:w="3461" w:type="dxa"/>
            <w:tcBorders>
              <w:top w:val="single" w:sz="4" w:space="0" w:color="000000"/>
              <w:start w:val="single" w:sz="4" w:space="0" w:color="000000"/>
              <w:end w:val="single" w:sz="2" w:space="0" w:color="000000"/>
            </w:tcBorders>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Edita Kolovrat, mag. mus.</w:t>
            </w:r>
          </w:p>
        </w:tc>
      </w:tr>
      <w:tr>
        <w:trPr>
          <w:trHeight w:val="185" w:hRule="atLeast"/>
        </w:trPr>
        <w:tc>
          <w:tcPr>
            <w:tcW w:w="11173" w:type="dxa"/>
            <w:gridSpan w:val="4"/>
            <w:tcBorders>
              <w:top w:val="single" w:sz="4" w:space="0" w:color="000000"/>
              <w:start w:val="single" w:sz="4" w:space="0" w:color="000000"/>
              <w:bottom w:val="single" w:sz="4" w:space="0" w:color="000000"/>
              <w:end w:val="single" w:sz="2"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0000FF"/>
                <w:sz w:val="18"/>
                <w:szCs w:val="18"/>
                <w:lang w:eastAsia="hr-HR"/>
              </w:rPr>
            </w:pPr>
            <w:r>
              <w:rPr>
                <w:rFonts w:ascii="OmoType Ext Light One" w:hAnsi="OmoType Ext Light One"/>
                <w:b/>
                <w:sz w:val="18"/>
                <w:szCs w:val="18"/>
                <w:lang w:eastAsia="hr-HR"/>
              </w:rPr>
              <w:t xml:space="preserve">Popis polaznika orkestra i datume AUDICIJA pogledati naknadno na oglasnoj ploči škole ili na mrežnoj stranici. </w:t>
            </w:r>
            <w:r>
              <w:rPr>
                <w:rFonts w:ascii="OmoType Ext Light One" w:hAnsi="OmoType Ext Light One"/>
                <w:b/>
                <w:color w:val="0000FF"/>
                <w:sz w:val="18"/>
                <w:szCs w:val="18"/>
                <w:lang w:eastAsia="hr-HR"/>
              </w:rPr>
              <w:t xml:space="preserve">PRATITI DODATNE OBAVIJESTI, </w:t>
            </w:r>
            <w:r>
              <w:rPr>
                <w:rFonts w:ascii="OmoType Ext Light One" w:hAnsi="OmoType Ext Light One"/>
                <w:b/>
                <w:color w:val="0000FF"/>
                <w:sz w:val="18"/>
                <w:szCs w:val="18"/>
                <w:highlight w:val="yellow"/>
                <w:lang w:eastAsia="hr-HR"/>
              </w:rPr>
              <w:t>POČETAK NASTAVE 20.09.2025.</w:t>
            </w:r>
          </w:p>
          <w:p>
            <w:pPr>
              <w:pStyle w:val="Normal"/>
              <w:jc w:val="center"/>
              <w:rPr>
                <w:lang w:eastAsia="hr-HR"/>
              </w:rPr>
            </w:pPr>
            <w:r>
              <w:rPr>
                <w:rFonts w:ascii="OmoType Ext Light One" w:hAnsi="OmoType Ext Light One"/>
                <w:b/>
                <w:color w:val="FF0000"/>
                <w:sz w:val="18"/>
                <w:szCs w:val="18"/>
                <w:shd w:fill="FFFFFF" w:val="clear"/>
                <w:lang w:eastAsia="hr-HR"/>
              </w:rPr>
              <w:t>RODITELJSKI SASTANAK održat će se u subotu, 20.09.2025. u 9</w:t>
            </w:r>
            <w:r>
              <w:rPr>
                <w:rFonts w:ascii="OmoType Ext Light One" w:hAnsi="OmoType Ext Light One"/>
                <w:b/>
                <w:color w:val="FF0000"/>
                <w:sz w:val="18"/>
                <w:szCs w:val="18"/>
                <w:shd w:fill="FFFFFF" w:val="clear"/>
                <w:vertAlign w:val="superscript"/>
                <w:lang w:eastAsia="hr-HR"/>
              </w:rPr>
              <w:t>00</w:t>
            </w:r>
            <w:r>
              <w:rPr>
                <w:rFonts w:ascii="OmoType Ext Light One" w:hAnsi="OmoType Ext Light One"/>
                <w:b/>
                <w:color w:val="FF0000"/>
                <w:sz w:val="18"/>
                <w:szCs w:val="18"/>
                <w:shd w:fill="FFFFFF" w:val="clear"/>
                <w:lang w:eastAsia="hr-HR"/>
              </w:rPr>
              <w:t xml:space="preserve"> sati.</w:t>
            </w:r>
          </w:p>
        </w:tc>
      </w:tr>
      <w:tr>
        <w:trPr/>
        <w:tc>
          <w:tcPr>
            <w:tcW w:w="11173" w:type="dxa"/>
            <w:gridSpan w:val="4"/>
            <w:tcBorders>
              <w:top w:val="single" w:sz="4" w:space="0" w:color="000000"/>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0000FF"/>
                <w:sz w:val="10"/>
                <w:szCs w:val="10"/>
                <w:u w:val="single"/>
                <w:lang w:eastAsia="hr-HR"/>
              </w:rPr>
            </w:pPr>
            <w:r>
              <w:rPr>
                <w:rFonts w:ascii="OmoType Ext Light One" w:hAnsi="OmoType Ext Light One"/>
                <w:b/>
                <w:color w:val="0000FF"/>
                <w:sz w:val="10"/>
                <w:szCs w:val="10"/>
                <w:u w:val="single"/>
                <w:lang w:eastAsia="hr-HR"/>
              </w:rPr>
            </w:r>
          </w:p>
        </w:tc>
      </w:tr>
      <w:tr>
        <w:trPr/>
        <w:tc>
          <w:tcPr>
            <w:tcW w:w="11173" w:type="dxa"/>
            <w:gridSpan w:val="4"/>
            <w:tcBorders>
              <w:top w:val="single" w:sz="4" w:space="0" w:color="000000"/>
              <w:start w:val="single" w:sz="4" w:space="0" w:color="000000"/>
              <w:bottom w:val="single" w:sz="4" w:space="0" w:color="000000"/>
              <w:end w:val="single" w:sz="2" w:space="0" w:color="000000"/>
            </w:tcBorders>
            <w:shd w:color="auto" w:fill="99FFCC" w:val="clear"/>
            <w:vAlign w:val="center"/>
          </w:tcPr>
          <w:p>
            <w:pPr>
              <w:pStyle w:val="Normal"/>
              <w:rPr>
                <w:rFonts w:ascii="OmoType Ext Bold One" w:hAnsi="OmoType Ext Bold One"/>
                <w:b/>
                <w:sz w:val="20"/>
                <w:szCs w:val="20"/>
                <w:lang w:eastAsia="hr-HR"/>
              </w:rPr>
            </w:pPr>
            <w:r>
              <w:rPr>
                <w:rFonts w:ascii="OmoType Ext Bold One" w:hAnsi="OmoType Ext Bold One"/>
                <w:b/>
                <w:sz w:val="28"/>
                <w:szCs w:val="28"/>
                <w:lang w:eastAsia="hr-HR"/>
              </w:rPr>
              <w:t>VELIKI GUDAČKI ORKESTAR</w:t>
            </w:r>
            <w:r>
              <w:rPr>
                <w:rFonts w:ascii="OmoType Ext Bold One" w:hAnsi="OmoType Ext Bold One"/>
                <w:sz w:val="20"/>
                <w:szCs w:val="20"/>
                <w:lang w:eastAsia="hr-HR"/>
              </w:rPr>
              <w:t xml:space="preserve">  </w:t>
            </w:r>
            <w:r>
              <w:rPr>
                <w:rFonts w:ascii="OmoType Ext Bold One" w:hAnsi="OmoType Ext Bold One"/>
                <w:b/>
                <w:sz w:val="20"/>
                <w:szCs w:val="20"/>
                <w:lang w:eastAsia="hr-HR"/>
              </w:rPr>
              <w:t>–</w:t>
            </w:r>
            <w:r>
              <w:rPr>
                <w:rFonts w:ascii="OmoType Ext Bold One" w:hAnsi="OmoType Ext Bold One"/>
                <w:sz w:val="20"/>
                <w:szCs w:val="20"/>
                <w:lang w:eastAsia="hr-HR"/>
              </w:rPr>
              <w:t xml:space="preserve"> </w:t>
            </w:r>
            <w:r>
              <w:rPr>
                <w:rFonts w:ascii="OmoType Ext Bold One" w:hAnsi="OmoType Ext Bold One"/>
                <w:b/>
                <w:sz w:val="20"/>
                <w:szCs w:val="20"/>
                <w:lang w:eastAsia="hr-HR"/>
              </w:rPr>
              <w:t>učenici gudačkih glazbala V. i VI. OŠ</w:t>
            </w:r>
          </w:p>
        </w:tc>
      </w:tr>
      <w:tr>
        <w:trPr/>
        <w:tc>
          <w:tcPr>
            <w:tcW w:w="3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OmoType Ext Bold One" w:hAnsi="OmoType Ext Bold One"/>
                <w:b/>
                <w:lang w:eastAsia="hr-HR"/>
              </w:rPr>
            </w:pPr>
            <w:r>
              <w:rPr>
                <w:rFonts w:ascii="OmoType Ext Bold One" w:hAnsi="OmoType Ext Bold One"/>
                <w:b/>
                <w:lang w:eastAsia="hr-HR"/>
              </w:rPr>
              <w:t xml:space="preserve">subota </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vertAlign w:val="superscript"/>
                <w:lang w:eastAsia="hr-HR"/>
              </w:rPr>
            </w:pPr>
            <w:r>
              <w:rPr>
                <w:rFonts w:ascii="OmoType Ext Light One" w:hAnsi="OmoType Ext Light One"/>
                <w:b/>
                <w:lang w:eastAsia="hr-HR"/>
              </w:rPr>
              <w:t>10</w:t>
            </w:r>
            <w:r>
              <w:rPr>
                <w:rFonts w:ascii="OmoType Ext Light One" w:hAnsi="OmoType Ext Light One"/>
                <w:b/>
                <w:vertAlign w:val="superscript"/>
                <w:lang w:eastAsia="hr-HR"/>
              </w:rPr>
              <w:t xml:space="preserve">30 </w:t>
            </w:r>
            <w:r>
              <w:rPr>
                <w:rFonts w:ascii="OmoType Ext Light One" w:hAnsi="OmoType Ext Light One"/>
                <w:b/>
                <w:lang w:eastAsia="hr-HR"/>
              </w:rPr>
              <w:t>– 11</w:t>
            </w:r>
            <w:r>
              <w:rPr>
                <w:rFonts w:ascii="OmoType Ext Light One" w:hAnsi="OmoType Ext Light One"/>
                <w:b/>
                <w:vertAlign w:val="superscript"/>
                <w:lang w:eastAsia="hr-HR"/>
              </w:rPr>
              <w:t>45</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prizemlje u zgradi</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Ul. Grada Vukovara 35A</w:t>
            </w:r>
          </w:p>
          <w:p>
            <w:pPr>
              <w:pStyle w:val="Normal"/>
              <w:jc w:val="center"/>
              <w:rPr>
                <w:rFonts w:ascii="OmoType Ext Light One" w:hAnsi="OmoType Ext Light One"/>
                <w:sz w:val="18"/>
                <w:szCs w:val="18"/>
                <w:lang w:eastAsia="hr-HR"/>
              </w:rPr>
            </w:pPr>
            <w:r>
              <w:rPr>
                <w:rFonts w:ascii="OmoType Ext Light One" w:hAnsi="OmoType Ext Light One"/>
                <w:b/>
                <w:sz w:val="18"/>
                <w:szCs w:val="18"/>
                <w:lang w:eastAsia="hr-HR"/>
              </w:rPr>
              <w:t>DVORANA 2</w:t>
            </w:r>
          </w:p>
        </w:tc>
        <w:tc>
          <w:tcPr>
            <w:tcW w:w="3461" w:type="dxa"/>
            <w:tcBorders>
              <w:top w:val="single" w:sz="4" w:space="0" w:color="000000"/>
              <w:start w:val="single" w:sz="4" w:space="0" w:color="000000"/>
              <w:bottom w:val="single" w:sz="4" w:space="0" w:color="000000"/>
              <w:end w:val="single" w:sz="2" w:space="0" w:color="000000"/>
            </w:tcBorders>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Edita Kolovrat, mag. mus.</w:t>
            </w:r>
          </w:p>
        </w:tc>
      </w:tr>
      <w:tr>
        <w:trPr>
          <w:trHeight w:val="237" w:hRule="atLeast"/>
        </w:trPr>
        <w:tc>
          <w:tcPr>
            <w:tcW w:w="11173" w:type="dxa"/>
            <w:gridSpan w:val="4"/>
            <w:tcBorders>
              <w:top w:val="single" w:sz="4" w:space="0" w:color="000000"/>
              <w:start w:val="single" w:sz="4" w:space="0" w:color="000000"/>
              <w:bottom w:val="single" w:sz="4" w:space="0" w:color="000000"/>
              <w:end w:val="single" w:sz="2"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0000FF"/>
                <w:sz w:val="18"/>
                <w:szCs w:val="18"/>
                <w:lang w:eastAsia="hr-HR"/>
              </w:rPr>
            </w:pPr>
            <w:r>
              <w:rPr>
                <w:rFonts w:ascii="OmoType Ext Light One" w:hAnsi="OmoType Ext Light One"/>
                <w:b/>
                <w:sz w:val="18"/>
                <w:szCs w:val="18"/>
                <w:lang w:eastAsia="hr-HR"/>
              </w:rPr>
              <w:t xml:space="preserve">Popis polaznika orkestra i datume AUDICIJA pogledati naknadno na oglasnoj ploči škole ili na mrežnoj stranici. </w:t>
            </w:r>
            <w:r>
              <w:rPr>
                <w:rFonts w:ascii="OmoType Ext Light One" w:hAnsi="OmoType Ext Light One"/>
                <w:b/>
                <w:color w:val="0000FF"/>
                <w:sz w:val="18"/>
                <w:szCs w:val="18"/>
                <w:lang w:eastAsia="hr-HR"/>
              </w:rPr>
              <w:t xml:space="preserve">PRATITI DODATNE OBAVIJESTI, </w:t>
            </w:r>
            <w:r>
              <w:rPr>
                <w:rFonts w:ascii="OmoType Ext Light One" w:hAnsi="OmoType Ext Light One"/>
                <w:b/>
                <w:color w:val="0000FF"/>
                <w:sz w:val="18"/>
                <w:szCs w:val="18"/>
                <w:highlight w:val="yellow"/>
                <w:lang w:eastAsia="hr-HR"/>
              </w:rPr>
              <w:t>POČETAK NASTAVE 20.09.2025.</w:t>
            </w:r>
          </w:p>
          <w:p>
            <w:pPr>
              <w:pStyle w:val="Normal"/>
              <w:jc w:val="center"/>
              <w:rPr>
                <w:lang w:eastAsia="hr-HR"/>
              </w:rPr>
            </w:pPr>
            <w:r>
              <w:rPr>
                <w:rFonts w:ascii="OmoType Ext Light One" w:hAnsi="OmoType Ext Light One"/>
                <w:b/>
                <w:color w:val="FF0000"/>
                <w:sz w:val="18"/>
                <w:szCs w:val="18"/>
                <w:shd w:fill="FFFFFF" w:val="clear"/>
                <w:lang w:eastAsia="hr-HR"/>
              </w:rPr>
              <w:t>RODITELJSKI SASTANAK održat će se u subotu, 20.09.2025. u 11</w:t>
            </w:r>
            <w:r>
              <w:rPr>
                <w:rFonts w:ascii="OmoType Ext Light One" w:hAnsi="OmoType Ext Light One"/>
                <w:b/>
                <w:color w:val="FF0000"/>
                <w:sz w:val="18"/>
                <w:szCs w:val="18"/>
                <w:shd w:fill="FFFFFF" w:val="clear"/>
                <w:vertAlign w:val="superscript"/>
                <w:lang w:eastAsia="hr-HR"/>
              </w:rPr>
              <w:t>45</w:t>
            </w:r>
            <w:r>
              <w:rPr>
                <w:rFonts w:ascii="OmoType Ext Light One" w:hAnsi="OmoType Ext Light One"/>
                <w:b/>
                <w:color w:val="FF0000"/>
                <w:sz w:val="18"/>
                <w:szCs w:val="18"/>
                <w:shd w:fill="FFFFFF" w:val="clear"/>
                <w:lang w:eastAsia="hr-HR"/>
              </w:rPr>
              <w:t xml:space="preserve"> sati.</w:t>
            </w:r>
          </w:p>
        </w:tc>
      </w:tr>
      <w:tr>
        <w:trPr/>
        <w:tc>
          <w:tcPr>
            <w:tcW w:w="11173" w:type="dxa"/>
            <w:gridSpan w:val="4"/>
            <w:tcBorders>
              <w:top w:val="single" w:sz="4" w:space="0" w:color="000000"/>
            </w:tcBorders>
          </w:tcPr>
          <w:p>
            <w:pPr>
              <w:pStyle w:val="Normal"/>
              <w:tabs>
                <w:tab w:val="clear" w:pos="720"/>
                <w:tab w:val="left" w:pos="1375" w:leader="none"/>
              </w:tabs>
              <w:jc w:val="both"/>
              <w:rPr>
                <w:rFonts w:ascii="OmoType Ext Light One" w:hAnsi="OmoType Ext Light One"/>
                <w:sz w:val="10"/>
                <w:szCs w:val="10"/>
                <w:lang w:eastAsia="hr-HR"/>
              </w:rPr>
            </w:pPr>
            <w:r>
              <w:rPr>
                <w:rFonts w:ascii="OmoType Ext Light One" w:hAnsi="OmoType Ext Light One"/>
                <w:sz w:val="18"/>
                <w:szCs w:val="18"/>
                <w:lang w:eastAsia="hr-HR"/>
              </w:rPr>
              <w:tab/>
            </w:r>
          </w:p>
        </w:tc>
      </w:tr>
      <w:tr>
        <w:trPr/>
        <w:tc>
          <w:tcPr>
            <w:tcW w:w="11173" w:type="dxa"/>
            <w:gridSpan w:val="4"/>
            <w:tcBorders>
              <w:top w:val="single" w:sz="4" w:space="0" w:color="000000"/>
              <w:start w:val="single" w:sz="4" w:space="0" w:color="000000"/>
              <w:bottom w:val="single" w:sz="4" w:space="0" w:color="000000"/>
              <w:end w:val="single" w:sz="2" w:space="0" w:color="000000"/>
            </w:tcBorders>
            <w:shd w:color="auto" w:fill="DDBA97"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Bold One" w:hAnsi="OmoType Ext Bold One"/>
                <w:b/>
                <w:bCs/>
                <w:sz w:val="28"/>
                <w:szCs w:val="28"/>
                <w:lang w:eastAsia="hr-HR"/>
              </w:rPr>
              <w:t>PUHAČKI ORKESTAR</w:t>
            </w:r>
            <w:r>
              <w:rPr>
                <w:rFonts w:ascii="OmoType Ext Bold One" w:hAnsi="OmoType Ext Bold One"/>
                <w:b/>
                <w:bCs/>
                <w:sz w:val="20"/>
                <w:szCs w:val="20"/>
                <w:lang w:eastAsia="hr-HR"/>
              </w:rPr>
              <w:t xml:space="preserve">  – učenici puhačkih glazbala III., IV., V. i VI. OŠ</w:t>
            </w:r>
          </w:p>
        </w:tc>
      </w:tr>
      <w:tr>
        <w:trPr/>
        <w:tc>
          <w:tcPr>
            <w:tcW w:w="317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OmoType Ext Bold One" w:hAnsi="OmoType Ext Bold One"/>
                <w:b/>
                <w:lang w:eastAsia="hr-HR"/>
              </w:rPr>
            </w:pPr>
            <w:r>
              <w:rPr>
                <w:rFonts w:ascii="OmoType Ext Bold One" w:hAnsi="OmoType Ext Bold One"/>
                <w:b/>
                <w:lang w:eastAsia="hr-HR"/>
              </w:rPr>
              <w:t>utorak i petak</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bCs/>
                <w:lang w:eastAsia="hr-HR"/>
              </w:rPr>
            </w:pPr>
            <w:r>
              <w:rPr>
                <w:rFonts w:ascii="OmoType Ext Light One" w:hAnsi="OmoType Ext Light One"/>
                <w:b/>
                <w:lang w:eastAsia="hr-HR"/>
              </w:rPr>
              <w:t>19</w:t>
            </w:r>
            <w:r>
              <w:rPr>
                <w:rFonts w:ascii="OmoType Ext Light One" w:hAnsi="OmoType Ext Light One"/>
                <w:b/>
                <w:vertAlign w:val="superscript"/>
                <w:lang w:eastAsia="hr-HR"/>
              </w:rPr>
              <w:t xml:space="preserve">30 </w:t>
            </w:r>
            <w:r>
              <w:rPr>
                <w:rFonts w:ascii="OmoType Ext Light One" w:hAnsi="OmoType Ext Light One"/>
                <w:b/>
                <w:lang w:eastAsia="hr-HR"/>
              </w:rPr>
              <w:t>– 20</w:t>
            </w:r>
            <w:r>
              <w:rPr>
                <w:rFonts w:ascii="OmoType Ext Light One" w:hAnsi="OmoType Ext Light One"/>
                <w:b/>
                <w:vertAlign w:val="superscript"/>
                <w:lang w:eastAsia="hr-HR"/>
              </w:rPr>
              <w:t>30</w:t>
            </w:r>
          </w:p>
        </w:tc>
        <w:tc>
          <w:tcPr>
            <w:tcW w:w="2692"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prizemlje u zgradi</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Ul. Grada Vukovara 35A</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b/>
                <w:bCs/>
                <w:sz w:val="18"/>
                <w:szCs w:val="18"/>
                <w:lang w:eastAsia="hr-HR"/>
              </w:rPr>
              <w:t>DVORANA 2</w:t>
            </w:r>
          </w:p>
        </w:tc>
        <w:tc>
          <w:tcPr>
            <w:tcW w:w="3461" w:type="dxa"/>
            <w:tcBorders>
              <w:top w:val="single" w:sz="4" w:space="0" w:color="000000"/>
              <w:start w:val="single" w:sz="4" w:space="0" w:color="000000"/>
              <w:bottom w:val="single" w:sz="4" w:space="0" w:color="000000"/>
              <w:end w:val="single" w:sz="2" w:space="0" w:color="000000"/>
            </w:tcBorders>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9"/>
                <w:szCs w:val="19"/>
                <w:lang w:eastAsia="hr-HR"/>
              </w:rPr>
            </w:pPr>
            <w:r>
              <w:rPr>
                <w:rFonts w:ascii="OmoType Ext Light One" w:hAnsi="OmoType Ext Light One"/>
                <w:sz w:val="20"/>
                <w:szCs w:val="20"/>
                <w:lang w:eastAsia="hr-HR"/>
              </w:rPr>
              <w:t>Patrik Prežgaj, mag. mus.</w:t>
            </w:r>
          </w:p>
        </w:tc>
      </w:tr>
      <w:tr>
        <w:trPr>
          <w:trHeight w:val="143" w:hRule="atLeast"/>
        </w:trPr>
        <w:tc>
          <w:tcPr>
            <w:tcW w:w="11173" w:type="dxa"/>
            <w:gridSpan w:val="4"/>
            <w:tcBorders>
              <w:top w:val="single" w:sz="4" w:space="0" w:color="000000"/>
              <w:start w:val="single" w:sz="4" w:space="0" w:color="000000"/>
              <w:bottom w:val="single" w:sz="4" w:space="0" w:color="000000"/>
              <w:end w:val="single" w:sz="2"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0000FF"/>
                <w:sz w:val="18"/>
                <w:szCs w:val="18"/>
                <w:lang w:eastAsia="hr-HR"/>
              </w:rPr>
            </w:pPr>
            <w:r>
              <w:rPr>
                <w:rFonts w:ascii="OmoType Ext Light One" w:hAnsi="OmoType Ext Light One"/>
                <w:b/>
                <w:sz w:val="18"/>
                <w:szCs w:val="18"/>
                <w:lang w:eastAsia="hr-HR"/>
              </w:rPr>
              <w:t xml:space="preserve">Popis polaznika orkestra i datume AUDICIJA pogledati naknadno na oglasnoj ploči škole ili na mrežnoj stranici. </w:t>
            </w:r>
            <w:r>
              <w:rPr>
                <w:rFonts w:ascii="OmoType Ext Light One" w:hAnsi="OmoType Ext Light One"/>
                <w:b/>
                <w:color w:val="0000FF"/>
                <w:sz w:val="18"/>
                <w:szCs w:val="18"/>
                <w:lang w:eastAsia="hr-HR"/>
              </w:rPr>
              <w:t xml:space="preserve">PRATITI DODATNE OBAVIJESTI, </w:t>
            </w:r>
            <w:r>
              <w:rPr>
                <w:rFonts w:ascii="OmoType Ext Light One" w:hAnsi="OmoType Ext Light One"/>
                <w:b/>
                <w:color w:val="0000FF"/>
                <w:sz w:val="18"/>
                <w:szCs w:val="18"/>
                <w:highlight w:val="yellow"/>
                <w:lang w:eastAsia="hr-HR"/>
              </w:rPr>
              <w:t>POČETAK NASTAVE 23.09.2025.</w:t>
            </w:r>
          </w:p>
          <w:p>
            <w:pPr>
              <w:pStyle w:val="Normal"/>
              <w:jc w:val="center"/>
              <w:rPr>
                <w:lang w:eastAsia="hr-HR"/>
              </w:rPr>
            </w:pPr>
            <w:r>
              <w:rPr>
                <w:rFonts w:ascii="OmoType Ext Light One" w:hAnsi="OmoType Ext Light One"/>
                <w:b/>
                <w:color w:val="FF0000"/>
                <w:sz w:val="18"/>
                <w:szCs w:val="18"/>
                <w:shd w:fill="FFFFFF" w:val="clear"/>
                <w:lang w:eastAsia="hr-HR"/>
              </w:rPr>
              <w:t>RODITELJSKI SASTANAK održat će se u utorak, 23.09.2025. u 19</w:t>
            </w:r>
            <w:r>
              <w:rPr>
                <w:rFonts w:ascii="OmoType Ext Light One" w:hAnsi="OmoType Ext Light One"/>
                <w:b/>
                <w:color w:val="FF0000"/>
                <w:sz w:val="18"/>
                <w:szCs w:val="18"/>
                <w:shd w:fill="FFFFFF" w:val="clear"/>
                <w:vertAlign w:val="superscript"/>
                <w:lang w:eastAsia="hr-HR"/>
              </w:rPr>
              <w:t>15</w:t>
            </w:r>
            <w:r>
              <w:rPr>
                <w:rFonts w:ascii="OmoType Ext Light One" w:hAnsi="OmoType Ext Light One"/>
                <w:b/>
                <w:color w:val="FF0000"/>
                <w:sz w:val="18"/>
                <w:szCs w:val="18"/>
                <w:shd w:fill="FFFFFF" w:val="clear"/>
                <w:lang w:eastAsia="hr-HR"/>
              </w:rPr>
              <w:t xml:space="preserve"> sati.</w:t>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spacing w:before="0" w:after="0"/>
        <w:rPr>
          <w:rFonts w:ascii="Garamond" w:hAnsi="Garamond" w:eastAsia="Calibri" w:cs="Arial" w:cstheme="minorBidi" w:eastAsiaTheme="minorHAnsi"/>
          <w:color w:val="FF0000"/>
        </w:rPr>
        <w:sectPr>
          <w:footerReference w:type="even" r:id="rId49"/>
          <w:footerReference w:type="default" r:id="rId50"/>
          <w:footerReference w:type="first" r:id="rId51"/>
          <w:type w:val="nextPage"/>
          <w:pgSz w:w="11906" w:h="16838"/>
          <w:pgMar w:left="1077" w:right="851" w:gutter="0" w:header="0" w:top="567" w:footer="720" w:bottom="777"/>
          <w:pgNumType w:fmt="decimal"/>
          <w:formProt w:val="false"/>
          <w:textDirection w:val="lrTb"/>
          <w:docGrid w:type="default" w:linePitch="100" w:charSpace="0"/>
        </w:sectPr>
      </w:pPr>
      <w:r>
        <w:rPr>
          <w:rFonts w:eastAsia="Calibri" w:cs="Arial" w:cstheme="minorBidi" w:eastAsiaTheme="minorHAnsi" w:ascii="Garamond" w:hAnsi="Garamond"/>
          <w:color w:val="FF0000"/>
        </w:rPr>
      </w:r>
    </w:p>
    <w:p>
      <w:pPr>
        <w:pStyle w:val="Normal"/>
        <w:tabs>
          <w:tab w:val="clear" w:pos="720"/>
          <w:tab w:val="left" w:pos="2835" w:leader="none"/>
          <w:tab w:val="left" w:pos="4536" w:leader="none"/>
          <w:tab w:val="left" w:pos="6521" w:leader="none"/>
        </w:tabs>
        <w:jc w:val="end"/>
        <w:rPr>
          <w:rFonts w:ascii="Garamond" w:hAnsi="Garamond"/>
          <w:b/>
        </w:rPr>
      </w:pPr>
      <w:bookmarkStart w:id="772" w:name="_Hlk52662212"/>
      <w:r>
        <w:rPr>
          <w:rFonts w:ascii="Garamond" w:hAnsi="Garamond"/>
          <w:b/>
        </w:rPr>
        <w:t>Privitak 23</w:t>
      </w:r>
      <w:bookmarkEnd w:id="772"/>
    </w:p>
    <w:p>
      <w:pPr>
        <w:pStyle w:val="Normal"/>
        <w:jc w:val="center"/>
        <w:rPr>
          <w:rFonts w:ascii="Garamond" w:hAnsi="Garamond"/>
          <w:b/>
          <w:sz w:val="44"/>
        </w:rPr>
      </w:pPr>
      <w:r>
        <w:rPr>
          <w:rFonts w:ascii="Garamond" w:hAnsi="Garamond"/>
          <w:b/>
          <w:sz w:val="44"/>
        </w:rPr>
        <w:t>NASTAVNI PLAN-SREDNJA ŠKOLA  2025./2026. školska godina</w:t>
      </w:r>
    </w:p>
    <w:p>
      <w:pPr>
        <w:pStyle w:val="Normal"/>
        <w:rPr>
          <w:rFonts w:ascii="Garamond" w:hAnsi="Garamond"/>
          <w:b/>
          <w:sz w:val="16"/>
          <w:szCs w:val="16"/>
        </w:rPr>
      </w:pPr>
      <w:r>
        <w:rPr>
          <w:rFonts w:ascii="Garamond" w:hAnsi="Garamond"/>
          <w:b/>
        </w:rPr>
        <w:t xml:space="preserve"> </w:t>
      </w:r>
    </w:p>
    <w:p>
      <w:pPr>
        <w:pStyle w:val="Normal"/>
        <w:rPr>
          <w:rFonts w:ascii="Garamond" w:hAnsi="Garamond"/>
          <w:b/>
        </w:rPr>
      </w:pPr>
      <w:r>
        <w:rPr>
          <w:rFonts w:ascii="Garamond" w:hAnsi="Garamond"/>
          <w:b/>
        </w:rPr>
      </w:r>
    </w:p>
    <w:tbl>
      <w:tblPr>
        <w:tblW w:w="15456"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409"/>
        <w:gridCol w:w="427"/>
        <w:gridCol w:w="425"/>
        <w:gridCol w:w="425"/>
        <w:gridCol w:w="425"/>
        <w:gridCol w:w="425"/>
        <w:gridCol w:w="425"/>
        <w:gridCol w:w="284"/>
        <w:gridCol w:w="2410"/>
        <w:gridCol w:w="425"/>
        <w:gridCol w:w="425"/>
        <w:gridCol w:w="425"/>
        <w:gridCol w:w="425"/>
        <w:gridCol w:w="425"/>
        <w:gridCol w:w="427"/>
        <w:gridCol w:w="282"/>
        <w:gridCol w:w="2416"/>
        <w:gridCol w:w="424"/>
        <w:gridCol w:w="425"/>
        <w:gridCol w:w="426"/>
        <w:gridCol w:w="425"/>
        <w:gridCol w:w="425"/>
        <w:gridCol w:w="426"/>
      </w:tblGrid>
      <w:tr>
        <w:trPr/>
        <w:tc>
          <w:tcPr>
            <w:tcW w:w="4961" w:type="dxa"/>
            <w:gridSpan w:val="7"/>
            <w:tcBorders>
              <w:top w:val="single" w:sz="12" w:space="0" w:color="000000"/>
              <w:start w:val="single" w:sz="12" w:space="0" w:color="000000"/>
              <w:bottom w:val="single" w:sz="12" w:space="0" w:color="000000"/>
              <w:end w:val="single" w:sz="12" w:space="0" w:color="000000"/>
            </w:tcBorders>
            <w:shd w:color="auto" w:fill="auto" w:val="pct20"/>
          </w:tcPr>
          <w:p>
            <w:pPr>
              <w:pStyle w:val="Normal"/>
              <w:jc w:val="center"/>
              <w:rPr>
                <w:rFonts w:ascii="Garamond" w:hAnsi="Garamond"/>
                <w:b/>
                <w:iCs/>
              </w:rPr>
            </w:pPr>
            <w:r>
              <w:rPr>
                <w:rFonts w:ascii="Garamond" w:hAnsi="Garamond"/>
                <w:b/>
                <w:iCs/>
              </w:rPr>
              <w:t>glazbenik instrumentalist</w:t>
            </w:r>
          </w:p>
        </w:tc>
        <w:tc>
          <w:tcPr>
            <w:tcW w:w="284" w:type="dxa"/>
            <w:tcBorders>
              <w:top w:val="single" w:sz="12" w:space="0" w:color="000000"/>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4962" w:type="dxa"/>
            <w:gridSpan w:val="7"/>
            <w:tcBorders>
              <w:top w:val="single" w:sz="12" w:space="0" w:color="000000"/>
              <w:start w:val="single" w:sz="12" w:space="0" w:color="000000"/>
              <w:bottom w:val="single" w:sz="12" w:space="0" w:color="000000"/>
              <w:end w:val="single" w:sz="12" w:space="0" w:color="000000"/>
            </w:tcBorders>
            <w:shd w:color="auto" w:fill="auto" w:val="pct20"/>
          </w:tcPr>
          <w:p>
            <w:pPr>
              <w:pStyle w:val="Normal"/>
              <w:jc w:val="center"/>
              <w:rPr>
                <w:rFonts w:ascii="Garamond" w:hAnsi="Garamond"/>
                <w:b/>
                <w:iCs/>
              </w:rPr>
            </w:pPr>
            <w:r>
              <w:rPr>
                <w:rFonts w:ascii="Garamond" w:hAnsi="Garamond"/>
                <w:b/>
                <w:iCs/>
              </w:rPr>
              <w:t>glazbenik pjevač</w:t>
            </w:r>
          </w:p>
        </w:tc>
        <w:tc>
          <w:tcPr>
            <w:tcW w:w="282" w:type="dxa"/>
            <w:tcBorders>
              <w:top w:val="single" w:sz="12" w:space="0" w:color="000000"/>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4967" w:type="dxa"/>
            <w:gridSpan w:val="7"/>
            <w:tcBorders>
              <w:top w:val="single" w:sz="12" w:space="0" w:color="000000"/>
              <w:start w:val="single" w:sz="12" w:space="0" w:color="000000"/>
              <w:bottom w:val="single" w:sz="12" w:space="0" w:color="000000"/>
              <w:end w:val="single" w:sz="12" w:space="0" w:color="000000"/>
            </w:tcBorders>
            <w:shd w:color="auto" w:fill="auto" w:val="pct20"/>
          </w:tcPr>
          <w:p>
            <w:pPr>
              <w:pStyle w:val="Normal"/>
              <w:jc w:val="center"/>
              <w:rPr>
                <w:rFonts w:ascii="Garamond" w:hAnsi="Garamond"/>
                <w:b/>
                <w:iCs/>
              </w:rPr>
            </w:pPr>
            <w:r>
              <w:rPr>
                <w:rFonts w:ascii="Garamond" w:hAnsi="Garamond"/>
                <w:b/>
                <w:iCs/>
              </w:rPr>
              <w:t>glazbenik teorijski smjer</w:t>
            </w:r>
          </w:p>
        </w:tc>
      </w:tr>
      <w:tr>
        <w:trPr/>
        <w:tc>
          <w:tcPr>
            <w:tcW w:w="2409" w:type="dxa"/>
            <w:tcBorders>
              <w:top w:val="single" w:sz="12" w:space="0" w:color="000000"/>
              <w:start w:val="single" w:sz="12" w:space="0" w:color="000000"/>
              <w:end w:val="single" w:sz="12" w:space="0" w:color="000000"/>
            </w:tcBorders>
          </w:tcPr>
          <w:p>
            <w:pPr>
              <w:pStyle w:val="Normal"/>
              <w:jc w:val="center"/>
              <w:rPr>
                <w:rFonts w:ascii="Garamond" w:hAnsi="Garamond"/>
                <w:b/>
                <w:i/>
              </w:rPr>
            </w:pPr>
            <w:r>
              <w:rPr>
                <w:rFonts w:ascii="Garamond" w:hAnsi="Garamond"/>
                <w:b/>
              </w:rPr>
              <w:t>razred</w:t>
            </w:r>
          </w:p>
        </w:tc>
        <w:tc>
          <w:tcPr>
            <w:tcW w:w="852" w:type="dxa"/>
            <w:gridSpan w:val="2"/>
            <w:tcBorders>
              <w:top w:val="single" w:sz="12" w:space="0" w:color="000000"/>
              <w:bottom w:val="single" w:sz="6" w:space="0" w:color="000000"/>
              <w:end w:val="double" w:sz="4" w:space="0" w:color="000000"/>
            </w:tcBorders>
          </w:tcPr>
          <w:p>
            <w:pPr>
              <w:pStyle w:val="Normal"/>
              <w:jc w:val="center"/>
              <w:rPr>
                <w:rFonts w:ascii="Garamond" w:hAnsi="Garamond"/>
                <w:b/>
              </w:rPr>
            </w:pPr>
            <w:r>
              <w:rPr>
                <w:rFonts w:ascii="Garamond" w:hAnsi="Garamond"/>
                <w:b/>
              </w:rPr>
              <w:t>pr</w:t>
            </w:r>
          </w:p>
        </w:tc>
        <w:tc>
          <w:tcPr>
            <w:tcW w:w="1700" w:type="dxa"/>
            <w:gridSpan w:val="4"/>
            <w:tcBorders>
              <w:top w:val="single" w:sz="6" w:space="0" w:color="000000"/>
              <w:start w:val="double" w:sz="4" w:space="0" w:color="000000"/>
              <w:bottom w:val="single" w:sz="6" w:space="0" w:color="000000"/>
              <w:end w:val="single" w:sz="12" w:space="0" w:color="000000"/>
            </w:tcBorders>
          </w:tcPr>
          <w:p>
            <w:pPr>
              <w:pStyle w:val="Normal"/>
              <w:jc w:val="center"/>
              <w:rPr>
                <w:rFonts w:ascii="Garamond" w:hAnsi="Garamond"/>
                <w:b/>
              </w:rPr>
            </w:pPr>
            <w:r>
              <w:rPr>
                <w:rFonts w:ascii="Garamond" w:hAnsi="Garamond"/>
                <w:b/>
              </w:rPr>
              <w:t>srednja škola</w:t>
            </w:r>
          </w:p>
        </w:tc>
        <w:tc>
          <w:tcPr>
            <w:tcW w:w="284"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0" w:type="dxa"/>
            <w:tcBorders>
              <w:top w:val="single" w:sz="6" w:space="0" w:color="000000"/>
              <w:start w:val="single" w:sz="12" w:space="0" w:color="000000"/>
              <w:bottom w:val="single" w:sz="6" w:space="0" w:color="000000"/>
              <w:end w:val="single" w:sz="12" w:space="0" w:color="000000"/>
            </w:tcBorders>
          </w:tcPr>
          <w:p>
            <w:pPr>
              <w:pStyle w:val="Normal"/>
              <w:jc w:val="center"/>
              <w:rPr>
                <w:rFonts w:ascii="Garamond" w:hAnsi="Garamond"/>
                <w:b/>
              </w:rPr>
            </w:pPr>
            <w:r>
              <w:rPr>
                <w:rFonts w:ascii="Garamond" w:hAnsi="Garamond"/>
                <w:b/>
              </w:rPr>
              <w:t>razred</w:t>
            </w:r>
          </w:p>
        </w:tc>
        <w:tc>
          <w:tcPr>
            <w:tcW w:w="850" w:type="dxa"/>
            <w:gridSpan w:val="2"/>
            <w:tcBorders>
              <w:top w:val="single" w:sz="6" w:space="0" w:color="000000"/>
              <w:bottom w:val="single" w:sz="6" w:space="0" w:color="000000"/>
              <w:end w:val="double" w:sz="2" w:space="0" w:color="000000"/>
            </w:tcBorders>
          </w:tcPr>
          <w:p>
            <w:pPr>
              <w:pStyle w:val="Normal"/>
              <w:jc w:val="center"/>
              <w:rPr>
                <w:rFonts w:ascii="Garamond" w:hAnsi="Garamond"/>
                <w:b/>
              </w:rPr>
            </w:pPr>
            <w:r>
              <w:rPr>
                <w:rFonts w:ascii="Garamond" w:hAnsi="Garamond"/>
                <w:b/>
              </w:rPr>
              <w:t>pr</w:t>
            </w:r>
          </w:p>
        </w:tc>
        <w:tc>
          <w:tcPr>
            <w:tcW w:w="1702" w:type="dxa"/>
            <w:gridSpan w:val="4"/>
            <w:tcBorders>
              <w:top w:val="single" w:sz="6" w:space="0" w:color="000000"/>
              <w:start w:val="double" w:sz="2" w:space="0" w:color="000000"/>
              <w:bottom w:val="single" w:sz="6" w:space="0" w:color="000000"/>
              <w:end w:val="single" w:sz="12" w:space="0" w:color="000000"/>
            </w:tcBorders>
          </w:tcPr>
          <w:p>
            <w:pPr>
              <w:pStyle w:val="Normal"/>
              <w:jc w:val="center"/>
              <w:rPr>
                <w:rFonts w:ascii="Garamond" w:hAnsi="Garamond"/>
                <w:b/>
              </w:rPr>
            </w:pPr>
            <w:r>
              <w:rPr>
                <w:rFonts w:ascii="Garamond" w:hAnsi="Garamond"/>
                <w:b/>
              </w:rPr>
              <w:t>srednja škola</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end w:val="single" w:sz="12" w:space="0" w:color="000000"/>
            </w:tcBorders>
          </w:tcPr>
          <w:p>
            <w:pPr>
              <w:pStyle w:val="Normal"/>
              <w:jc w:val="center"/>
              <w:rPr>
                <w:rFonts w:ascii="Garamond" w:hAnsi="Garamond"/>
                <w:b/>
              </w:rPr>
            </w:pPr>
            <w:r>
              <w:rPr>
                <w:rFonts w:ascii="Garamond" w:hAnsi="Garamond"/>
                <w:b/>
              </w:rPr>
              <w:t>razred</w:t>
            </w:r>
          </w:p>
        </w:tc>
        <w:tc>
          <w:tcPr>
            <w:tcW w:w="849" w:type="dxa"/>
            <w:gridSpan w:val="2"/>
            <w:tcBorders>
              <w:top w:val="single" w:sz="6" w:space="0" w:color="000000"/>
              <w:bottom w:val="single" w:sz="6" w:space="0" w:color="000000"/>
              <w:end w:val="double" w:sz="2" w:space="0" w:color="000000"/>
            </w:tcBorders>
          </w:tcPr>
          <w:p>
            <w:pPr>
              <w:pStyle w:val="Normal"/>
              <w:jc w:val="center"/>
              <w:rPr>
                <w:rFonts w:ascii="Garamond" w:hAnsi="Garamond"/>
                <w:b/>
              </w:rPr>
            </w:pPr>
            <w:r>
              <w:rPr>
                <w:rFonts w:ascii="Garamond" w:hAnsi="Garamond"/>
                <w:b/>
              </w:rPr>
              <w:t>pr</w:t>
            </w:r>
          </w:p>
        </w:tc>
        <w:tc>
          <w:tcPr>
            <w:tcW w:w="1702" w:type="dxa"/>
            <w:gridSpan w:val="4"/>
            <w:tcBorders>
              <w:top w:val="single" w:sz="6" w:space="0" w:color="000000"/>
              <w:start w:val="double" w:sz="2" w:space="0" w:color="000000"/>
              <w:bottom w:val="single" w:sz="6" w:space="0" w:color="000000"/>
              <w:end w:val="single" w:sz="12" w:space="0" w:color="000000"/>
            </w:tcBorders>
          </w:tcPr>
          <w:p>
            <w:pPr>
              <w:pStyle w:val="Normal"/>
              <w:jc w:val="center"/>
              <w:rPr>
                <w:rFonts w:ascii="Garamond" w:hAnsi="Garamond"/>
                <w:b/>
              </w:rPr>
            </w:pPr>
            <w:r>
              <w:rPr>
                <w:rFonts w:ascii="Garamond" w:hAnsi="Garamond"/>
                <w:b/>
              </w:rPr>
              <w:t>srednja škola</w:t>
            </w:r>
          </w:p>
        </w:tc>
      </w:tr>
      <w:tr>
        <w:trPr/>
        <w:tc>
          <w:tcPr>
            <w:tcW w:w="2409" w:type="dxa"/>
            <w:tcBorders>
              <w:start w:val="single" w:sz="12" w:space="0" w:color="000000"/>
              <w:bottom w:val="single" w:sz="6" w:space="0" w:color="000000"/>
              <w:end w:val="single" w:sz="12" w:space="0" w:color="000000"/>
            </w:tcBorders>
          </w:tcPr>
          <w:p>
            <w:pPr>
              <w:pStyle w:val="Normal"/>
              <w:rPr>
                <w:rFonts w:ascii="Garamond" w:hAnsi="Garamond"/>
                <w:b/>
              </w:rPr>
            </w:pPr>
            <w:r>
              <w:rPr>
                <w:rFonts w:ascii="Garamond" w:hAnsi="Garamond"/>
                <w:b/>
              </w:rPr>
            </w:r>
          </w:p>
        </w:tc>
        <w:tc>
          <w:tcPr>
            <w:tcW w:w="427" w:type="dxa"/>
            <w:tcBorders>
              <w:top w:val="single" w:sz="6" w:space="0" w:color="000000"/>
              <w:start w:val="single" w:sz="12"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1.</w:t>
            </w:r>
          </w:p>
        </w:tc>
        <w:tc>
          <w:tcPr>
            <w:tcW w:w="425" w:type="dxa"/>
            <w:tcBorders>
              <w:top w:val="single" w:sz="6" w:space="0" w:color="000000"/>
              <w:start w:val="single" w:sz="6"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2.</w:t>
            </w:r>
          </w:p>
        </w:tc>
        <w:tc>
          <w:tcPr>
            <w:tcW w:w="425" w:type="dxa"/>
            <w:tcBorders>
              <w:top w:val="single" w:sz="6" w:space="0" w:color="000000"/>
              <w:start w:val="double" w:sz="4"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1.</w:t>
            </w:r>
          </w:p>
        </w:tc>
        <w:tc>
          <w:tcPr>
            <w:tcW w:w="425" w:type="dxa"/>
            <w:tcBorders>
              <w:top w:val="single" w:sz="6"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2.</w:t>
            </w:r>
          </w:p>
        </w:tc>
        <w:tc>
          <w:tcPr>
            <w:tcW w:w="425" w:type="dxa"/>
            <w:tcBorders>
              <w:top w:val="single" w:sz="6" w:space="0" w:color="000000"/>
              <w:start w:val="single" w:sz="6" w:space="0" w:color="000000"/>
              <w:bottom w:val="single" w:sz="12" w:space="0" w:color="000000"/>
              <w:end w:val="single" w:sz="6" w:space="0" w:color="000000"/>
            </w:tcBorders>
          </w:tcPr>
          <w:p>
            <w:pPr>
              <w:pStyle w:val="Normal"/>
              <w:jc w:val="center"/>
              <w:rPr>
                <w:rFonts w:ascii="Garamond" w:hAnsi="Garamond"/>
                <w:b/>
              </w:rPr>
            </w:pPr>
            <w:r>
              <w:rPr>
                <w:rFonts w:ascii="Garamond" w:hAnsi="Garamond"/>
                <w:b/>
              </w:rPr>
              <w:t>3.</w:t>
            </w:r>
          </w:p>
        </w:tc>
        <w:tc>
          <w:tcPr>
            <w:tcW w:w="425" w:type="dxa"/>
            <w:tcBorders>
              <w:top w:val="single" w:sz="6" w:space="0" w:color="000000"/>
              <w:start w:val="single" w:sz="6"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4.</w:t>
            </w:r>
          </w:p>
        </w:tc>
        <w:tc>
          <w:tcPr>
            <w:tcW w:w="284"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0" w:type="dxa"/>
            <w:tcBorders>
              <w:top w:val="single" w:sz="6" w:space="0" w:color="000000"/>
              <w:start w:val="single" w:sz="12" w:space="0" w:color="000000"/>
              <w:bottom w:val="single" w:sz="12" w:space="0" w:color="000000"/>
              <w:end w:val="single" w:sz="12" w:space="0" w:color="000000"/>
            </w:tcBorders>
          </w:tcPr>
          <w:p>
            <w:pPr>
              <w:pStyle w:val="Normal"/>
              <w:rPr>
                <w:rFonts w:ascii="Garamond" w:hAnsi="Garamond"/>
                <w:b/>
              </w:rPr>
            </w:pPr>
            <w:r>
              <w:rPr>
                <w:rFonts w:ascii="Garamond" w:hAnsi="Garamond"/>
                <w:b/>
              </w:rPr>
            </w:r>
          </w:p>
        </w:tc>
        <w:tc>
          <w:tcPr>
            <w:tcW w:w="425" w:type="dxa"/>
            <w:tcBorders>
              <w:top w:val="single" w:sz="6" w:space="0" w:color="000000"/>
              <w:start w:val="single" w:sz="12"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1.</w:t>
            </w:r>
          </w:p>
        </w:tc>
        <w:tc>
          <w:tcPr>
            <w:tcW w:w="425" w:type="dxa"/>
            <w:tcBorders>
              <w:top w:val="single" w:sz="6" w:space="0" w:color="000000"/>
              <w:start w:val="single" w:sz="6" w:space="0" w:color="000000"/>
              <w:bottom w:val="single" w:sz="12" w:space="0" w:color="000000"/>
              <w:end w:val="double" w:sz="2" w:space="0" w:color="000000"/>
            </w:tcBorders>
            <w:shd w:color="auto" w:fill="auto" w:val="clear"/>
          </w:tcPr>
          <w:p>
            <w:pPr>
              <w:pStyle w:val="Normal"/>
              <w:jc w:val="center"/>
              <w:rPr>
                <w:rFonts w:ascii="Garamond" w:hAnsi="Garamond"/>
                <w:b/>
              </w:rPr>
            </w:pPr>
            <w:r>
              <w:rPr>
                <w:rFonts w:ascii="Garamond" w:hAnsi="Garamond"/>
                <w:b/>
              </w:rPr>
              <w:t>2.</w:t>
            </w:r>
          </w:p>
        </w:tc>
        <w:tc>
          <w:tcPr>
            <w:tcW w:w="425" w:type="dxa"/>
            <w:tcBorders>
              <w:top w:val="single" w:sz="6" w:space="0" w:color="000000"/>
              <w:start w:val="double" w:sz="2"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1.</w:t>
            </w:r>
          </w:p>
        </w:tc>
        <w:tc>
          <w:tcPr>
            <w:tcW w:w="425" w:type="dxa"/>
            <w:tcBorders>
              <w:top w:val="single" w:sz="6"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2.</w:t>
            </w:r>
          </w:p>
        </w:tc>
        <w:tc>
          <w:tcPr>
            <w:tcW w:w="425" w:type="dxa"/>
            <w:tcBorders>
              <w:top w:val="single" w:sz="6" w:space="0" w:color="000000"/>
              <w:start w:val="single" w:sz="6" w:space="0" w:color="000000"/>
              <w:bottom w:val="single" w:sz="12" w:space="0" w:color="000000"/>
              <w:end w:val="single" w:sz="6" w:space="0" w:color="000000"/>
            </w:tcBorders>
          </w:tcPr>
          <w:p>
            <w:pPr>
              <w:pStyle w:val="Normal"/>
              <w:jc w:val="center"/>
              <w:rPr>
                <w:rFonts w:ascii="Garamond" w:hAnsi="Garamond"/>
                <w:b/>
              </w:rPr>
            </w:pPr>
            <w:r>
              <w:rPr>
                <w:rFonts w:ascii="Garamond" w:hAnsi="Garamond"/>
                <w:b/>
              </w:rPr>
              <w:t>3.</w:t>
            </w:r>
          </w:p>
        </w:tc>
        <w:tc>
          <w:tcPr>
            <w:tcW w:w="427" w:type="dxa"/>
            <w:tcBorders>
              <w:top w:val="single" w:sz="6" w:space="0" w:color="000000"/>
              <w:start w:val="single" w:sz="6"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4.</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start w:val="single" w:sz="12" w:space="0" w:color="000000"/>
              <w:bottom w:val="single" w:sz="6" w:space="0" w:color="000000"/>
              <w:end w:val="single" w:sz="12" w:space="0" w:color="000000"/>
            </w:tcBorders>
          </w:tcPr>
          <w:p>
            <w:pPr>
              <w:pStyle w:val="Normal"/>
              <w:rPr>
                <w:rFonts w:ascii="Garamond" w:hAnsi="Garamond"/>
                <w:b/>
              </w:rPr>
            </w:pPr>
            <w:r>
              <w:rPr>
                <w:rFonts w:ascii="Garamond" w:hAnsi="Garamond"/>
                <w:b/>
              </w:rPr>
            </w:r>
          </w:p>
        </w:tc>
        <w:tc>
          <w:tcPr>
            <w:tcW w:w="424" w:type="dxa"/>
            <w:tcBorders>
              <w:top w:val="single" w:sz="6" w:space="0" w:color="000000"/>
              <w:start w:val="single" w:sz="12" w:space="0" w:color="000000"/>
              <w:bottom w:val="single" w:sz="12" w:space="0" w:color="000000"/>
              <w:end w:val="single" w:sz="6" w:space="0" w:color="000000"/>
            </w:tcBorders>
            <w:shd w:color="auto" w:fill="auto" w:val="clear"/>
          </w:tcPr>
          <w:p>
            <w:pPr>
              <w:pStyle w:val="Normal"/>
              <w:rPr>
                <w:rFonts w:ascii="Garamond" w:hAnsi="Garamond"/>
                <w:b/>
              </w:rPr>
            </w:pPr>
            <w:r>
              <w:rPr>
                <w:rFonts w:ascii="Garamond" w:hAnsi="Garamond"/>
                <w:b/>
              </w:rPr>
              <w:t>1.</w:t>
            </w:r>
          </w:p>
        </w:tc>
        <w:tc>
          <w:tcPr>
            <w:tcW w:w="425" w:type="dxa"/>
            <w:tcBorders>
              <w:top w:val="single" w:sz="6" w:space="0" w:color="000000"/>
              <w:start w:val="single" w:sz="6" w:space="0" w:color="000000"/>
              <w:bottom w:val="single" w:sz="12" w:space="0" w:color="000000"/>
              <w:end w:val="double" w:sz="2" w:space="0" w:color="000000"/>
            </w:tcBorders>
            <w:shd w:color="auto" w:fill="auto" w:val="clear"/>
          </w:tcPr>
          <w:p>
            <w:pPr>
              <w:pStyle w:val="Normal"/>
              <w:rPr>
                <w:rFonts w:ascii="Garamond" w:hAnsi="Garamond"/>
                <w:b/>
              </w:rPr>
            </w:pPr>
            <w:r>
              <w:rPr>
                <w:rFonts w:ascii="Garamond" w:hAnsi="Garamond"/>
                <w:b/>
              </w:rPr>
              <w:t>2.</w:t>
            </w:r>
          </w:p>
        </w:tc>
        <w:tc>
          <w:tcPr>
            <w:tcW w:w="426" w:type="dxa"/>
            <w:tcBorders>
              <w:top w:val="single" w:sz="6" w:space="0" w:color="000000"/>
              <w:start w:val="double" w:sz="2"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1.</w:t>
            </w:r>
          </w:p>
        </w:tc>
        <w:tc>
          <w:tcPr>
            <w:tcW w:w="425" w:type="dxa"/>
            <w:tcBorders>
              <w:top w:val="single" w:sz="6"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2.</w:t>
            </w:r>
          </w:p>
        </w:tc>
        <w:tc>
          <w:tcPr>
            <w:tcW w:w="425" w:type="dxa"/>
            <w:tcBorders>
              <w:top w:val="single" w:sz="6" w:space="0" w:color="000000"/>
              <w:start w:val="single" w:sz="6" w:space="0" w:color="000000"/>
              <w:bottom w:val="single" w:sz="12" w:space="0" w:color="000000"/>
              <w:end w:val="single" w:sz="6" w:space="0" w:color="000000"/>
            </w:tcBorders>
          </w:tcPr>
          <w:p>
            <w:pPr>
              <w:pStyle w:val="Normal"/>
              <w:jc w:val="center"/>
              <w:rPr>
                <w:rFonts w:ascii="Garamond" w:hAnsi="Garamond"/>
                <w:b/>
              </w:rPr>
            </w:pPr>
            <w:r>
              <w:rPr>
                <w:rFonts w:ascii="Garamond" w:hAnsi="Garamond"/>
                <w:b/>
              </w:rPr>
              <w:t>3.</w:t>
            </w:r>
          </w:p>
        </w:tc>
        <w:tc>
          <w:tcPr>
            <w:tcW w:w="426" w:type="dxa"/>
            <w:tcBorders>
              <w:top w:val="single" w:sz="6" w:space="0" w:color="000000"/>
              <w:start w:val="single" w:sz="6"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4.</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jc w:val="center"/>
              <w:rPr>
                <w:rFonts w:ascii="Garamond" w:hAnsi="Garamond"/>
                <w:b/>
              </w:rPr>
            </w:pPr>
            <w:r>
              <w:rPr>
                <w:rFonts w:ascii="Garamond" w:hAnsi="Garamond"/>
                <w:b/>
                <w:i/>
              </w:rPr>
              <w:t>predmet</w:t>
            </w:r>
          </w:p>
        </w:tc>
        <w:tc>
          <w:tcPr>
            <w:tcW w:w="2552" w:type="dxa"/>
            <w:gridSpan w:val="6"/>
            <w:tcBorders>
              <w:top w:val="single" w:sz="12" w:space="0" w:color="000000"/>
              <w:bottom w:val="single" w:sz="6" w:space="0" w:color="000000"/>
              <w:end w:val="single" w:sz="12" w:space="0" w:color="000000"/>
            </w:tcBorders>
          </w:tcPr>
          <w:p>
            <w:pPr>
              <w:pStyle w:val="Normal"/>
              <w:jc w:val="center"/>
              <w:rPr>
                <w:rFonts w:ascii="Garamond" w:hAnsi="Garamond"/>
                <w:b/>
              </w:rPr>
            </w:pPr>
            <w:r>
              <w:rPr>
                <w:rFonts w:ascii="Garamond" w:hAnsi="Garamond"/>
                <w:b/>
                <w:i/>
              </w:rPr>
              <w:t>broj  sati tjedno</w:t>
            </w:r>
          </w:p>
        </w:tc>
        <w:tc>
          <w:tcPr>
            <w:tcW w:w="284"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0" w:type="dxa"/>
            <w:tcBorders>
              <w:top w:val="single" w:sz="6" w:space="0" w:color="000000"/>
              <w:start w:val="single" w:sz="12" w:space="0" w:color="000000"/>
              <w:bottom w:val="single" w:sz="6" w:space="0" w:color="000000"/>
              <w:end w:val="single" w:sz="12" w:space="0" w:color="000000"/>
            </w:tcBorders>
          </w:tcPr>
          <w:p>
            <w:pPr>
              <w:pStyle w:val="Normal"/>
              <w:jc w:val="center"/>
              <w:rPr>
                <w:rFonts w:ascii="Garamond" w:hAnsi="Garamond"/>
                <w:b/>
                <w:i/>
              </w:rPr>
            </w:pPr>
            <w:r>
              <w:rPr>
                <w:rFonts w:ascii="Garamond" w:hAnsi="Garamond"/>
                <w:b/>
                <w:i/>
              </w:rPr>
              <w:t>predmet</w:t>
            </w:r>
          </w:p>
        </w:tc>
        <w:tc>
          <w:tcPr>
            <w:tcW w:w="2552" w:type="dxa"/>
            <w:gridSpan w:val="6"/>
            <w:tcBorders>
              <w:top w:val="single" w:sz="12" w:space="0" w:color="000000"/>
              <w:bottom w:val="single" w:sz="6" w:space="0" w:color="000000"/>
              <w:end w:val="single" w:sz="12" w:space="0" w:color="000000"/>
            </w:tcBorders>
          </w:tcPr>
          <w:p>
            <w:pPr>
              <w:pStyle w:val="Normal"/>
              <w:jc w:val="center"/>
              <w:rPr>
                <w:rFonts w:ascii="Garamond" w:hAnsi="Garamond"/>
                <w:b/>
                <w:i/>
              </w:rPr>
            </w:pPr>
            <w:r>
              <w:rPr>
                <w:rFonts w:ascii="Garamond" w:hAnsi="Garamond"/>
                <w:b/>
                <w:i/>
              </w:rPr>
              <w:t>broj  sati tjedno</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12" w:space="0" w:color="000000"/>
              <w:start w:val="single" w:sz="12" w:space="0" w:color="000000"/>
              <w:bottom w:val="single" w:sz="6" w:space="0" w:color="000000"/>
              <w:end w:val="single" w:sz="12" w:space="0" w:color="000000"/>
            </w:tcBorders>
          </w:tcPr>
          <w:p>
            <w:pPr>
              <w:pStyle w:val="Normal"/>
              <w:jc w:val="center"/>
              <w:rPr>
                <w:rFonts w:ascii="Garamond" w:hAnsi="Garamond"/>
                <w:b/>
                <w:i/>
              </w:rPr>
            </w:pPr>
            <w:r>
              <w:rPr>
                <w:rFonts w:ascii="Garamond" w:hAnsi="Garamond"/>
                <w:b/>
                <w:i/>
              </w:rPr>
              <w:t>predmet</w:t>
            </w:r>
          </w:p>
        </w:tc>
        <w:tc>
          <w:tcPr>
            <w:tcW w:w="2551" w:type="dxa"/>
            <w:gridSpan w:val="6"/>
            <w:tcBorders>
              <w:top w:val="single" w:sz="12" w:space="0" w:color="000000"/>
              <w:bottom w:val="single" w:sz="6" w:space="0" w:color="000000"/>
              <w:end w:val="single" w:sz="12" w:space="0" w:color="000000"/>
            </w:tcBorders>
          </w:tcPr>
          <w:p>
            <w:pPr>
              <w:pStyle w:val="Normal"/>
              <w:jc w:val="center"/>
              <w:rPr>
                <w:rFonts w:ascii="Garamond" w:hAnsi="Garamond"/>
                <w:b/>
                <w:i/>
              </w:rPr>
            </w:pPr>
            <w:r>
              <w:rPr>
                <w:rFonts w:ascii="Garamond" w:hAnsi="Garamond"/>
                <w:b/>
                <w:i/>
              </w:rPr>
              <w:t>broj  sati tjedno</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temeljni predmet</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b/>
                <w:iCs/>
              </w:rPr>
            </w:pPr>
            <w:r>
              <w:rPr>
                <w:rFonts w:ascii="Garamond" w:hAnsi="Garamond"/>
                <w:iCs/>
              </w:rPr>
              <w:t>2</w:t>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b/>
                <w:iCs/>
              </w:rPr>
            </w:pPr>
            <w:r>
              <w:rPr>
                <w:rFonts w:ascii="Garamond" w:hAnsi="Garamond"/>
                <w:iCs/>
              </w:rPr>
              <w:t>2</w:t>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b/>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b/>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iCs/>
              </w:rPr>
            </w:pPr>
            <w:r>
              <w:rPr>
                <w:rFonts w:ascii="Garamond" w:hAnsi="Garamond"/>
                <w:iCs/>
              </w:rPr>
              <w:t>3</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b/>
                <w:iCs/>
              </w:rPr>
            </w:pPr>
            <w:r>
              <w:rPr>
                <w:rFonts w:ascii="Garamond" w:hAnsi="Garamond"/>
                <w:iCs/>
              </w:rPr>
              <w:t>3</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solo pjevanje</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3</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3</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solfeggio</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4</w:t>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solfeggio</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solfeggio</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harmonija</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3</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3</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harmonija</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harmonija</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polifonija</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polifonija</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polifonija</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povijest glazbe</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povijest glazbe</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povijest glazbe</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glazbeni oblici</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glazbeni oblici</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glazbeni oblici</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klavir obvezatno</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b/>
                <w:i/>
                <w:iCs/>
                <w:vertAlign w:val="superscript"/>
              </w:rPr>
            </w:pPr>
            <w:r>
              <w:rPr>
                <w:rFonts w:ascii="Garamond" w:hAnsi="Garamond"/>
                <w:b/>
                <w:i/>
                <w:iCs/>
              </w:rPr>
              <w:t>2</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b/>
                <w:i/>
                <w:iCs/>
                <w:vertAlign w:val="superscript"/>
              </w:rPr>
            </w:pPr>
            <w:r>
              <w:rPr>
                <w:rFonts w:ascii="Garamond" w:hAnsi="Garamond"/>
                <w:b/>
                <w:i/>
                <w:iCs/>
              </w:rPr>
              <w:t>2</w:t>
            </w:r>
            <w:r>
              <w:rPr>
                <w:rFonts w:ascii="Garamond" w:hAnsi="Garamond"/>
                <w:b/>
                <w:i/>
                <w:iCs/>
                <w:vertAlign w:val="superscript"/>
              </w:rPr>
              <w:t>*</w:t>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b/>
                <w:i/>
                <w:iCs/>
                <w:vertAlign w:val="superscript"/>
              </w:rPr>
            </w:pPr>
            <w:r>
              <w:rPr>
                <w:rFonts w:ascii="Garamond" w:hAnsi="Garamond"/>
                <w:b/>
                <w:i/>
                <w:iCs/>
              </w:rPr>
              <w:t>2</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b/>
                <w:i/>
                <w:iCs/>
                <w:vertAlign w:val="superscript"/>
              </w:rPr>
            </w:pPr>
            <w:r>
              <w:rPr>
                <w:rFonts w:ascii="Garamond" w:hAnsi="Garamond"/>
                <w:b/>
                <w:i/>
                <w:iCs/>
              </w:rPr>
              <w:t>2</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tabs>
                <w:tab w:val="clear" w:pos="720"/>
                <w:tab w:val="left" w:pos="2161" w:leader="none"/>
              </w:tabs>
              <w:rPr>
                <w:rFonts w:ascii="Garamond" w:hAnsi="Garamond"/>
                <w:iCs/>
                <w:sz w:val="22"/>
                <w:szCs w:val="22"/>
              </w:rPr>
            </w:pPr>
            <w:r>
              <w:rPr>
                <w:rFonts w:ascii="Garamond" w:hAnsi="Garamond"/>
                <w:iCs/>
                <w:sz w:val="22"/>
                <w:szCs w:val="22"/>
              </w:rPr>
              <w:t xml:space="preserve">skupno muziciranje </w:t>
            </w:r>
            <w:r>
              <w:rPr>
                <w:rFonts w:ascii="Garamond" w:hAnsi="Garamond"/>
                <w:b/>
                <w:iCs/>
                <w:sz w:val="22"/>
                <w:szCs w:val="22"/>
              </w:rPr>
              <w:t>(1)</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4</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 xml:space="preserve">zbor </w:t>
            </w:r>
            <w:r>
              <w:rPr>
                <w:rFonts w:ascii="Garamond" w:hAnsi="Garamond"/>
                <w:b/>
                <w:iCs/>
                <w:sz w:val="22"/>
                <w:szCs w:val="22"/>
              </w:rPr>
              <w:t>(1 i 5)</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4</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4</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 xml:space="preserve">zbor </w:t>
            </w:r>
            <w:r>
              <w:rPr>
                <w:rFonts w:ascii="Garamond" w:hAnsi="Garamond"/>
                <w:b/>
                <w:iCs/>
                <w:sz w:val="22"/>
                <w:szCs w:val="22"/>
              </w:rPr>
              <w:t>(1)</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4</w:t>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4</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4</w:t>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tabs>
                <w:tab w:val="clear" w:pos="720"/>
                <w:tab w:val="left" w:pos="2303" w:leader="none"/>
              </w:tabs>
              <w:ind w:end="-113"/>
              <w:rPr>
                <w:rFonts w:ascii="Garamond" w:hAnsi="Garamond"/>
                <w:iCs/>
                <w:sz w:val="22"/>
                <w:szCs w:val="22"/>
              </w:rPr>
            </w:pPr>
            <w:r>
              <w:rPr>
                <w:rFonts w:ascii="Garamond" w:hAnsi="Garamond"/>
                <w:iCs/>
                <w:sz w:val="22"/>
                <w:szCs w:val="22"/>
              </w:rPr>
              <w:t xml:space="preserve">komorna glazba </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i/>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i/>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komorna glazba</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izborno glazbalo</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1</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1</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tabs>
                <w:tab w:val="clear" w:pos="720"/>
                <w:tab w:val="left" w:pos="2303" w:leader="none"/>
              </w:tabs>
              <w:rPr>
                <w:rFonts w:ascii="Garamond" w:hAnsi="Garamond"/>
                <w:iCs/>
                <w:sz w:val="22"/>
                <w:szCs w:val="22"/>
              </w:rPr>
            </w:pPr>
            <w:r>
              <w:rPr>
                <w:rFonts w:ascii="Garamond" w:hAnsi="Garamond"/>
                <w:iCs/>
                <w:sz w:val="22"/>
                <w:szCs w:val="22"/>
              </w:rPr>
              <w:t xml:space="preserve">klavir obvezatno </w:t>
            </w:r>
            <w:r>
              <w:rPr>
                <w:rFonts w:ascii="Garamond" w:hAnsi="Garamond"/>
                <w:b/>
                <w:iCs/>
                <w:sz w:val="22"/>
                <w:szCs w:val="22"/>
              </w:rPr>
              <w:t>(2 i 3)</w:t>
            </w:r>
          </w:p>
        </w:tc>
        <w:tc>
          <w:tcPr>
            <w:tcW w:w="427" w:type="dxa"/>
            <w:tcBorders>
              <w:top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
                <w:iCs/>
                <w:vertAlign w:val="superscript"/>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 xml:space="preserve">klavir obvezatno </w:t>
            </w:r>
            <w:r>
              <w:rPr>
                <w:rFonts w:ascii="Garamond" w:hAnsi="Garamond"/>
                <w:b/>
                <w:iCs/>
                <w:sz w:val="22"/>
                <w:szCs w:val="22"/>
              </w:rPr>
              <w:t>(3)</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
                <w:iCs/>
                <w:vertAlign w:val="superscript"/>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
                <w:iCs/>
                <w:vertAlign w:val="superscript"/>
              </w:rPr>
            </w:pPr>
            <w:r>
              <w:rPr>
                <w:rFonts w:ascii="Garamond" w:hAnsi="Garamond"/>
                <w:b/>
                <w:i/>
                <w:iCs/>
              </w:rPr>
              <w:t>1</w:t>
            </w:r>
            <w:r>
              <w:rPr>
                <w:rFonts w:ascii="Garamond" w:hAnsi="Garamond"/>
                <w:b/>
                <w:i/>
                <w:iCs/>
                <w:vertAlign w:val="superscript"/>
              </w:rPr>
              <w:t>*</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 xml:space="preserve">partiture </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1</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r>
      <w:tr>
        <w:trPr/>
        <w:tc>
          <w:tcPr>
            <w:tcW w:w="2409"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 xml:space="preserve">korepeticija </w:t>
            </w:r>
            <w:r>
              <w:rPr>
                <w:rFonts w:ascii="Garamond" w:hAnsi="Garamond"/>
                <w:b/>
                <w:iCs/>
                <w:sz w:val="22"/>
                <w:szCs w:val="22"/>
              </w:rPr>
              <w:t>(4)</w:t>
            </w:r>
          </w:p>
        </w:tc>
        <w:tc>
          <w:tcPr>
            <w:tcW w:w="427" w:type="dxa"/>
            <w:tcBorders>
              <w:top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double" w:sz="4" w:space="0" w:color="000000"/>
            </w:tcBorders>
            <w:shd w:color="auto" w:fill="auto" w:val="clear"/>
          </w:tcPr>
          <w:p>
            <w:pPr>
              <w:pStyle w:val="Normal"/>
              <w:rPr>
                <w:rFonts w:ascii="Garamond" w:hAnsi="Garamond"/>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double" w:sz="4"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5"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korepeticija</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
                <w:iCs/>
              </w:rPr>
            </w:pPr>
            <w:r>
              <w:rPr>
                <w:rFonts w:ascii="Garamond" w:hAnsi="Garamond"/>
                <w:b/>
                <w:i/>
                <w:iCs/>
              </w:rPr>
              <w:t>1</w:t>
            </w:r>
            <w:r>
              <w:rPr>
                <w:rFonts w:ascii="Garamond" w:hAnsi="Garamond"/>
                <w:b/>
                <w:i/>
                <w:iCs/>
                <w:vertAlign w:val="superscript"/>
              </w:rPr>
              <w:t>*</w:t>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dirigiranje</w:t>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r>
      <w:tr>
        <w:trPr/>
        <w:tc>
          <w:tcPr>
            <w:tcW w:w="2409" w:type="dxa"/>
            <w:tcBorders>
              <w:top w:val="single" w:sz="6" w:space="0" w:color="000000"/>
              <w:start w:val="single" w:sz="12" w:space="0" w:color="000000"/>
              <w:bottom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427" w:type="dxa"/>
            <w:tcBorders>
              <w:top w:val="single" w:sz="6" w:space="0" w:color="000000"/>
              <w:bottom w:val="single" w:sz="12" w:space="0" w:color="000000"/>
              <w:end w:val="single" w:sz="6" w:space="0" w:color="000000"/>
            </w:tcBorders>
            <w:shd w:color="auto" w:fill="auto" w:val="clear"/>
          </w:tcPr>
          <w:p>
            <w:pPr>
              <w:pStyle w:val="Normal"/>
              <w:jc w:val="center"/>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double" w:sz="4"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4" w:space="0" w:color="000000"/>
              <w:bottom w:val="single" w:sz="12" w:space="0" w:color="000000"/>
              <w:end w:val="single" w:sz="6" w:space="0" w:color="000000"/>
            </w:tcBorders>
            <w:shd w:color="auto" w:fill="auto" w:val="clear"/>
          </w:tcPr>
          <w:p>
            <w:pPr>
              <w:pStyle w:val="Normal"/>
              <w:rPr>
                <w:rFonts w:ascii="Garamond" w:hAnsi="Garamond"/>
                <w:i/>
                <w:iCs/>
              </w:rPr>
            </w:pPr>
            <w:r>
              <w:rPr>
                <w:rFonts w:ascii="Garamond" w:hAnsi="Garamond"/>
                <w:i/>
                <w:iCs/>
              </w:rPr>
            </w:r>
          </w:p>
        </w:tc>
        <w:tc>
          <w:tcPr>
            <w:tcW w:w="425" w:type="dxa"/>
            <w:tcBorders>
              <w:top w:val="single" w:sz="6" w:space="0" w:color="000000"/>
              <w:start w:val="single" w:sz="6" w:space="0" w:color="000000"/>
              <w:bottom w:val="single" w:sz="12" w:space="0" w:color="000000"/>
              <w:end w:val="single" w:sz="6" w:space="0" w:color="000000"/>
            </w:tcBorders>
            <w:shd w:color="auto" w:fill="auto" w:val="clear"/>
          </w:tcPr>
          <w:p>
            <w:pPr>
              <w:pStyle w:val="Normal"/>
              <w:rPr>
                <w:rFonts w:ascii="Garamond" w:hAnsi="Garamond"/>
                <w:i/>
                <w:iCs/>
              </w:rPr>
            </w:pPr>
            <w:r>
              <w:rPr>
                <w:rFonts w:ascii="Garamond" w:hAnsi="Garamond"/>
                <w:i/>
                <w:iCs/>
              </w:rPr>
            </w:r>
          </w:p>
        </w:tc>
        <w:tc>
          <w:tcPr>
            <w:tcW w:w="425" w:type="dxa"/>
            <w:tcBorders>
              <w:top w:val="single" w:sz="6" w:space="0" w:color="000000"/>
              <w:start w:val="single" w:sz="6" w:space="0" w:color="000000"/>
              <w:bottom w:val="single" w:sz="12" w:space="0" w:color="000000"/>
              <w:end w:val="single" w:sz="6" w:space="0" w:color="000000"/>
            </w:tcBorders>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single" w:sz="12" w:space="0" w:color="000000"/>
            </w:tcBorders>
            <w:shd w:color="auto" w:fill="auto" w:val="clear"/>
          </w:tcPr>
          <w:p>
            <w:pPr>
              <w:pStyle w:val="Normal"/>
              <w:rPr>
                <w:rFonts w:ascii="Garamond" w:hAnsi="Garamond"/>
                <w:iCs/>
              </w:rPr>
            </w:pPr>
            <w:r>
              <w:rPr>
                <w:rFonts w:ascii="Garamond" w:hAnsi="Garamond"/>
                <w:iCs/>
              </w:rPr>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talijanski jezik</w:t>
            </w:r>
          </w:p>
        </w:tc>
        <w:tc>
          <w:tcPr>
            <w:tcW w:w="425"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r>
          </w:p>
        </w:tc>
        <w:tc>
          <w:tcPr>
            <w:tcW w:w="427"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c>
          <w:tcPr>
            <w:tcW w:w="282" w:type="dxa"/>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424"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r>
          </w:p>
        </w:tc>
        <w:tc>
          <w:tcPr>
            <w:tcW w:w="42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r>
      <w:tr>
        <w:trPr/>
        <w:tc>
          <w:tcPr>
            <w:tcW w:w="2409" w:type="dxa"/>
            <w:tcBorders>
              <w:top w:val="single" w:sz="12" w:space="0" w:color="000000"/>
              <w:start w:val="single" w:sz="12" w:space="0" w:color="000000"/>
              <w:bottom w:val="single" w:sz="12" w:space="0" w:color="000000"/>
              <w:end w:val="single" w:sz="12" w:space="0" w:color="000000"/>
            </w:tcBorders>
          </w:tcPr>
          <w:p>
            <w:pPr>
              <w:pStyle w:val="Normal"/>
              <w:jc w:val="end"/>
              <w:rPr>
                <w:rFonts w:ascii="Garamond" w:hAnsi="Garamond"/>
                <w:b/>
                <w:iCs/>
              </w:rPr>
            </w:pPr>
            <w:r>
              <w:rPr>
                <w:rFonts w:ascii="Garamond" w:hAnsi="Garamond"/>
                <w:b/>
                <w:iCs/>
              </w:rPr>
              <w:t>UKUPNO</w:t>
            </w:r>
          </w:p>
        </w:tc>
        <w:tc>
          <w:tcPr>
            <w:tcW w:w="427" w:type="dxa"/>
            <w:tcBorders>
              <w:top w:val="single" w:sz="1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11</w:t>
            </w:r>
          </w:p>
        </w:tc>
        <w:tc>
          <w:tcPr>
            <w:tcW w:w="425" w:type="dxa"/>
            <w:tcBorders>
              <w:top w:val="single" w:sz="12" w:space="0" w:color="000000"/>
              <w:start w:val="single" w:sz="6" w:space="0" w:color="000000"/>
              <w:bottom w:val="single" w:sz="12" w:space="0" w:color="000000"/>
              <w:end w:val="double" w:sz="4" w:space="0" w:color="000000"/>
            </w:tcBorders>
            <w:shd w:color="auto" w:fill="auto" w:val="clear"/>
          </w:tcPr>
          <w:p>
            <w:pPr>
              <w:pStyle w:val="Normal"/>
              <w:rPr>
                <w:rFonts w:ascii="Garamond" w:hAnsi="Garamond"/>
                <w:b/>
                <w:iCs/>
              </w:rPr>
            </w:pPr>
            <w:r>
              <w:rPr>
                <w:rFonts w:ascii="Garamond" w:hAnsi="Garamond"/>
                <w:b/>
                <w:iCs/>
              </w:rPr>
              <w:t>12</w:t>
            </w:r>
          </w:p>
        </w:tc>
        <w:tc>
          <w:tcPr>
            <w:tcW w:w="425" w:type="dxa"/>
            <w:tcBorders>
              <w:top w:val="single" w:sz="12" w:space="0" w:color="000000"/>
              <w:start w:val="double" w:sz="4"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12</w:t>
            </w:r>
          </w:p>
        </w:tc>
        <w:tc>
          <w:tcPr>
            <w:tcW w:w="425" w:type="dxa"/>
            <w:tcBorders>
              <w:top w:val="single" w:sz="12" w:space="0" w:color="000000"/>
              <w:start w:val="single" w:sz="6"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14</w:t>
            </w:r>
          </w:p>
        </w:tc>
        <w:tc>
          <w:tcPr>
            <w:tcW w:w="425" w:type="dxa"/>
            <w:tcBorders>
              <w:top w:val="single" w:sz="12" w:space="0" w:color="000000"/>
              <w:start w:val="single" w:sz="6" w:space="0" w:color="000000"/>
              <w:bottom w:val="single" w:sz="12" w:space="0" w:color="000000"/>
              <w:end w:val="single" w:sz="6" w:space="0" w:color="000000"/>
            </w:tcBorders>
          </w:tcPr>
          <w:p>
            <w:pPr>
              <w:pStyle w:val="Normal"/>
              <w:rPr>
                <w:rFonts w:ascii="Garamond" w:hAnsi="Garamond"/>
                <w:b/>
                <w:iCs/>
              </w:rPr>
            </w:pPr>
            <w:r>
              <w:rPr>
                <w:rFonts w:ascii="Garamond" w:hAnsi="Garamond"/>
                <w:b/>
                <w:iCs/>
              </w:rPr>
              <w:t>19</w:t>
            </w:r>
          </w:p>
        </w:tc>
        <w:tc>
          <w:tcPr>
            <w:tcW w:w="425" w:type="dxa"/>
            <w:tcBorders>
              <w:top w:val="single" w:sz="12" w:space="0" w:color="000000"/>
              <w:start w:val="single" w:sz="6" w:space="0" w:color="000000"/>
              <w:bottom w:val="single" w:sz="12" w:space="0" w:color="000000"/>
              <w:end w:val="single" w:sz="12" w:space="0" w:color="000000"/>
            </w:tcBorders>
            <w:shd w:color="auto" w:fill="auto" w:val="clear"/>
          </w:tcPr>
          <w:p>
            <w:pPr>
              <w:pStyle w:val="Normal"/>
              <w:rPr>
                <w:rFonts w:ascii="Garamond" w:hAnsi="Garamond"/>
                <w:b/>
                <w:iCs/>
              </w:rPr>
            </w:pPr>
            <w:r>
              <w:rPr>
                <w:rFonts w:ascii="Garamond" w:hAnsi="Garamond"/>
                <w:b/>
                <w:iCs/>
              </w:rPr>
              <w:t>18</w:t>
            </w:r>
          </w:p>
        </w:tc>
        <w:tc>
          <w:tcPr>
            <w:tcW w:w="284" w:type="dxa"/>
            <w:tcBorders>
              <w:start w:val="single" w:sz="12" w:space="0" w:color="000000"/>
              <w:end w:val="single" w:sz="12" w:space="0" w:color="000000"/>
            </w:tcBorders>
          </w:tcPr>
          <w:p>
            <w:pPr>
              <w:pStyle w:val="Normal"/>
              <w:rPr>
                <w:rFonts w:ascii="Garamond" w:hAnsi="Garamond"/>
                <w:b/>
                <w:iCs/>
              </w:rPr>
            </w:pPr>
            <w:r>
              <w:rPr>
                <w:rFonts w:ascii="Garamond" w:hAnsi="Garamond"/>
                <w:b/>
                <w:iCs/>
              </w:rPr>
            </w:r>
          </w:p>
        </w:tc>
        <w:tc>
          <w:tcPr>
            <w:tcW w:w="2410" w:type="dxa"/>
            <w:tcBorders>
              <w:top w:val="single" w:sz="6" w:space="0" w:color="000000"/>
              <w:start w:val="single" w:sz="12" w:space="0" w:color="000000"/>
              <w:bottom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t>njemački jezik</w:t>
            </w:r>
          </w:p>
        </w:tc>
        <w:tc>
          <w:tcPr>
            <w:tcW w:w="425" w:type="dxa"/>
            <w:tcBorders>
              <w:top w:val="single" w:sz="6" w:space="0" w:color="000000"/>
              <w:start w:val="single" w:sz="12"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double" w:sz="2" w:space="0" w:color="000000"/>
            </w:tcBorders>
            <w:shd w:color="auto" w:fill="auto" w:val="clear"/>
          </w:tcPr>
          <w:p>
            <w:pPr>
              <w:pStyle w:val="Normal"/>
              <w:rPr>
                <w:rFonts w:ascii="Garamond" w:hAnsi="Garamond"/>
                <w:iCs/>
              </w:rPr>
            </w:pPr>
            <w:r>
              <w:rPr>
                <w:rFonts w:ascii="Garamond" w:hAnsi="Garamond"/>
                <w:iCs/>
              </w:rPr>
              <w:t>2</w:t>
            </w:r>
          </w:p>
        </w:tc>
        <w:tc>
          <w:tcPr>
            <w:tcW w:w="425" w:type="dxa"/>
            <w:tcBorders>
              <w:top w:val="single" w:sz="6" w:space="0" w:color="000000"/>
              <w:start w:val="double" w:sz="2"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single" w:sz="6" w:space="0" w:color="000000"/>
            </w:tcBorders>
          </w:tcPr>
          <w:p>
            <w:pPr>
              <w:pStyle w:val="Normal"/>
              <w:rPr>
                <w:rFonts w:ascii="Garamond" w:hAnsi="Garamond"/>
                <w:iCs/>
              </w:rPr>
            </w:pPr>
            <w:r>
              <w:rPr>
                <w:rFonts w:ascii="Garamond" w:hAnsi="Garamond"/>
                <w:iCs/>
              </w:rPr>
            </w:r>
          </w:p>
        </w:tc>
        <w:tc>
          <w:tcPr>
            <w:tcW w:w="427" w:type="dxa"/>
            <w:tcBorders>
              <w:top w:val="single" w:sz="6" w:space="0" w:color="000000"/>
              <w:start w:val="single" w:sz="6" w:space="0" w:color="000000"/>
              <w:bottom w:val="single" w:sz="12" w:space="0" w:color="000000"/>
              <w:end w:val="single" w:sz="12" w:space="0" w:color="000000"/>
            </w:tcBorders>
            <w:shd w:color="auto" w:fill="auto" w:val="clear"/>
          </w:tcPr>
          <w:p>
            <w:pPr>
              <w:pStyle w:val="Normal"/>
              <w:rPr>
                <w:rFonts w:ascii="Garamond" w:hAnsi="Garamond"/>
                <w:iCs/>
              </w:rPr>
            </w:pPr>
            <w:r>
              <w:rPr>
                <w:rFonts w:ascii="Garamond" w:hAnsi="Garamond"/>
                <w:iCs/>
              </w:rPr>
            </w:r>
          </w:p>
        </w:tc>
        <w:tc>
          <w:tcPr>
            <w:tcW w:w="282" w:type="dxa"/>
            <w:tcBorders>
              <w:start w:val="single" w:sz="12" w:space="0" w:color="000000"/>
              <w:bottom w:val="single" w:sz="6"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6" w:space="0" w:color="000000"/>
              <w:start w:val="single" w:sz="12" w:space="0" w:color="000000"/>
              <w:bottom w:val="single" w:sz="12" w:space="0" w:color="000000"/>
              <w:end w:val="single" w:sz="12" w:space="0" w:color="000000"/>
            </w:tcBorders>
          </w:tcPr>
          <w:p>
            <w:pPr>
              <w:pStyle w:val="Normal"/>
              <w:rPr>
                <w:rFonts w:ascii="Garamond" w:hAnsi="Garamond"/>
                <w:i/>
                <w:iCs/>
                <w:sz w:val="22"/>
                <w:szCs w:val="22"/>
              </w:rPr>
            </w:pPr>
            <w:r>
              <w:rPr>
                <w:rFonts w:ascii="Garamond" w:hAnsi="Garamond"/>
                <w:i/>
                <w:iCs/>
                <w:sz w:val="22"/>
                <w:szCs w:val="22"/>
              </w:rPr>
            </w:r>
          </w:p>
        </w:tc>
        <w:tc>
          <w:tcPr>
            <w:tcW w:w="424" w:type="dxa"/>
            <w:tcBorders>
              <w:top w:val="single" w:sz="6" w:space="0" w:color="000000"/>
              <w:start w:val="single" w:sz="12"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426" w:type="dxa"/>
            <w:tcBorders>
              <w:top w:val="single" w:sz="6" w:space="0" w:color="000000"/>
              <w:start w:val="double" w:sz="2"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425" w:type="dxa"/>
            <w:tcBorders>
              <w:top w:val="single" w:sz="6" w:space="0" w:color="000000"/>
              <w:start w:val="single" w:sz="6" w:space="0" w:color="000000"/>
              <w:bottom w:val="single" w:sz="12" w:space="0" w:color="000000"/>
              <w:end w:val="single" w:sz="6" w:space="0" w:color="000000"/>
            </w:tcBorders>
          </w:tcPr>
          <w:p>
            <w:pPr>
              <w:pStyle w:val="Normal"/>
              <w:rPr>
                <w:rFonts w:ascii="Garamond" w:hAnsi="Garamond"/>
                <w:iCs/>
              </w:rPr>
            </w:pPr>
            <w:r>
              <w:rPr>
                <w:rFonts w:ascii="Garamond" w:hAnsi="Garamond"/>
                <w:iCs/>
              </w:rPr>
            </w:r>
          </w:p>
        </w:tc>
        <w:tc>
          <w:tcPr>
            <w:tcW w:w="426" w:type="dxa"/>
            <w:tcBorders>
              <w:top w:val="single" w:sz="6" w:space="0" w:color="000000"/>
              <w:start w:val="single" w:sz="6" w:space="0" w:color="000000"/>
              <w:bottom w:val="single" w:sz="12" w:space="0" w:color="000000"/>
              <w:end w:val="single" w:sz="12" w:space="0" w:color="000000"/>
            </w:tcBorders>
            <w:shd w:color="auto" w:fill="auto" w:val="clear"/>
          </w:tcPr>
          <w:p>
            <w:pPr>
              <w:pStyle w:val="Normal"/>
              <w:rPr>
                <w:rFonts w:ascii="Garamond" w:hAnsi="Garamond"/>
                <w:iCs/>
              </w:rPr>
            </w:pPr>
            <w:r>
              <w:rPr>
                <w:rFonts w:ascii="Garamond" w:hAnsi="Garamond"/>
                <w:iCs/>
              </w:rPr>
            </w:r>
          </w:p>
        </w:tc>
      </w:tr>
      <w:tr>
        <w:trPr/>
        <w:tc>
          <w:tcPr>
            <w:tcW w:w="5245" w:type="dxa"/>
            <w:gridSpan w:val="8"/>
            <w:tcBorders>
              <w:start w:val="single" w:sz="12" w:space="0" w:color="000000"/>
              <w:end w:val="single" w:sz="12" w:space="0" w:color="000000"/>
            </w:tcBorders>
          </w:tcPr>
          <w:p>
            <w:pPr>
              <w:pStyle w:val="Normal"/>
              <w:rPr>
                <w:rFonts w:ascii="Garamond" w:hAnsi="Garamond"/>
                <w:b/>
              </w:rPr>
            </w:pPr>
            <w:r>
              <w:rPr>
                <w:rFonts w:ascii="Garamond" w:hAnsi="Garamond"/>
                <w:b/>
              </w:rPr>
            </w:r>
          </w:p>
        </w:tc>
        <w:tc>
          <w:tcPr>
            <w:tcW w:w="2410" w:type="dxa"/>
            <w:tcBorders>
              <w:top w:val="single" w:sz="12" w:space="0" w:color="000000"/>
              <w:start w:val="single" w:sz="12" w:space="0" w:color="000000"/>
              <w:bottom w:val="single" w:sz="12" w:space="0" w:color="000000"/>
              <w:end w:val="single" w:sz="12" w:space="0" w:color="000000"/>
            </w:tcBorders>
          </w:tcPr>
          <w:p>
            <w:pPr>
              <w:pStyle w:val="Normal"/>
              <w:jc w:val="end"/>
              <w:rPr>
                <w:rFonts w:ascii="Garamond" w:hAnsi="Garamond"/>
                <w:iCs/>
                <w:sz w:val="22"/>
                <w:szCs w:val="22"/>
              </w:rPr>
            </w:pPr>
            <w:r>
              <w:rPr>
                <w:rFonts w:ascii="Garamond" w:hAnsi="Garamond"/>
                <w:b/>
                <w:iCs/>
              </w:rPr>
              <w:t>UKUPNO</w:t>
            </w:r>
          </w:p>
        </w:tc>
        <w:tc>
          <w:tcPr>
            <w:tcW w:w="425" w:type="dxa"/>
            <w:tcBorders>
              <w:top w:val="single" w:sz="12" w:space="0" w:color="000000"/>
              <w:start w:val="single" w:sz="1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13</w:t>
            </w:r>
          </w:p>
        </w:tc>
        <w:tc>
          <w:tcPr>
            <w:tcW w:w="425" w:type="dxa"/>
            <w:tcBorders>
              <w:top w:val="single" w:sz="12" w:space="0" w:color="000000"/>
              <w:start w:val="single" w:sz="6" w:space="0" w:color="000000"/>
              <w:bottom w:val="single" w:sz="12" w:space="0" w:color="000000"/>
              <w:end w:val="double" w:sz="2" w:space="0" w:color="000000"/>
            </w:tcBorders>
            <w:shd w:color="auto" w:fill="auto" w:val="clear"/>
          </w:tcPr>
          <w:p>
            <w:pPr>
              <w:pStyle w:val="Normal"/>
              <w:rPr>
                <w:rFonts w:ascii="Garamond" w:hAnsi="Garamond"/>
                <w:b/>
                <w:iCs/>
              </w:rPr>
            </w:pPr>
            <w:r>
              <w:rPr>
                <w:rFonts w:ascii="Garamond" w:hAnsi="Garamond"/>
                <w:b/>
                <w:iCs/>
              </w:rPr>
              <w:t>14</w:t>
            </w:r>
          </w:p>
        </w:tc>
        <w:tc>
          <w:tcPr>
            <w:tcW w:w="425" w:type="dxa"/>
            <w:tcBorders>
              <w:top w:val="single" w:sz="12" w:space="0" w:color="000000"/>
              <w:start w:val="double" w:sz="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14</w:t>
            </w:r>
          </w:p>
        </w:tc>
        <w:tc>
          <w:tcPr>
            <w:tcW w:w="425" w:type="dxa"/>
            <w:tcBorders>
              <w:top w:val="single" w:sz="12" w:space="0" w:color="000000"/>
              <w:start w:val="single" w:sz="6"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14</w:t>
            </w:r>
          </w:p>
        </w:tc>
        <w:tc>
          <w:tcPr>
            <w:tcW w:w="425" w:type="dxa"/>
            <w:tcBorders>
              <w:top w:val="single" w:sz="12" w:space="0" w:color="000000"/>
              <w:start w:val="single" w:sz="6" w:space="0" w:color="000000"/>
              <w:bottom w:val="single" w:sz="12" w:space="0" w:color="000000"/>
              <w:end w:val="single" w:sz="6" w:space="0" w:color="000000"/>
            </w:tcBorders>
          </w:tcPr>
          <w:p>
            <w:pPr>
              <w:pStyle w:val="Normal"/>
              <w:rPr>
                <w:rFonts w:ascii="Garamond" w:hAnsi="Garamond"/>
                <w:b/>
                <w:iCs/>
              </w:rPr>
            </w:pPr>
            <w:r>
              <w:rPr>
                <w:rFonts w:ascii="Garamond" w:hAnsi="Garamond"/>
                <w:b/>
                <w:iCs/>
              </w:rPr>
              <w:t>19</w:t>
            </w:r>
          </w:p>
        </w:tc>
        <w:tc>
          <w:tcPr>
            <w:tcW w:w="427" w:type="dxa"/>
            <w:tcBorders>
              <w:top w:val="single" w:sz="12" w:space="0" w:color="000000"/>
              <w:start w:val="single" w:sz="6" w:space="0" w:color="000000"/>
              <w:bottom w:val="single" w:sz="12" w:space="0" w:color="000000"/>
              <w:end w:val="single" w:sz="12" w:space="0" w:color="000000"/>
            </w:tcBorders>
            <w:shd w:color="auto" w:fill="auto" w:val="clear"/>
          </w:tcPr>
          <w:p>
            <w:pPr>
              <w:pStyle w:val="Normal"/>
              <w:rPr>
                <w:rFonts w:ascii="Garamond" w:hAnsi="Garamond"/>
                <w:b/>
                <w:iCs/>
              </w:rPr>
            </w:pPr>
            <w:r>
              <w:rPr>
                <w:rFonts w:ascii="Garamond" w:hAnsi="Garamond"/>
                <w:b/>
                <w:iCs/>
              </w:rPr>
              <w:t>18</w:t>
            </w:r>
          </w:p>
        </w:tc>
        <w:tc>
          <w:tcPr>
            <w:tcW w:w="282" w:type="dxa"/>
            <w:tcBorders>
              <w:top w:val="single" w:sz="6" w:space="0" w:color="000000"/>
              <w:start w:val="single" w:sz="12" w:space="0" w:color="000000"/>
              <w:end w:val="single" w:sz="12" w:space="0" w:color="000000"/>
            </w:tcBorders>
          </w:tcPr>
          <w:p>
            <w:pPr>
              <w:pStyle w:val="Normal"/>
              <w:rPr>
                <w:rFonts w:ascii="Garamond" w:hAnsi="Garamond"/>
                <w:b/>
              </w:rPr>
            </w:pPr>
            <w:r>
              <w:rPr>
                <w:rFonts w:ascii="Garamond" w:hAnsi="Garamond"/>
                <w:b/>
              </w:rPr>
            </w:r>
          </w:p>
        </w:tc>
        <w:tc>
          <w:tcPr>
            <w:tcW w:w="2416" w:type="dxa"/>
            <w:tcBorders>
              <w:top w:val="single" w:sz="12" w:space="0" w:color="000000"/>
              <w:start w:val="single" w:sz="12" w:space="0" w:color="000000"/>
              <w:bottom w:val="single" w:sz="12" w:space="0" w:color="000000"/>
              <w:end w:val="single" w:sz="12" w:space="0" w:color="000000"/>
            </w:tcBorders>
          </w:tcPr>
          <w:p>
            <w:pPr>
              <w:pStyle w:val="Normal"/>
              <w:jc w:val="end"/>
              <w:rPr>
                <w:rFonts w:ascii="Garamond" w:hAnsi="Garamond"/>
                <w:i/>
                <w:iCs/>
                <w:sz w:val="22"/>
                <w:szCs w:val="22"/>
              </w:rPr>
            </w:pPr>
            <w:r>
              <w:rPr>
                <w:rFonts w:ascii="Garamond" w:hAnsi="Garamond"/>
                <w:b/>
                <w:iCs/>
              </w:rPr>
              <w:t>UKUPNO</w:t>
            </w:r>
          </w:p>
        </w:tc>
        <w:tc>
          <w:tcPr>
            <w:tcW w:w="424" w:type="dxa"/>
            <w:tcBorders>
              <w:top w:val="single" w:sz="12" w:space="0" w:color="000000"/>
              <w:start w:val="single" w:sz="1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10</w:t>
            </w:r>
          </w:p>
        </w:tc>
        <w:tc>
          <w:tcPr>
            <w:tcW w:w="425" w:type="dxa"/>
            <w:tcBorders>
              <w:top w:val="single" w:sz="12" w:space="0" w:color="000000"/>
              <w:start w:val="single" w:sz="6" w:space="0" w:color="000000"/>
              <w:bottom w:val="single" w:sz="12" w:space="0" w:color="000000"/>
              <w:end w:val="double" w:sz="2" w:space="0" w:color="000000"/>
            </w:tcBorders>
            <w:shd w:color="auto" w:fill="auto" w:val="clear"/>
          </w:tcPr>
          <w:p>
            <w:pPr>
              <w:pStyle w:val="Normal"/>
              <w:rPr>
                <w:rFonts w:ascii="Garamond" w:hAnsi="Garamond"/>
                <w:b/>
                <w:iCs/>
              </w:rPr>
            </w:pPr>
            <w:r>
              <w:rPr>
                <w:rFonts w:ascii="Garamond" w:hAnsi="Garamond"/>
                <w:b/>
                <w:iCs/>
              </w:rPr>
              <w:t>10</w:t>
            </w:r>
          </w:p>
        </w:tc>
        <w:tc>
          <w:tcPr>
            <w:tcW w:w="426" w:type="dxa"/>
            <w:tcBorders>
              <w:top w:val="single" w:sz="12" w:space="0" w:color="000000"/>
              <w:start w:val="double" w:sz="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14</w:t>
            </w:r>
          </w:p>
        </w:tc>
        <w:tc>
          <w:tcPr>
            <w:tcW w:w="425" w:type="dxa"/>
            <w:tcBorders>
              <w:top w:val="single" w:sz="12" w:space="0" w:color="000000"/>
              <w:start w:val="single" w:sz="6"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15</w:t>
            </w:r>
          </w:p>
        </w:tc>
        <w:tc>
          <w:tcPr>
            <w:tcW w:w="425" w:type="dxa"/>
            <w:tcBorders>
              <w:top w:val="single" w:sz="12" w:space="0" w:color="000000"/>
              <w:start w:val="single" w:sz="6" w:space="0" w:color="000000"/>
              <w:bottom w:val="single" w:sz="12" w:space="0" w:color="000000"/>
              <w:end w:val="single" w:sz="6" w:space="0" w:color="000000"/>
            </w:tcBorders>
          </w:tcPr>
          <w:p>
            <w:pPr>
              <w:pStyle w:val="Normal"/>
              <w:rPr>
                <w:rFonts w:ascii="Garamond" w:hAnsi="Garamond"/>
                <w:b/>
                <w:iCs/>
              </w:rPr>
            </w:pPr>
            <w:r>
              <w:rPr>
                <w:rFonts w:ascii="Garamond" w:hAnsi="Garamond"/>
                <w:b/>
                <w:iCs/>
              </w:rPr>
              <w:t>17</w:t>
            </w:r>
          </w:p>
        </w:tc>
        <w:tc>
          <w:tcPr>
            <w:tcW w:w="426" w:type="dxa"/>
            <w:tcBorders>
              <w:top w:val="single" w:sz="12" w:space="0" w:color="000000"/>
              <w:start w:val="single" w:sz="6" w:space="0" w:color="000000"/>
              <w:bottom w:val="single" w:sz="12" w:space="0" w:color="000000"/>
              <w:end w:val="single" w:sz="12" w:space="0" w:color="000000"/>
            </w:tcBorders>
            <w:shd w:color="auto" w:fill="auto" w:val="clear"/>
          </w:tcPr>
          <w:p>
            <w:pPr>
              <w:pStyle w:val="Normal"/>
              <w:rPr>
                <w:rFonts w:ascii="Garamond" w:hAnsi="Garamond"/>
                <w:b/>
                <w:iCs/>
              </w:rPr>
            </w:pPr>
            <w:r>
              <w:rPr>
                <w:rFonts w:ascii="Garamond" w:hAnsi="Garamond"/>
                <w:b/>
                <w:iCs/>
              </w:rPr>
              <w:t>16</w:t>
            </w:r>
          </w:p>
        </w:tc>
      </w:tr>
      <w:tr>
        <w:trPr/>
        <w:tc>
          <w:tcPr>
            <w:tcW w:w="10489" w:type="dxa"/>
            <w:gridSpan w:val="16"/>
            <w:tcBorders>
              <w:start w:val="single" w:sz="12" w:space="0" w:color="000000"/>
            </w:tcBorders>
            <w:shd w:color="auto" w:fill="EAEAEA" w:val="clear"/>
          </w:tcPr>
          <w:p>
            <w:pPr>
              <w:pStyle w:val="Normal"/>
              <w:rPr>
                <w:rFonts w:ascii="Garamond" w:hAnsi="Garamond"/>
                <w:b/>
                <w:sz w:val="22"/>
                <w:szCs w:val="22"/>
              </w:rPr>
            </w:pPr>
            <w:r>
              <w:rPr>
                <w:rFonts w:ascii="Garamond" w:hAnsi="Garamond"/>
                <w:b/>
                <w:sz w:val="22"/>
                <w:szCs w:val="22"/>
                <w:u w:val="single"/>
              </w:rPr>
              <w:t>NAPOMENE</w:t>
            </w:r>
            <w:r>
              <w:rPr>
                <w:rFonts w:ascii="Garamond" w:hAnsi="Garamond"/>
                <w:sz w:val="22"/>
                <w:szCs w:val="22"/>
              </w:rPr>
              <w:t xml:space="preserve"> </w:t>
            </w:r>
          </w:p>
        </w:tc>
        <w:tc>
          <w:tcPr>
            <w:tcW w:w="2416" w:type="dxa"/>
            <w:tcBorders>
              <w:top w:val="single" w:sz="12" w:space="0" w:color="000000"/>
            </w:tcBorders>
            <w:shd w:color="auto" w:fill="EAEAEA" w:val="clear"/>
          </w:tcPr>
          <w:p>
            <w:pPr>
              <w:pStyle w:val="Normal"/>
              <w:rPr>
                <w:rFonts w:ascii="Garamond" w:hAnsi="Garamond"/>
                <w:i/>
                <w:iCs/>
                <w:sz w:val="22"/>
                <w:szCs w:val="22"/>
              </w:rPr>
            </w:pPr>
            <w:r>
              <w:rPr>
                <w:rFonts w:ascii="Garamond" w:hAnsi="Garamond"/>
                <w:i/>
                <w:iCs/>
                <w:sz w:val="22"/>
                <w:szCs w:val="22"/>
              </w:rPr>
            </w:r>
          </w:p>
        </w:tc>
        <w:tc>
          <w:tcPr>
            <w:tcW w:w="424" w:type="dxa"/>
            <w:tcBorders>
              <w:top w:val="single" w:sz="12" w:space="0" w:color="000000"/>
            </w:tcBorders>
            <w:shd w:color="auto" w:fill="EAEAEA" w:val="clear"/>
          </w:tcPr>
          <w:p>
            <w:pPr>
              <w:pStyle w:val="Normal"/>
              <w:rPr>
                <w:rFonts w:ascii="Garamond" w:hAnsi="Garamond"/>
                <w:iCs/>
              </w:rPr>
            </w:pPr>
            <w:r>
              <w:rPr>
                <w:rFonts w:ascii="Garamond" w:hAnsi="Garamond"/>
                <w:iCs/>
              </w:rPr>
            </w:r>
          </w:p>
        </w:tc>
        <w:tc>
          <w:tcPr>
            <w:tcW w:w="425" w:type="dxa"/>
            <w:tcBorders>
              <w:top w:val="single" w:sz="12" w:space="0" w:color="000000"/>
            </w:tcBorders>
            <w:shd w:color="auto" w:fill="EAEAEA" w:val="clear"/>
          </w:tcPr>
          <w:p>
            <w:pPr>
              <w:pStyle w:val="Normal"/>
              <w:rPr>
                <w:rFonts w:ascii="Garamond" w:hAnsi="Garamond"/>
                <w:iCs/>
              </w:rPr>
            </w:pPr>
            <w:r>
              <w:rPr>
                <w:rFonts w:ascii="Garamond" w:hAnsi="Garamond"/>
                <w:iCs/>
              </w:rPr>
            </w:r>
          </w:p>
        </w:tc>
        <w:tc>
          <w:tcPr>
            <w:tcW w:w="426" w:type="dxa"/>
            <w:tcBorders>
              <w:top w:val="single" w:sz="12" w:space="0" w:color="000000"/>
            </w:tcBorders>
            <w:shd w:color="auto" w:fill="EAEAEA" w:val="clear"/>
          </w:tcPr>
          <w:p>
            <w:pPr>
              <w:pStyle w:val="Normal"/>
              <w:rPr>
                <w:rFonts w:ascii="Garamond" w:hAnsi="Garamond"/>
                <w:iCs/>
              </w:rPr>
            </w:pPr>
            <w:r>
              <w:rPr>
                <w:rFonts w:ascii="Garamond" w:hAnsi="Garamond"/>
                <w:iCs/>
              </w:rPr>
            </w:r>
          </w:p>
        </w:tc>
        <w:tc>
          <w:tcPr>
            <w:tcW w:w="425" w:type="dxa"/>
            <w:tcBorders>
              <w:top w:val="single" w:sz="12" w:space="0" w:color="000000"/>
            </w:tcBorders>
            <w:shd w:color="auto" w:fill="EAEAEA" w:val="clear"/>
          </w:tcPr>
          <w:p>
            <w:pPr>
              <w:pStyle w:val="Normal"/>
              <w:rPr>
                <w:rFonts w:ascii="Garamond" w:hAnsi="Garamond"/>
                <w:iCs/>
              </w:rPr>
            </w:pPr>
            <w:r>
              <w:rPr>
                <w:rFonts w:ascii="Garamond" w:hAnsi="Garamond"/>
                <w:iCs/>
              </w:rPr>
            </w:r>
          </w:p>
        </w:tc>
        <w:tc>
          <w:tcPr>
            <w:tcW w:w="425" w:type="dxa"/>
            <w:tcBorders>
              <w:top w:val="single" w:sz="12" w:space="0" w:color="000000"/>
            </w:tcBorders>
            <w:shd w:color="auto" w:fill="EAEAEA" w:val="clear"/>
          </w:tcPr>
          <w:p>
            <w:pPr>
              <w:pStyle w:val="Normal"/>
              <w:rPr>
                <w:rFonts w:ascii="Garamond" w:hAnsi="Garamond"/>
                <w:iCs/>
              </w:rPr>
            </w:pPr>
            <w:r>
              <w:rPr>
                <w:rFonts w:ascii="Garamond" w:hAnsi="Garamond"/>
                <w:iCs/>
              </w:rPr>
            </w:r>
          </w:p>
        </w:tc>
        <w:tc>
          <w:tcPr>
            <w:tcW w:w="426" w:type="dxa"/>
            <w:tcBorders>
              <w:top w:val="single" w:sz="12" w:space="0" w:color="000000"/>
              <w:end w:val="single" w:sz="12" w:space="0" w:color="000000"/>
            </w:tcBorders>
            <w:shd w:color="auto" w:fill="EAEAEA" w:val="clear"/>
          </w:tcPr>
          <w:p>
            <w:pPr>
              <w:pStyle w:val="Normal"/>
              <w:rPr>
                <w:rFonts w:ascii="Garamond" w:hAnsi="Garamond"/>
                <w:iCs/>
              </w:rPr>
            </w:pPr>
            <w:r>
              <w:rPr>
                <w:rFonts w:ascii="Garamond" w:hAnsi="Garamond"/>
                <w:iCs/>
              </w:rPr>
            </w:r>
          </w:p>
        </w:tc>
      </w:tr>
      <w:tr>
        <w:trPr/>
        <w:tc>
          <w:tcPr>
            <w:tcW w:w="15456" w:type="dxa"/>
            <w:gridSpan w:val="23"/>
            <w:tcBorders>
              <w:start w:val="single" w:sz="12" w:space="0" w:color="000000"/>
              <w:end w:val="single" w:sz="12" w:space="0" w:color="000000"/>
            </w:tcBorders>
            <w:shd w:color="auto" w:fill="EAEAEA" w:val="clear"/>
          </w:tcPr>
          <w:p>
            <w:pPr>
              <w:pStyle w:val="Normal"/>
              <w:rPr>
                <w:rFonts w:ascii="Garamond" w:hAnsi="Garamond"/>
                <w:iCs/>
              </w:rPr>
            </w:pPr>
            <w:r>
              <w:rPr>
                <w:rFonts w:ascii="Garamond" w:hAnsi="Garamond"/>
                <w:iCs/>
              </w:rPr>
            </w:r>
          </w:p>
        </w:tc>
      </w:tr>
      <w:tr>
        <w:trPr/>
        <w:tc>
          <w:tcPr>
            <w:tcW w:w="12905" w:type="dxa"/>
            <w:gridSpan w:val="17"/>
            <w:tcBorders>
              <w:start w:val="single" w:sz="12" w:space="0" w:color="000000"/>
            </w:tcBorders>
            <w:shd w:color="auto" w:fill="EAEAEA" w:val="clear"/>
          </w:tcPr>
          <w:p>
            <w:pPr>
              <w:pStyle w:val="Normal"/>
              <w:rPr>
                <w:rFonts w:ascii="Garamond" w:hAnsi="Garamond"/>
                <w:i/>
              </w:rPr>
            </w:pPr>
            <w:r>
              <w:rPr>
                <w:rFonts w:ascii="Garamond" w:hAnsi="Garamond"/>
                <w:b/>
                <w:sz w:val="22"/>
                <w:szCs w:val="22"/>
              </w:rPr>
              <w:t xml:space="preserve">1) - </w:t>
            </w:r>
            <w:r>
              <w:rPr>
                <w:rFonts w:ascii="Garamond" w:hAnsi="Garamond"/>
                <w:sz w:val="22"/>
                <w:szCs w:val="22"/>
              </w:rPr>
              <w:t>orkestar za gudaće i puhaće, a zbor za sve ostale učenike (iznimno umjesto zbora – orkestra u I. i II. s. komorna glazba)</w:t>
            </w:r>
          </w:p>
        </w:tc>
        <w:tc>
          <w:tcPr>
            <w:tcW w:w="2551" w:type="dxa"/>
            <w:gridSpan w:val="6"/>
            <w:tcBorders>
              <w:end w:val="single" w:sz="12" w:space="0" w:color="000000"/>
            </w:tcBorders>
            <w:shd w:color="auto" w:fill="EAEAEA" w:val="clear"/>
          </w:tcPr>
          <w:p>
            <w:pPr>
              <w:pStyle w:val="Normal"/>
              <w:rPr>
                <w:rFonts w:ascii="Garamond" w:hAnsi="Garamond"/>
                <w:i/>
              </w:rPr>
            </w:pPr>
            <w:r>
              <w:rPr>
                <w:rFonts w:ascii="Garamond" w:hAnsi="Garamond"/>
                <w:i/>
              </w:rPr>
            </w:r>
          </w:p>
        </w:tc>
      </w:tr>
      <w:tr>
        <w:trPr/>
        <w:tc>
          <w:tcPr>
            <w:tcW w:w="10489" w:type="dxa"/>
            <w:gridSpan w:val="16"/>
            <w:tcBorders>
              <w:start w:val="single" w:sz="12" w:space="0" w:color="000000"/>
            </w:tcBorders>
            <w:shd w:color="auto" w:fill="EAEAEA" w:val="clear"/>
          </w:tcPr>
          <w:p>
            <w:pPr>
              <w:pStyle w:val="Normal"/>
              <w:rPr>
                <w:rFonts w:ascii="Garamond" w:hAnsi="Garamond"/>
                <w:i/>
                <w:sz w:val="22"/>
                <w:szCs w:val="22"/>
              </w:rPr>
            </w:pPr>
            <w:r>
              <w:rPr>
                <w:rFonts w:ascii="Garamond" w:hAnsi="Garamond"/>
                <w:i/>
                <w:sz w:val="22"/>
                <w:szCs w:val="22"/>
              </w:rPr>
              <w:t xml:space="preserve">   </w:t>
            </w:r>
            <w:r>
              <w:rPr>
                <w:rFonts w:ascii="Garamond" w:hAnsi="Garamond"/>
                <w:iCs/>
                <w:sz w:val="22"/>
                <w:szCs w:val="22"/>
              </w:rPr>
              <w:t xml:space="preserve"> </w:t>
            </w:r>
            <w:r>
              <w:rPr>
                <w:rFonts w:ascii="Garamond" w:hAnsi="Garamond"/>
                <w:sz w:val="22"/>
                <w:szCs w:val="22"/>
              </w:rPr>
              <w:t xml:space="preserve">- u pripremnim razredima </w:t>
            </w:r>
            <w:r>
              <w:rPr>
                <w:rFonts w:ascii="Garamond" w:hAnsi="Garamond"/>
                <w:b/>
                <w:sz w:val="22"/>
                <w:szCs w:val="22"/>
              </w:rPr>
              <w:t>svi</w:t>
            </w:r>
            <w:r>
              <w:rPr>
                <w:rFonts w:ascii="Garamond" w:hAnsi="Garamond"/>
                <w:sz w:val="22"/>
                <w:szCs w:val="22"/>
              </w:rPr>
              <w:t xml:space="preserve"> učenici pohađaju nastavu zbora</w:t>
            </w:r>
          </w:p>
        </w:tc>
        <w:tc>
          <w:tcPr>
            <w:tcW w:w="4967" w:type="dxa"/>
            <w:gridSpan w:val="7"/>
            <w:tcBorders>
              <w:end w:val="single" w:sz="12" w:space="0" w:color="000000"/>
            </w:tcBorders>
            <w:shd w:color="auto" w:fill="EAEAEA" w:val="clear"/>
          </w:tcPr>
          <w:p>
            <w:pPr>
              <w:pStyle w:val="Normal"/>
              <w:rPr>
                <w:rFonts w:ascii="Garamond" w:hAnsi="Garamond"/>
                <w:i/>
              </w:rPr>
            </w:pPr>
            <w:r>
              <w:rPr>
                <w:rFonts w:ascii="Garamond" w:hAnsi="Garamond"/>
                <w:i/>
              </w:rPr>
            </w:r>
          </w:p>
        </w:tc>
      </w:tr>
      <w:tr>
        <w:trPr/>
        <w:tc>
          <w:tcPr>
            <w:tcW w:w="10489" w:type="dxa"/>
            <w:gridSpan w:val="16"/>
            <w:tcBorders>
              <w:start w:val="single" w:sz="12" w:space="0" w:color="000000"/>
            </w:tcBorders>
            <w:shd w:color="auto" w:fill="EAEAEA" w:val="clear"/>
          </w:tcPr>
          <w:p>
            <w:pPr>
              <w:pStyle w:val="Normal"/>
              <w:rPr>
                <w:rFonts w:ascii="Garamond" w:hAnsi="Garamond"/>
                <w:b/>
                <w:sz w:val="22"/>
                <w:szCs w:val="22"/>
              </w:rPr>
            </w:pPr>
            <w:r>
              <w:rPr>
                <w:rFonts w:ascii="Garamond" w:hAnsi="Garamond"/>
                <w:b/>
                <w:sz w:val="22"/>
                <w:szCs w:val="22"/>
              </w:rPr>
              <w:t xml:space="preserve">2) - </w:t>
            </w:r>
            <w:r>
              <w:rPr>
                <w:rFonts w:ascii="Garamond" w:hAnsi="Garamond"/>
                <w:sz w:val="22"/>
                <w:szCs w:val="22"/>
              </w:rPr>
              <w:t>klavir obvezatno nemaju učenici klavira</w:t>
            </w:r>
          </w:p>
        </w:tc>
        <w:tc>
          <w:tcPr>
            <w:tcW w:w="4967" w:type="dxa"/>
            <w:gridSpan w:val="7"/>
            <w:tcBorders>
              <w:end w:val="single" w:sz="12" w:space="0" w:color="000000"/>
            </w:tcBorders>
            <w:shd w:color="auto" w:fill="EAEAEA" w:val="clear"/>
          </w:tcPr>
          <w:p>
            <w:pPr>
              <w:pStyle w:val="Normal"/>
              <w:rPr>
                <w:rFonts w:ascii="Garamond" w:hAnsi="Garamond"/>
                <w:i/>
                <w:sz w:val="22"/>
                <w:szCs w:val="22"/>
              </w:rPr>
            </w:pPr>
            <w:r>
              <w:rPr>
                <w:rFonts w:ascii="Garamond" w:hAnsi="Garamond"/>
                <w:b/>
                <w:sz w:val="22"/>
                <w:szCs w:val="22"/>
              </w:rPr>
              <w:t xml:space="preserve">*  </w:t>
            </w:r>
            <w:r>
              <w:rPr>
                <w:rFonts w:ascii="Garamond" w:hAnsi="Garamond"/>
                <w:b/>
                <w:i/>
                <w:sz w:val="22"/>
                <w:szCs w:val="22"/>
              </w:rPr>
              <w:t>deblje tiskani nastavni sati traju 30,</w:t>
            </w:r>
            <w:r>
              <w:rPr>
                <w:rFonts w:ascii="Garamond" w:hAnsi="Garamond"/>
                <w:sz w:val="22"/>
                <w:szCs w:val="22"/>
              </w:rPr>
              <w:t xml:space="preserve"> a ostali </w:t>
            </w:r>
          </w:p>
        </w:tc>
      </w:tr>
      <w:tr>
        <w:trPr/>
        <w:tc>
          <w:tcPr>
            <w:tcW w:w="10489" w:type="dxa"/>
            <w:gridSpan w:val="16"/>
            <w:tcBorders>
              <w:start w:val="single" w:sz="12" w:space="0" w:color="000000"/>
            </w:tcBorders>
            <w:shd w:color="auto" w:fill="EAEAEA" w:val="clear"/>
          </w:tcPr>
          <w:p>
            <w:pPr>
              <w:pStyle w:val="Normal"/>
              <w:rPr>
                <w:rFonts w:ascii="Garamond" w:hAnsi="Garamond"/>
                <w:b/>
                <w:sz w:val="22"/>
                <w:szCs w:val="22"/>
              </w:rPr>
            </w:pPr>
            <w:r>
              <w:rPr>
                <w:rFonts w:ascii="Garamond" w:hAnsi="Garamond"/>
                <w:b/>
                <w:sz w:val="22"/>
                <w:szCs w:val="22"/>
              </w:rPr>
              <w:t xml:space="preserve">3) - </w:t>
            </w:r>
            <w:r>
              <w:rPr>
                <w:rFonts w:ascii="Garamond" w:hAnsi="Garamond"/>
                <w:sz w:val="22"/>
                <w:szCs w:val="22"/>
              </w:rPr>
              <w:t>učenici udaraljki i solo pjevanja imaju klavir obvezatno i u IV. srednjem</w:t>
            </w:r>
          </w:p>
        </w:tc>
        <w:tc>
          <w:tcPr>
            <w:tcW w:w="4967" w:type="dxa"/>
            <w:gridSpan w:val="7"/>
            <w:tcBorders>
              <w:end w:val="single" w:sz="12" w:space="0" w:color="000000"/>
            </w:tcBorders>
            <w:shd w:color="auto" w:fill="EAEAEA" w:val="clear"/>
          </w:tcPr>
          <w:p>
            <w:pPr>
              <w:pStyle w:val="Normal"/>
              <w:rPr>
                <w:rFonts w:ascii="Garamond" w:hAnsi="Garamond"/>
                <w:i/>
                <w:sz w:val="22"/>
                <w:szCs w:val="22"/>
              </w:rPr>
            </w:pPr>
            <w:r>
              <w:rPr>
                <w:rFonts w:ascii="Garamond" w:hAnsi="Garamond"/>
                <w:i/>
                <w:sz w:val="22"/>
                <w:szCs w:val="22"/>
              </w:rPr>
              <w:t xml:space="preserve">   </w:t>
            </w:r>
            <w:r>
              <w:rPr>
                <w:rFonts w:ascii="Garamond" w:hAnsi="Garamond"/>
                <w:sz w:val="22"/>
                <w:szCs w:val="22"/>
              </w:rPr>
              <w:t xml:space="preserve">   </w:t>
            </w:r>
            <w:r>
              <w:rPr>
                <w:rFonts w:ascii="Garamond" w:hAnsi="Garamond"/>
                <w:sz w:val="22"/>
                <w:szCs w:val="22"/>
              </w:rPr>
              <w:t>45 min.</w:t>
            </w:r>
          </w:p>
        </w:tc>
      </w:tr>
      <w:tr>
        <w:trPr/>
        <w:tc>
          <w:tcPr>
            <w:tcW w:w="10489" w:type="dxa"/>
            <w:gridSpan w:val="16"/>
            <w:tcBorders>
              <w:start w:val="single" w:sz="12" w:space="0" w:color="000000"/>
            </w:tcBorders>
            <w:shd w:color="auto" w:fill="EAEAEA" w:val="clear"/>
          </w:tcPr>
          <w:p>
            <w:pPr>
              <w:pStyle w:val="Normal"/>
              <w:rPr>
                <w:rFonts w:ascii="Garamond" w:hAnsi="Garamond"/>
                <w:b/>
                <w:sz w:val="22"/>
                <w:szCs w:val="22"/>
              </w:rPr>
            </w:pPr>
            <w:r>
              <w:rPr>
                <w:rFonts w:ascii="Garamond" w:hAnsi="Garamond"/>
                <w:b/>
                <w:sz w:val="22"/>
                <w:szCs w:val="22"/>
              </w:rPr>
              <w:t xml:space="preserve">4) - </w:t>
            </w:r>
            <w:r>
              <w:rPr>
                <w:rFonts w:ascii="Garamond" w:hAnsi="Garamond"/>
                <w:sz w:val="22"/>
                <w:szCs w:val="22"/>
              </w:rPr>
              <w:t>korepeticija za gudaće, puhaće i udaraljkaše</w:t>
            </w:r>
          </w:p>
        </w:tc>
        <w:tc>
          <w:tcPr>
            <w:tcW w:w="4967" w:type="dxa"/>
            <w:gridSpan w:val="7"/>
            <w:tcBorders>
              <w:end w:val="single" w:sz="12" w:space="0" w:color="000000"/>
            </w:tcBorders>
            <w:shd w:color="auto" w:fill="EAEAEA" w:val="clear"/>
          </w:tcPr>
          <w:p>
            <w:pPr>
              <w:pStyle w:val="Normal"/>
              <w:rPr>
                <w:rFonts w:ascii="Garamond" w:hAnsi="Garamond"/>
                <w:i/>
              </w:rPr>
            </w:pPr>
            <w:r>
              <w:rPr>
                <w:rFonts w:ascii="Garamond" w:hAnsi="Garamond"/>
                <w:i/>
              </w:rPr>
            </w:r>
          </w:p>
        </w:tc>
      </w:tr>
      <w:tr>
        <w:trPr/>
        <w:tc>
          <w:tcPr>
            <w:tcW w:w="10489" w:type="dxa"/>
            <w:gridSpan w:val="16"/>
            <w:tcBorders>
              <w:start w:val="single" w:sz="12" w:space="0" w:color="000000"/>
            </w:tcBorders>
            <w:shd w:color="auto" w:fill="EAEAEA" w:val="clear"/>
          </w:tcPr>
          <w:p>
            <w:pPr>
              <w:pStyle w:val="Normal"/>
              <w:rPr>
                <w:rFonts w:ascii="Garamond" w:hAnsi="Garamond"/>
                <w:b/>
                <w:sz w:val="22"/>
                <w:szCs w:val="22"/>
              </w:rPr>
            </w:pPr>
            <w:r>
              <w:rPr>
                <w:rFonts w:ascii="Garamond" w:hAnsi="Garamond"/>
                <w:b/>
                <w:sz w:val="22"/>
                <w:szCs w:val="22"/>
              </w:rPr>
              <w:t xml:space="preserve">5) - </w:t>
            </w:r>
            <w:r>
              <w:rPr>
                <w:rFonts w:ascii="Garamond" w:hAnsi="Garamond"/>
                <w:sz w:val="22"/>
                <w:szCs w:val="22"/>
              </w:rPr>
              <w:t>učenici solo pjevanja u I. pr razredu uključuju se u nastavu zbora u 2. polugodištu</w:t>
            </w:r>
          </w:p>
        </w:tc>
        <w:tc>
          <w:tcPr>
            <w:tcW w:w="4967" w:type="dxa"/>
            <w:gridSpan w:val="7"/>
            <w:tcBorders>
              <w:end w:val="single" w:sz="12" w:space="0" w:color="000000"/>
            </w:tcBorders>
            <w:shd w:color="auto" w:fill="EAEAEA" w:val="clear"/>
          </w:tcPr>
          <w:p>
            <w:pPr>
              <w:pStyle w:val="Normal"/>
              <w:rPr>
                <w:rFonts w:ascii="Garamond" w:hAnsi="Garamond"/>
                <w:i/>
              </w:rPr>
            </w:pPr>
            <w:r>
              <w:rPr>
                <w:rFonts w:ascii="Garamond" w:hAnsi="Garamond"/>
                <w:i/>
              </w:rPr>
            </w:r>
          </w:p>
        </w:tc>
      </w:tr>
      <w:tr>
        <w:trPr/>
        <w:tc>
          <w:tcPr>
            <w:tcW w:w="10489" w:type="dxa"/>
            <w:gridSpan w:val="16"/>
            <w:tcBorders>
              <w:start w:val="single" w:sz="12" w:space="0" w:color="000000"/>
              <w:bottom w:val="single" w:sz="12" w:space="0" w:color="000000"/>
            </w:tcBorders>
            <w:shd w:color="auto" w:fill="EAEAEA" w:val="clear"/>
          </w:tcPr>
          <w:p>
            <w:pPr>
              <w:pStyle w:val="Normal"/>
              <w:rPr>
                <w:rFonts w:ascii="Garamond" w:hAnsi="Garamond"/>
                <w:b/>
                <w:i/>
                <w:sz w:val="22"/>
                <w:szCs w:val="22"/>
              </w:rPr>
            </w:pPr>
            <w:r>
              <w:rPr>
                <w:rFonts w:ascii="Garamond" w:hAnsi="Garamond"/>
                <w:b/>
                <w:i/>
                <w:sz w:val="22"/>
                <w:szCs w:val="22"/>
              </w:rPr>
            </w:r>
          </w:p>
        </w:tc>
        <w:tc>
          <w:tcPr>
            <w:tcW w:w="4967" w:type="dxa"/>
            <w:gridSpan w:val="7"/>
            <w:tcBorders>
              <w:bottom w:val="single" w:sz="12" w:space="0" w:color="000000"/>
              <w:end w:val="single" w:sz="12" w:space="0" w:color="000000"/>
            </w:tcBorders>
            <w:shd w:color="auto" w:fill="EAEAEA" w:val="clear"/>
          </w:tcPr>
          <w:p>
            <w:pPr>
              <w:pStyle w:val="Normal"/>
              <w:rPr>
                <w:rFonts w:ascii="Garamond" w:hAnsi="Garamond"/>
                <w:i/>
              </w:rPr>
            </w:pPr>
            <w:r>
              <w:rPr>
                <w:rFonts w:ascii="Garamond" w:hAnsi="Garamond"/>
                <w:i/>
              </w:rPr>
            </w:r>
          </w:p>
        </w:tc>
      </w:tr>
    </w:tbl>
    <w:p>
      <w:pPr>
        <w:pStyle w:val="Heading1"/>
        <w:rPr>
          <w:rFonts w:ascii="Garamond" w:hAnsi="Garamond"/>
        </w:rPr>
      </w:pPr>
      <w:r>
        <w:rPr>
          <w:rFonts w:ascii="Garamond" w:hAnsi="Garamond"/>
        </w:rPr>
      </w:r>
    </w:p>
    <w:p>
      <w:pPr>
        <w:pStyle w:val="Heading1"/>
        <w:rPr>
          <w:rFonts w:ascii="Garamond" w:hAnsi="Garamond"/>
        </w:rPr>
      </w:pPr>
      <w:r>
        <w:rPr>
          <w:rFonts w:ascii="Garamond" w:hAnsi="Garamond"/>
        </w:rPr>
        <w:t>Temeljni predmet struke su:</w:t>
      </w:r>
    </w:p>
    <w:p>
      <w:pPr>
        <w:pStyle w:val="Heading1"/>
        <w:rPr>
          <w:rFonts w:ascii="Garamond" w:hAnsi="Garamond"/>
        </w:rPr>
      </w:pPr>
      <w:r>
        <w:rPr>
          <w:rFonts w:ascii="Garamond" w:hAnsi="Garamond"/>
        </w:rPr>
        <w:t xml:space="preserve">klavir, harfa, violina, viola, violončelo, kontrabas, gitara, mandolina, oboa, flauta, klarinet, saksofon, fagot, rog, truba, trombon, tuba, eufonij, solo pjevanje, udaraljke, harmonija TO, orgulje, čembalo i gradnja glazbala                                       </w:t>
      </w:r>
      <w:r>
        <w:br w:type="page"/>
      </w:r>
    </w:p>
    <w:p>
      <w:pPr>
        <w:pStyle w:val="Heading1"/>
        <w:spacing w:before="0" w:after="0"/>
        <w:jc w:val="end"/>
        <w:rPr>
          <w:rFonts w:ascii="Garamond" w:hAnsi="Garamond"/>
        </w:rPr>
      </w:pPr>
      <w:r>
        <w:rPr>
          <w:rFonts w:ascii="Garamond" w:hAnsi="Garamond"/>
        </w:rPr>
        <w:t>Privitak 24</w:t>
      </w:r>
    </w:p>
    <w:p>
      <w:pPr>
        <w:pStyle w:val="Normal"/>
        <w:jc w:val="center"/>
        <w:rPr>
          <w:rFonts w:ascii="Garamond" w:hAnsi="Garamond"/>
          <w:b/>
          <w:sz w:val="44"/>
        </w:rPr>
      </w:pPr>
      <w:r>
        <w:rPr>
          <w:rFonts w:ascii="Garamond" w:hAnsi="Garamond"/>
          <w:b/>
          <w:sz w:val="44"/>
        </w:rPr>
        <w:t>NASTAVNI PLAN-SREDNJA ŠKOLA  2025./2026. školska godina</w:t>
      </w:r>
    </w:p>
    <w:p>
      <w:pPr>
        <w:pStyle w:val="Normal"/>
        <w:rPr>
          <w:rFonts w:ascii="Garamond" w:hAnsi="Garamond"/>
        </w:rPr>
      </w:pPr>
      <w:r>
        <w:rPr>
          <w:rFonts w:ascii="Garamond" w:hAnsi="Garamond"/>
        </w:rPr>
      </w:r>
    </w:p>
    <w:p>
      <w:pPr>
        <w:pStyle w:val="Normal"/>
        <w:tabs>
          <w:tab w:val="clear" w:pos="720"/>
          <w:tab w:val="left" w:pos="2835" w:leader="none"/>
          <w:tab w:val="left" w:pos="4536" w:leader="none"/>
          <w:tab w:val="left" w:pos="6521" w:leader="none"/>
        </w:tabs>
        <w:jc w:val="end"/>
        <w:rPr>
          <w:rFonts w:ascii="Garamond" w:hAnsi="Garamond"/>
          <w:b/>
        </w:rPr>
      </w:pPr>
      <w:r>
        <w:rPr>
          <w:rFonts w:ascii="Garamond" w:hAnsi="Garamond"/>
          <w:b/>
        </w:rPr>
      </w:r>
    </w:p>
    <w:tbl>
      <w:tblPr>
        <w:tblW w:w="14714"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667"/>
        <w:gridCol w:w="568"/>
        <w:gridCol w:w="567"/>
        <w:gridCol w:w="568"/>
        <w:gridCol w:w="568"/>
        <w:gridCol w:w="567"/>
        <w:gridCol w:w="568"/>
        <w:gridCol w:w="624"/>
        <w:gridCol w:w="3492"/>
        <w:gridCol w:w="1136"/>
        <w:gridCol w:w="1136"/>
        <w:gridCol w:w="1137"/>
        <w:gridCol w:w="1116"/>
      </w:tblGrid>
      <w:tr>
        <w:trPr/>
        <w:tc>
          <w:tcPr>
            <w:tcW w:w="6073" w:type="dxa"/>
            <w:gridSpan w:val="7"/>
            <w:tcBorders>
              <w:top w:val="single" w:sz="12" w:space="0" w:color="000000"/>
              <w:start w:val="single" w:sz="12" w:space="0" w:color="000000"/>
              <w:bottom w:val="single" w:sz="12" w:space="0" w:color="000000"/>
              <w:end w:val="single" w:sz="12" w:space="0" w:color="000000"/>
            </w:tcBorders>
            <w:shd w:color="auto" w:fill="auto" w:val="pct20"/>
          </w:tcPr>
          <w:p>
            <w:pPr>
              <w:pStyle w:val="Normal"/>
              <w:jc w:val="center"/>
              <w:rPr>
                <w:rFonts w:ascii="Garamond" w:hAnsi="Garamond"/>
                <w:b/>
                <w:iCs/>
              </w:rPr>
            </w:pPr>
            <w:r>
              <w:rPr>
                <w:rFonts w:ascii="Garamond" w:hAnsi="Garamond"/>
                <w:b/>
                <w:iCs/>
              </w:rPr>
              <w:t>graditelj i restaurator glazbala</w:t>
            </w:r>
          </w:p>
        </w:tc>
        <w:tc>
          <w:tcPr>
            <w:tcW w:w="624" w:type="dxa"/>
            <w:tcBorders>
              <w:start w:val="single" w:sz="12" w:space="0" w:color="000000"/>
              <w:end w:val="single" w:sz="12" w:space="0" w:color="000000"/>
            </w:tcBorders>
          </w:tcPr>
          <w:p>
            <w:pPr>
              <w:pStyle w:val="Normal"/>
              <w:jc w:val="center"/>
              <w:rPr>
                <w:rFonts w:ascii="Garamond" w:hAnsi="Garamond"/>
                <w:b/>
                <w:iCs/>
                <w:sz w:val="22"/>
                <w:szCs w:val="22"/>
              </w:rPr>
            </w:pPr>
            <w:r>
              <w:rPr>
                <w:rFonts w:ascii="Garamond" w:hAnsi="Garamond"/>
                <w:b/>
                <w:iCs/>
                <w:sz w:val="22"/>
                <w:szCs w:val="22"/>
              </w:rPr>
            </w:r>
          </w:p>
        </w:tc>
        <w:tc>
          <w:tcPr>
            <w:tcW w:w="8017" w:type="dxa"/>
            <w:gridSpan w:val="5"/>
            <w:tcBorders>
              <w:top w:val="single" w:sz="12" w:space="0" w:color="000000"/>
              <w:start w:val="single" w:sz="12" w:space="0" w:color="000000"/>
              <w:bottom w:val="single" w:sz="6" w:space="0" w:color="000000"/>
              <w:end w:val="single" w:sz="12" w:space="0" w:color="000000"/>
            </w:tcBorders>
          </w:tcPr>
          <w:p>
            <w:pPr>
              <w:pStyle w:val="Normal"/>
              <w:jc w:val="center"/>
              <w:rPr>
                <w:rFonts w:ascii="Garamond" w:hAnsi="Garamond"/>
                <w:b/>
                <w:iCs/>
              </w:rPr>
            </w:pPr>
            <w:r>
              <w:rPr>
                <w:rFonts w:ascii="Garamond" w:hAnsi="Garamond"/>
                <w:b/>
                <w:iCs/>
              </w:rPr>
              <w:t>NASTAVNI PLAN OPĆEOBRAZOVNIH NASTAVNIH PREDMETA</w:t>
            </w:r>
          </w:p>
        </w:tc>
      </w:tr>
      <w:tr>
        <w:trPr/>
        <w:tc>
          <w:tcPr>
            <w:tcW w:w="2667" w:type="dxa"/>
            <w:tcBorders>
              <w:top w:val="single" w:sz="6" w:space="0" w:color="000000"/>
              <w:start w:val="single" w:sz="12" w:space="0" w:color="000000"/>
              <w:end w:val="single" w:sz="12" w:space="0" w:color="000000"/>
            </w:tcBorders>
          </w:tcPr>
          <w:p>
            <w:pPr>
              <w:pStyle w:val="Normal"/>
              <w:jc w:val="center"/>
              <w:rPr>
                <w:rFonts w:ascii="Garamond" w:hAnsi="Garamond"/>
                <w:b/>
              </w:rPr>
            </w:pPr>
            <w:r>
              <w:rPr>
                <w:rFonts w:ascii="Garamond" w:hAnsi="Garamond"/>
                <w:b/>
              </w:rPr>
              <w:t xml:space="preserve"> </w:t>
            </w:r>
            <w:r>
              <w:rPr>
                <w:rFonts w:ascii="Garamond" w:hAnsi="Garamond"/>
                <w:b/>
              </w:rPr>
              <w:t>razred</w:t>
            </w:r>
          </w:p>
        </w:tc>
        <w:tc>
          <w:tcPr>
            <w:tcW w:w="1135" w:type="dxa"/>
            <w:gridSpan w:val="2"/>
            <w:tcBorders>
              <w:top w:val="single" w:sz="6" w:space="0" w:color="000000"/>
              <w:bottom w:val="single" w:sz="6" w:space="0" w:color="000000"/>
              <w:end w:val="double" w:sz="2" w:space="0" w:color="000000"/>
            </w:tcBorders>
          </w:tcPr>
          <w:p>
            <w:pPr>
              <w:pStyle w:val="Normal"/>
              <w:jc w:val="center"/>
              <w:rPr>
                <w:rFonts w:ascii="Garamond" w:hAnsi="Garamond"/>
                <w:b/>
              </w:rPr>
            </w:pPr>
            <w:r>
              <w:rPr>
                <w:rFonts w:ascii="Garamond" w:hAnsi="Garamond"/>
                <w:b/>
              </w:rPr>
              <w:t>pr.</w:t>
            </w:r>
          </w:p>
        </w:tc>
        <w:tc>
          <w:tcPr>
            <w:tcW w:w="2271" w:type="dxa"/>
            <w:gridSpan w:val="4"/>
            <w:tcBorders>
              <w:top w:val="single" w:sz="6" w:space="0" w:color="000000"/>
              <w:start w:val="double" w:sz="2" w:space="0" w:color="000000"/>
              <w:bottom w:val="single" w:sz="6" w:space="0" w:color="000000"/>
              <w:end w:val="single" w:sz="12" w:space="0" w:color="000000"/>
            </w:tcBorders>
          </w:tcPr>
          <w:p>
            <w:pPr>
              <w:pStyle w:val="Normal"/>
              <w:jc w:val="center"/>
              <w:rPr>
                <w:rFonts w:ascii="Garamond" w:hAnsi="Garamond"/>
                <w:b/>
              </w:rPr>
            </w:pPr>
            <w:r>
              <w:rPr>
                <w:rFonts w:ascii="Garamond" w:hAnsi="Garamond"/>
                <w:b/>
              </w:rPr>
              <w:t>srednja škola</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rFonts w:ascii="Garamond" w:hAnsi="Garamond"/>
                <w:b/>
                <w:iCs/>
              </w:rPr>
            </w:pPr>
            <w:r>
              <w:rPr>
                <w:rFonts w:ascii="Garamond" w:hAnsi="Garamond"/>
                <w:b/>
                <w:iCs/>
              </w:rPr>
              <w:t>nastavni predmet</w:t>
            </w:r>
          </w:p>
        </w:tc>
        <w:tc>
          <w:tcPr>
            <w:tcW w:w="4525" w:type="dxa"/>
            <w:gridSpan w:val="4"/>
            <w:tcBorders>
              <w:top w:val="single" w:sz="6" w:space="0" w:color="000000"/>
              <w:start w:val="single" w:sz="6" w:space="0" w:color="000000"/>
              <w:bottom w:val="single" w:sz="6" w:space="0" w:color="000000"/>
              <w:end w:val="single" w:sz="12" w:space="0" w:color="000000"/>
            </w:tcBorders>
          </w:tcPr>
          <w:p>
            <w:pPr>
              <w:pStyle w:val="Normal"/>
              <w:jc w:val="center"/>
              <w:rPr>
                <w:rFonts w:ascii="Garamond" w:hAnsi="Garamond"/>
                <w:b/>
                <w:iCs/>
              </w:rPr>
            </w:pPr>
            <w:r>
              <w:rPr>
                <w:rFonts w:ascii="Garamond" w:hAnsi="Garamond"/>
                <w:b/>
                <w:iCs/>
              </w:rPr>
              <w:t>tjedni broj sati</w:t>
            </w:r>
          </w:p>
        </w:tc>
      </w:tr>
      <w:tr>
        <w:trPr/>
        <w:tc>
          <w:tcPr>
            <w:tcW w:w="2667" w:type="dxa"/>
            <w:tcBorders>
              <w:start w:val="single" w:sz="12" w:space="0" w:color="000000"/>
              <w:bottom w:val="single" w:sz="6" w:space="0" w:color="000000"/>
              <w:end w:val="single" w:sz="12" w:space="0" w:color="000000"/>
            </w:tcBorders>
          </w:tcPr>
          <w:p>
            <w:pPr>
              <w:pStyle w:val="Normal"/>
              <w:rPr>
                <w:rFonts w:ascii="Garamond" w:hAnsi="Garamond"/>
                <w:b/>
              </w:rPr>
            </w:pPr>
            <w:r>
              <w:rPr>
                <w:rFonts w:ascii="Garamond" w:hAnsi="Garamond"/>
                <w:b/>
              </w:rPr>
              <w:t xml:space="preserve">  </w:t>
            </w:r>
          </w:p>
        </w:tc>
        <w:tc>
          <w:tcPr>
            <w:tcW w:w="568" w:type="dxa"/>
            <w:tcBorders>
              <w:top w:val="single" w:sz="6" w:space="0" w:color="000000"/>
              <w:start w:val="single" w:sz="12" w:space="0" w:color="000000"/>
              <w:bottom w:val="single" w:sz="12" w:space="0" w:color="000000"/>
              <w:end w:val="single" w:sz="6" w:space="0" w:color="000000"/>
            </w:tcBorders>
            <w:shd w:color="auto" w:fill="auto" w:val="clear"/>
          </w:tcPr>
          <w:p>
            <w:pPr>
              <w:pStyle w:val="Normal"/>
              <w:rPr>
                <w:rFonts w:ascii="Garamond" w:hAnsi="Garamond"/>
                <w:b/>
              </w:rPr>
            </w:pPr>
            <w:r>
              <w:rPr>
                <w:rFonts w:ascii="Garamond" w:hAnsi="Garamond"/>
                <w:b/>
              </w:rPr>
              <w:t>1.</w:t>
            </w:r>
          </w:p>
        </w:tc>
        <w:tc>
          <w:tcPr>
            <w:tcW w:w="567" w:type="dxa"/>
            <w:tcBorders>
              <w:top w:val="single" w:sz="6" w:space="0" w:color="000000"/>
              <w:start w:val="single" w:sz="6" w:space="0" w:color="000000"/>
              <w:bottom w:val="single" w:sz="12" w:space="0" w:color="000000"/>
              <w:end w:val="double" w:sz="4" w:space="0" w:color="000000"/>
            </w:tcBorders>
            <w:shd w:color="auto" w:fill="auto" w:val="clear"/>
          </w:tcPr>
          <w:p>
            <w:pPr>
              <w:pStyle w:val="Normal"/>
              <w:rPr>
                <w:rFonts w:ascii="Garamond" w:hAnsi="Garamond"/>
                <w:b/>
              </w:rPr>
            </w:pPr>
            <w:r>
              <w:rPr>
                <w:rFonts w:ascii="Garamond" w:hAnsi="Garamond"/>
                <w:b/>
              </w:rPr>
              <w:t>2.</w:t>
            </w:r>
          </w:p>
        </w:tc>
        <w:tc>
          <w:tcPr>
            <w:tcW w:w="568" w:type="dxa"/>
            <w:tcBorders>
              <w:top w:val="single" w:sz="6" w:space="0" w:color="000000"/>
              <w:start w:val="double" w:sz="4"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1.</w:t>
            </w:r>
          </w:p>
        </w:tc>
        <w:tc>
          <w:tcPr>
            <w:tcW w:w="568" w:type="dxa"/>
            <w:tcBorders>
              <w:top w:val="single" w:sz="6"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2.</w:t>
            </w:r>
          </w:p>
        </w:tc>
        <w:tc>
          <w:tcPr>
            <w:tcW w:w="567" w:type="dxa"/>
            <w:tcBorders>
              <w:top w:val="single" w:sz="6" w:space="0" w:color="000000"/>
              <w:start w:val="single" w:sz="6" w:space="0" w:color="000000"/>
              <w:bottom w:val="single" w:sz="12" w:space="0" w:color="000000"/>
              <w:end w:val="single" w:sz="6" w:space="0" w:color="000000"/>
            </w:tcBorders>
          </w:tcPr>
          <w:p>
            <w:pPr>
              <w:pStyle w:val="Normal"/>
              <w:jc w:val="center"/>
              <w:rPr>
                <w:rFonts w:ascii="Garamond" w:hAnsi="Garamond"/>
                <w:b/>
              </w:rPr>
            </w:pPr>
            <w:r>
              <w:rPr>
                <w:rFonts w:ascii="Garamond" w:hAnsi="Garamond"/>
                <w:b/>
              </w:rPr>
              <w:t>3.</w:t>
            </w:r>
          </w:p>
        </w:tc>
        <w:tc>
          <w:tcPr>
            <w:tcW w:w="568" w:type="dxa"/>
            <w:tcBorders>
              <w:top w:val="single" w:sz="6" w:space="0" w:color="000000"/>
              <w:start w:val="single" w:sz="6"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4.</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vMerge w:val="continue"/>
            <w:tcBorders>
              <w:top w:val="single" w:sz="6" w:space="0" w:color="000000"/>
              <w:start w:val="single" w:sz="12" w:space="0" w:color="000000"/>
              <w:bottom w:val="single" w:sz="6" w:space="0" w:color="000000"/>
              <w:end w:val="single" w:sz="6" w:space="0" w:color="000000"/>
            </w:tcBorders>
          </w:tcPr>
          <w:p>
            <w:pPr>
              <w:pStyle w:val="Normal"/>
              <w:rPr>
                <w:rFonts w:ascii="Garamond" w:hAnsi="Garamond"/>
                <w:iCs/>
                <w:sz w:val="22"/>
                <w:szCs w:val="22"/>
              </w:rPr>
            </w:pPr>
            <w:r>
              <w:rPr>
                <w:rFonts w:ascii="Garamond" w:hAnsi="Garamond"/>
                <w:iCs/>
                <w:sz w:val="22"/>
                <w:szCs w:val="22"/>
              </w:rPr>
            </w:r>
          </w:p>
        </w:tc>
        <w:tc>
          <w:tcPr>
            <w:tcW w:w="1136"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iCs/>
              </w:rPr>
            </w:pPr>
            <w:r>
              <w:rPr>
                <w:rFonts w:ascii="Garamond" w:hAnsi="Garamond"/>
                <w:b/>
                <w:iCs/>
              </w:rPr>
              <w:t>1. razred</w:t>
            </w:r>
          </w:p>
        </w:tc>
        <w:tc>
          <w:tcPr>
            <w:tcW w:w="1136"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iCs/>
              </w:rPr>
            </w:pPr>
            <w:r>
              <w:rPr>
                <w:rFonts w:ascii="Garamond" w:hAnsi="Garamond"/>
                <w:b/>
                <w:iCs/>
              </w:rPr>
              <w:t>2. razred</w:t>
            </w:r>
          </w:p>
        </w:tc>
        <w:tc>
          <w:tcPr>
            <w:tcW w:w="113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iCs/>
              </w:rPr>
            </w:pPr>
            <w:r>
              <w:rPr>
                <w:rFonts w:ascii="Garamond" w:hAnsi="Garamond"/>
                <w:b/>
                <w:iCs/>
              </w:rPr>
              <w:t>3. razred</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b/>
                <w:iCs/>
              </w:rPr>
            </w:pPr>
            <w:r>
              <w:rPr>
                <w:rFonts w:ascii="Garamond" w:hAnsi="Garamond"/>
                <w:b/>
                <w:iCs/>
              </w:rPr>
              <w:t>4. razred</w:t>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jc w:val="center"/>
              <w:rPr>
                <w:rFonts w:ascii="Garamond" w:hAnsi="Garamond"/>
                <w:b/>
                <w:i/>
              </w:rPr>
            </w:pPr>
            <w:r>
              <w:rPr>
                <w:rFonts w:ascii="Garamond" w:hAnsi="Garamond"/>
                <w:b/>
                <w:i/>
              </w:rPr>
              <w:t>predmet</w:t>
            </w:r>
          </w:p>
        </w:tc>
        <w:tc>
          <w:tcPr>
            <w:tcW w:w="3406" w:type="dxa"/>
            <w:gridSpan w:val="6"/>
            <w:tcBorders>
              <w:top w:val="single" w:sz="12" w:space="0" w:color="000000"/>
              <w:bottom w:val="single" w:sz="6" w:space="0" w:color="000000"/>
              <w:end w:val="single" w:sz="12" w:space="0" w:color="000000"/>
            </w:tcBorders>
          </w:tcPr>
          <w:p>
            <w:pPr>
              <w:pStyle w:val="Normal"/>
              <w:jc w:val="center"/>
              <w:rPr>
                <w:rFonts w:ascii="Garamond" w:hAnsi="Garamond"/>
                <w:b/>
                <w:i/>
              </w:rPr>
            </w:pPr>
            <w:r>
              <w:rPr>
                <w:rFonts w:ascii="Garamond" w:hAnsi="Garamond"/>
                <w:b/>
                <w:i/>
              </w:rPr>
              <w:t>broj  sati tjedno</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hrvatski jezik</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4</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4</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3</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3</w:t>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sz w:val="22"/>
                <w:szCs w:val="22"/>
              </w:rPr>
            </w:pPr>
            <w:r>
              <w:rPr>
                <w:rFonts w:ascii="Garamond" w:hAnsi="Garamond"/>
                <w:iCs/>
                <w:sz w:val="22"/>
                <w:szCs w:val="22"/>
              </w:rPr>
              <w:t>uvod u gradnju glazbala</w:t>
            </w:r>
          </w:p>
        </w:tc>
        <w:tc>
          <w:tcPr>
            <w:tcW w:w="568"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7"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2</w:t>
            </w:r>
          </w:p>
        </w:tc>
        <w:tc>
          <w:tcPr>
            <w:tcW w:w="568"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r>
          </w:p>
        </w:tc>
        <w:tc>
          <w:tcPr>
            <w:tcW w:w="568"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strani jezik ( I. )</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3</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3</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3</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3</w:t>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rPr>
            </w:pPr>
            <w:r>
              <w:rPr>
                <w:rFonts w:ascii="Garamond" w:hAnsi="Garamond"/>
                <w:iCs/>
              </w:rPr>
              <w:t>gradnja glazbala</w:t>
            </w:r>
          </w:p>
        </w:tc>
        <w:tc>
          <w:tcPr>
            <w:tcW w:w="568"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5</w:t>
            </w:r>
          </w:p>
        </w:tc>
        <w:tc>
          <w:tcPr>
            <w:tcW w:w="568"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5</w:t>
            </w:r>
          </w:p>
        </w:tc>
        <w:tc>
          <w:tcPr>
            <w:tcW w:w="56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6</w:t>
            </w:r>
          </w:p>
        </w:tc>
        <w:tc>
          <w:tcPr>
            <w:tcW w:w="568"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6</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strani jezik ( II. )</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2</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2</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2</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2</w:t>
            </w:r>
          </w:p>
        </w:tc>
      </w:tr>
      <w:tr>
        <w:trPr/>
        <w:tc>
          <w:tcPr>
            <w:tcW w:w="2667" w:type="dxa"/>
            <w:tcBorders>
              <w:top w:val="single" w:sz="6" w:space="0" w:color="000000"/>
              <w:start w:val="single" w:sz="12" w:space="0" w:color="000000"/>
              <w:end w:val="single" w:sz="12" w:space="0" w:color="000000"/>
            </w:tcBorders>
          </w:tcPr>
          <w:p>
            <w:pPr>
              <w:pStyle w:val="Normal"/>
              <w:rPr>
                <w:rFonts w:ascii="Garamond" w:hAnsi="Garamond"/>
                <w:iCs/>
              </w:rPr>
            </w:pPr>
            <w:r>
              <w:rPr>
                <w:rFonts w:ascii="Garamond" w:hAnsi="Garamond"/>
                <w:iCs/>
              </w:rPr>
              <w:t xml:space="preserve">poznavanje materijala i </w:t>
            </w:r>
          </w:p>
        </w:tc>
        <w:tc>
          <w:tcPr>
            <w:tcW w:w="568" w:type="dxa"/>
            <w:tcBorders>
              <w:top w:val="single" w:sz="6" w:space="0" w:color="000000"/>
              <w:start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double" w:sz="2"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7" w:type="dxa"/>
            <w:tcBorders>
              <w:top w:val="single" w:sz="6" w:space="0" w:color="000000"/>
              <w:start w:val="single" w:sz="6" w:space="0" w:color="000000"/>
              <w:end w:val="single" w:sz="6" w:space="0" w:color="000000"/>
            </w:tcBorders>
          </w:tcPr>
          <w:p>
            <w:pPr>
              <w:pStyle w:val="Normal"/>
              <w:rPr>
                <w:rFonts w:ascii="Garamond" w:hAnsi="Garamond"/>
                <w:iCs/>
              </w:rPr>
            </w:pPr>
            <w:r>
              <w:rPr>
                <w:rFonts w:ascii="Garamond" w:hAnsi="Garamond"/>
                <w:iCs/>
              </w:rPr>
            </w:r>
          </w:p>
        </w:tc>
        <w:tc>
          <w:tcPr>
            <w:tcW w:w="568" w:type="dxa"/>
            <w:tcBorders>
              <w:top w:val="single" w:sz="6" w:space="0" w:color="000000"/>
              <w:start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latinski jezik</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r>
          </w:p>
        </w:tc>
      </w:tr>
      <w:tr>
        <w:trPr/>
        <w:tc>
          <w:tcPr>
            <w:tcW w:w="2667" w:type="dxa"/>
            <w:tcBorders>
              <w:start w:val="single" w:sz="12" w:space="0" w:color="000000"/>
              <w:bottom w:val="single" w:sz="6" w:space="0" w:color="000000"/>
              <w:end w:val="single" w:sz="12" w:space="0" w:color="000000"/>
            </w:tcBorders>
          </w:tcPr>
          <w:p>
            <w:pPr>
              <w:pStyle w:val="Normal"/>
              <w:rPr>
                <w:rFonts w:ascii="Garamond" w:hAnsi="Garamond"/>
                <w:iCs/>
              </w:rPr>
            </w:pPr>
            <w:r>
              <w:rPr>
                <w:rFonts w:ascii="Garamond" w:hAnsi="Garamond"/>
                <w:iCs/>
              </w:rPr>
              <w:t>tehnologija obrade</w:t>
            </w:r>
          </w:p>
        </w:tc>
        <w:tc>
          <w:tcPr>
            <w:tcW w:w="568" w:type="dxa"/>
            <w:tcBorders>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568" w:type="dxa"/>
            <w:tcBorders>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8" w:type="dxa"/>
            <w:tcBorders>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r>
          </w:p>
        </w:tc>
        <w:tc>
          <w:tcPr>
            <w:tcW w:w="568" w:type="dxa"/>
            <w:tcBorders>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likovna umjetnost</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1</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1</w:t>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rPr>
            </w:pPr>
            <w:r>
              <w:rPr>
                <w:rFonts w:ascii="Garamond" w:hAnsi="Garamond"/>
                <w:iCs/>
              </w:rPr>
              <w:t>popravak glazbala</w:t>
            </w:r>
          </w:p>
        </w:tc>
        <w:tc>
          <w:tcPr>
            <w:tcW w:w="568"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4</w:t>
            </w:r>
          </w:p>
        </w:tc>
        <w:tc>
          <w:tcPr>
            <w:tcW w:w="568"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4</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psihologija</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2</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rPr>
            </w:pPr>
            <w:r>
              <w:rPr>
                <w:rFonts w:ascii="Garamond" w:hAnsi="Garamond"/>
                <w:iCs/>
              </w:rPr>
              <w:t>akustika glazbala</w:t>
            </w:r>
          </w:p>
        </w:tc>
        <w:tc>
          <w:tcPr>
            <w:tcW w:w="568"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1</w:t>
            </w:r>
          </w:p>
        </w:tc>
        <w:tc>
          <w:tcPr>
            <w:tcW w:w="568"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1</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filozofija</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2</w:t>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rPr>
            </w:pPr>
            <w:r>
              <w:rPr>
                <w:rFonts w:ascii="Garamond" w:hAnsi="Garamond"/>
                <w:iCs/>
              </w:rPr>
              <w:t>glazbalo (obvezno)</w:t>
            </w:r>
          </w:p>
        </w:tc>
        <w:tc>
          <w:tcPr>
            <w:tcW w:w="568"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7"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2</w:t>
            </w:r>
          </w:p>
        </w:tc>
        <w:tc>
          <w:tcPr>
            <w:tcW w:w="568"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
                <w:bCs/>
              </w:rPr>
            </w:pPr>
            <w:r>
              <w:rPr>
                <w:rFonts w:cs="Arial" w:ascii="Garamond" w:hAnsi="Garamond"/>
                <w:bCs/>
              </w:rPr>
              <w:t>povijest</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2</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2</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 xml:space="preserve">1 </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1</w:t>
            </w:r>
          </w:p>
        </w:tc>
      </w:tr>
      <w:tr>
        <w:trPr/>
        <w:tc>
          <w:tcPr>
            <w:tcW w:w="2667" w:type="dxa"/>
            <w:tcBorders>
              <w:top w:val="single" w:sz="6" w:space="0" w:color="000000"/>
              <w:start w:val="single" w:sz="12" w:space="0" w:color="000000"/>
              <w:bottom w:val="single" w:sz="6" w:space="0" w:color="000000"/>
              <w:end w:val="single" w:sz="12" w:space="0" w:color="000000"/>
            </w:tcBorders>
          </w:tcPr>
          <w:p>
            <w:pPr>
              <w:pStyle w:val="Normal"/>
              <w:rPr>
                <w:rFonts w:ascii="Garamond" w:hAnsi="Garamond"/>
                <w:iCs/>
              </w:rPr>
            </w:pPr>
            <w:r>
              <w:rPr>
                <w:rFonts w:ascii="Garamond" w:hAnsi="Garamond"/>
                <w:iCs/>
              </w:rPr>
              <w:t>solfeggio</w:t>
            </w:r>
          </w:p>
        </w:tc>
        <w:tc>
          <w:tcPr>
            <w:tcW w:w="568" w:type="dxa"/>
            <w:tcBorders>
              <w:top w:val="single" w:sz="6" w:space="0" w:color="000000"/>
              <w:start w:val="single" w:sz="1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4</w:t>
            </w:r>
          </w:p>
        </w:tc>
        <w:tc>
          <w:tcPr>
            <w:tcW w:w="567" w:type="dxa"/>
            <w:tcBorders>
              <w:top w:val="single" w:sz="6" w:space="0" w:color="000000"/>
              <w:start w:val="single" w:sz="6" w:space="0" w:color="000000"/>
              <w:bottom w:val="single" w:sz="6" w:space="0" w:color="000000"/>
              <w:end w:val="double" w:sz="2" w:space="0" w:color="000000"/>
            </w:tcBorders>
            <w:shd w:color="auto" w:fill="auto" w:val="clear"/>
          </w:tcPr>
          <w:p>
            <w:pPr>
              <w:pStyle w:val="Normal"/>
              <w:rPr>
                <w:rFonts w:ascii="Garamond" w:hAnsi="Garamond"/>
                <w:iCs/>
              </w:rPr>
            </w:pPr>
            <w:r>
              <w:rPr>
                <w:rFonts w:ascii="Garamond" w:hAnsi="Garamond"/>
                <w:iCs/>
              </w:rPr>
              <w:t>4</w:t>
            </w:r>
          </w:p>
        </w:tc>
        <w:tc>
          <w:tcPr>
            <w:tcW w:w="568" w:type="dxa"/>
            <w:tcBorders>
              <w:top w:val="single" w:sz="6" w:space="0" w:color="000000"/>
              <w:start w:val="double" w:sz="2"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bottom w:val="single" w:sz="6"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bottom w:val="single" w:sz="6"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geografija</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r>
          </w:p>
        </w:tc>
      </w:tr>
      <w:tr>
        <w:trPr/>
        <w:tc>
          <w:tcPr>
            <w:tcW w:w="2667" w:type="dxa"/>
            <w:tcBorders>
              <w:top w:val="single" w:sz="6" w:space="0" w:color="000000"/>
              <w:start w:val="single" w:sz="12" w:space="0" w:color="000000"/>
              <w:bottom w:val="single" w:sz="12" w:space="0" w:color="000000"/>
              <w:end w:val="single" w:sz="12" w:space="0" w:color="000000"/>
            </w:tcBorders>
          </w:tcPr>
          <w:p>
            <w:pPr>
              <w:pStyle w:val="Normal"/>
              <w:rPr>
                <w:rFonts w:ascii="Garamond" w:hAnsi="Garamond"/>
                <w:iCs/>
              </w:rPr>
            </w:pPr>
            <w:r>
              <w:rPr>
                <w:rFonts w:ascii="Garamond" w:hAnsi="Garamond"/>
                <w:iCs/>
              </w:rPr>
              <w:t>povijest glazbe</w:t>
            </w:r>
          </w:p>
        </w:tc>
        <w:tc>
          <w:tcPr>
            <w:tcW w:w="568" w:type="dxa"/>
            <w:tcBorders>
              <w:top w:val="single" w:sz="6" w:space="0" w:color="000000"/>
              <w:start w:val="single" w:sz="12"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r>
          </w:p>
        </w:tc>
        <w:tc>
          <w:tcPr>
            <w:tcW w:w="567" w:type="dxa"/>
            <w:tcBorders>
              <w:top w:val="single" w:sz="6" w:space="0" w:color="000000"/>
              <w:start w:val="single" w:sz="6" w:space="0" w:color="000000"/>
              <w:bottom w:val="single" w:sz="12" w:space="0" w:color="000000"/>
              <w:end w:val="double" w:sz="2" w:space="0" w:color="000000"/>
            </w:tcBorders>
            <w:shd w:color="auto" w:fill="auto" w:val="clear"/>
          </w:tcPr>
          <w:p>
            <w:pPr>
              <w:pStyle w:val="Normal"/>
              <w:rPr>
                <w:rFonts w:ascii="Garamond" w:hAnsi="Garamond"/>
                <w:iCs/>
              </w:rPr>
            </w:pPr>
            <w:r>
              <w:rPr>
                <w:rFonts w:ascii="Garamond" w:hAnsi="Garamond"/>
                <w:iCs/>
              </w:rPr>
            </w:r>
          </w:p>
        </w:tc>
        <w:tc>
          <w:tcPr>
            <w:tcW w:w="568" w:type="dxa"/>
            <w:tcBorders>
              <w:top w:val="single" w:sz="6" w:space="0" w:color="000000"/>
              <w:start w:val="double" w:sz="2"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bottom w:val="single" w:sz="12" w:space="0" w:color="000000"/>
              <w:end w:val="single" w:sz="6" w:space="0" w:color="000000"/>
            </w:tcBorders>
            <w:shd w:color="auto" w:fill="auto" w:val="clear"/>
          </w:tcPr>
          <w:p>
            <w:pPr>
              <w:pStyle w:val="Normal"/>
              <w:rPr>
                <w:rFonts w:ascii="Garamond" w:hAnsi="Garamond"/>
                <w:iCs/>
              </w:rPr>
            </w:pPr>
            <w:r>
              <w:rPr>
                <w:rFonts w:ascii="Garamond" w:hAnsi="Garamond"/>
                <w:iCs/>
              </w:rPr>
              <w:t>2</w:t>
            </w:r>
          </w:p>
        </w:tc>
        <w:tc>
          <w:tcPr>
            <w:tcW w:w="567" w:type="dxa"/>
            <w:tcBorders>
              <w:top w:val="single" w:sz="6" w:space="0" w:color="000000"/>
              <w:start w:val="single" w:sz="6" w:space="0" w:color="000000"/>
              <w:bottom w:val="single" w:sz="12" w:space="0" w:color="000000"/>
              <w:end w:val="single" w:sz="6" w:space="0" w:color="000000"/>
            </w:tcBorders>
          </w:tcPr>
          <w:p>
            <w:pPr>
              <w:pStyle w:val="Normal"/>
              <w:rPr>
                <w:rFonts w:ascii="Garamond" w:hAnsi="Garamond"/>
                <w:iCs/>
              </w:rPr>
            </w:pPr>
            <w:r>
              <w:rPr>
                <w:rFonts w:ascii="Garamond" w:hAnsi="Garamond"/>
                <w:iCs/>
              </w:rPr>
              <w:t>2</w:t>
            </w:r>
          </w:p>
        </w:tc>
        <w:tc>
          <w:tcPr>
            <w:tcW w:w="568" w:type="dxa"/>
            <w:tcBorders>
              <w:top w:val="single" w:sz="6" w:space="0" w:color="000000"/>
              <w:start w:val="single" w:sz="6" w:space="0" w:color="000000"/>
              <w:bottom w:val="single" w:sz="12" w:space="0" w:color="000000"/>
              <w:end w:val="single" w:sz="12" w:space="0" w:color="000000"/>
            </w:tcBorders>
            <w:shd w:color="auto" w:fill="auto" w:val="clear"/>
          </w:tcPr>
          <w:p>
            <w:pPr>
              <w:pStyle w:val="Normal"/>
              <w:rPr>
                <w:rFonts w:ascii="Garamond" w:hAnsi="Garamond"/>
                <w:iCs/>
              </w:rPr>
            </w:pPr>
            <w:r>
              <w:rPr>
                <w:rFonts w:ascii="Garamond" w:hAnsi="Garamond"/>
                <w:iCs/>
              </w:rPr>
              <w:t>2</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etika / vjeronauk</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iCs/>
              </w:rPr>
            </w:pPr>
            <w:r>
              <w:rPr>
                <w:rFonts w:ascii="Garamond" w:hAnsi="Garamond"/>
                <w:iCs/>
              </w:rPr>
              <w:t>1</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iCs/>
              </w:rPr>
            </w:pPr>
            <w:r>
              <w:rPr>
                <w:rFonts w:ascii="Garamond" w:hAnsi="Garamond"/>
                <w:iCs/>
              </w:rPr>
              <w:t>1</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Cs/>
              </w:rPr>
            </w:pPr>
            <w:r>
              <w:rPr>
                <w:rFonts w:ascii="Garamond" w:hAnsi="Garamond"/>
                <w:iCs/>
              </w:rPr>
              <w:t>1</w:t>
            </w:r>
          </w:p>
        </w:tc>
      </w:tr>
      <w:tr>
        <w:trPr/>
        <w:tc>
          <w:tcPr>
            <w:tcW w:w="2667" w:type="dxa"/>
            <w:tcBorders>
              <w:top w:val="single" w:sz="12" w:space="0" w:color="000000"/>
              <w:start w:val="single" w:sz="12" w:space="0" w:color="000000"/>
              <w:bottom w:val="single" w:sz="12" w:space="0" w:color="000000"/>
              <w:end w:val="single" w:sz="12" w:space="0" w:color="000000"/>
            </w:tcBorders>
          </w:tcPr>
          <w:p>
            <w:pPr>
              <w:pStyle w:val="Normal"/>
              <w:jc w:val="end"/>
              <w:rPr>
                <w:rFonts w:ascii="Garamond" w:hAnsi="Garamond"/>
                <w:iCs/>
              </w:rPr>
            </w:pPr>
            <w:r>
              <w:rPr>
                <w:rFonts w:ascii="Garamond" w:hAnsi="Garamond"/>
                <w:b/>
                <w:iCs/>
              </w:rPr>
              <w:t>UKUPNO</w:t>
            </w:r>
          </w:p>
        </w:tc>
        <w:tc>
          <w:tcPr>
            <w:tcW w:w="568" w:type="dxa"/>
            <w:tcBorders>
              <w:top w:val="single" w:sz="12" w:space="0" w:color="000000"/>
              <w:start w:val="single" w:sz="1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8</w:t>
            </w:r>
          </w:p>
        </w:tc>
        <w:tc>
          <w:tcPr>
            <w:tcW w:w="567" w:type="dxa"/>
            <w:tcBorders>
              <w:top w:val="single" w:sz="12" w:space="0" w:color="000000"/>
              <w:start w:val="single" w:sz="6" w:space="0" w:color="000000"/>
              <w:bottom w:val="single" w:sz="12" w:space="0" w:color="000000"/>
              <w:end w:val="double" w:sz="2" w:space="0" w:color="000000"/>
            </w:tcBorders>
            <w:shd w:color="auto" w:fill="auto" w:val="clear"/>
          </w:tcPr>
          <w:p>
            <w:pPr>
              <w:pStyle w:val="Normal"/>
              <w:rPr>
                <w:rFonts w:ascii="Garamond" w:hAnsi="Garamond"/>
                <w:b/>
                <w:iCs/>
              </w:rPr>
            </w:pPr>
            <w:r>
              <w:rPr>
                <w:rFonts w:ascii="Garamond" w:hAnsi="Garamond"/>
                <w:b/>
                <w:iCs/>
              </w:rPr>
              <w:t>8</w:t>
            </w:r>
          </w:p>
        </w:tc>
        <w:tc>
          <w:tcPr>
            <w:tcW w:w="568" w:type="dxa"/>
            <w:tcBorders>
              <w:top w:val="single" w:sz="12" w:space="0" w:color="000000"/>
              <w:start w:val="double" w:sz="2"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13</w:t>
            </w:r>
          </w:p>
        </w:tc>
        <w:tc>
          <w:tcPr>
            <w:tcW w:w="568" w:type="dxa"/>
            <w:tcBorders>
              <w:top w:val="single" w:sz="12" w:space="0" w:color="000000"/>
              <w:start w:val="single" w:sz="6" w:space="0" w:color="000000"/>
              <w:bottom w:val="single" w:sz="12" w:space="0" w:color="000000"/>
              <w:end w:val="single" w:sz="6" w:space="0" w:color="000000"/>
            </w:tcBorders>
            <w:shd w:color="auto" w:fill="auto" w:val="clear"/>
          </w:tcPr>
          <w:p>
            <w:pPr>
              <w:pStyle w:val="Normal"/>
              <w:rPr>
                <w:rFonts w:ascii="Garamond" w:hAnsi="Garamond"/>
                <w:b/>
                <w:iCs/>
              </w:rPr>
            </w:pPr>
            <w:r>
              <w:rPr>
                <w:rFonts w:ascii="Garamond" w:hAnsi="Garamond"/>
                <w:b/>
                <w:iCs/>
              </w:rPr>
              <w:t>13</w:t>
            </w:r>
          </w:p>
        </w:tc>
        <w:tc>
          <w:tcPr>
            <w:tcW w:w="567" w:type="dxa"/>
            <w:tcBorders>
              <w:top w:val="single" w:sz="12" w:space="0" w:color="000000"/>
              <w:start w:val="single" w:sz="6" w:space="0" w:color="000000"/>
              <w:bottom w:val="single" w:sz="12" w:space="0" w:color="000000"/>
              <w:end w:val="single" w:sz="6" w:space="0" w:color="000000"/>
            </w:tcBorders>
          </w:tcPr>
          <w:p>
            <w:pPr>
              <w:pStyle w:val="Normal"/>
              <w:rPr>
                <w:rFonts w:ascii="Garamond" w:hAnsi="Garamond"/>
                <w:b/>
                <w:iCs/>
              </w:rPr>
            </w:pPr>
            <w:r>
              <w:rPr>
                <w:rFonts w:ascii="Garamond" w:hAnsi="Garamond"/>
                <w:b/>
                <w:iCs/>
              </w:rPr>
              <w:t>17</w:t>
            </w:r>
          </w:p>
        </w:tc>
        <w:tc>
          <w:tcPr>
            <w:tcW w:w="568" w:type="dxa"/>
            <w:tcBorders>
              <w:top w:val="single" w:sz="12" w:space="0" w:color="000000"/>
              <w:start w:val="single" w:sz="6" w:space="0" w:color="000000"/>
              <w:bottom w:val="single" w:sz="12" w:space="0" w:color="000000"/>
              <w:end w:val="single" w:sz="12" w:space="0" w:color="000000"/>
            </w:tcBorders>
            <w:shd w:color="auto" w:fill="auto" w:val="clear"/>
          </w:tcPr>
          <w:p>
            <w:pPr>
              <w:pStyle w:val="Normal"/>
              <w:rPr>
                <w:rFonts w:ascii="Garamond" w:hAnsi="Garamond"/>
                <w:b/>
                <w:iCs/>
              </w:rPr>
            </w:pPr>
            <w:r>
              <w:rPr>
                <w:rFonts w:ascii="Garamond" w:hAnsi="Garamond"/>
                <w:b/>
                <w:iCs/>
              </w:rPr>
              <w:t>17</w:t>
            </w:r>
          </w:p>
        </w:tc>
        <w:tc>
          <w:tcPr>
            <w:tcW w:w="624" w:type="dxa"/>
            <w:tcBorders>
              <w:start w:val="single" w:sz="12" w:space="0" w:color="000000"/>
              <w:end w:val="single" w:sz="12" w:space="0" w:color="000000"/>
            </w:tcBorders>
          </w:tcPr>
          <w:p>
            <w:pPr>
              <w:pStyle w:val="Normal"/>
              <w:rPr>
                <w:rFonts w:ascii="Garamond" w:hAnsi="Garamond"/>
                <w:iCs/>
                <w:sz w:val="22"/>
                <w:szCs w:val="22"/>
              </w:rPr>
            </w:pPr>
            <w:r>
              <w:rPr>
                <w:rFonts w:ascii="Garamond" w:hAnsi="Garamond"/>
                <w:iCs/>
                <w:sz w:val="22"/>
                <w:szCs w:val="22"/>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informatička pismenost</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rPr>
            </w:pPr>
            <w:r>
              <w:rPr>
                <w:rFonts w:ascii="Garamond" w:hAnsi="Garamond"/>
              </w:rPr>
              <w:t>1</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rPr>
            </w:pPr>
            <w:r>
              <w:rPr>
                <w:rFonts w:ascii="Garamond" w:hAnsi="Garamond"/>
              </w:rPr>
              <w:t>1</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b/>
                <w:i/>
                <w:vertAlign w:val="superscript"/>
              </w:rPr>
            </w:pPr>
            <w:r>
              <w:rPr>
                <w:rFonts w:ascii="Garamond" w:hAnsi="Garamond"/>
                <w:iCs/>
              </w:rPr>
              <w:t>1</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i/>
              </w:rPr>
            </w:pPr>
            <w:r>
              <w:rPr>
                <w:rFonts w:ascii="Garamond" w:hAnsi="Garamond"/>
                <w:iCs/>
              </w:rPr>
              <w:t>1</w:t>
            </w:r>
          </w:p>
        </w:tc>
      </w:tr>
      <w:tr>
        <w:trPr/>
        <w:tc>
          <w:tcPr>
            <w:tcW w:w="6073" w:type="dxa"/>
            <w:gridSpan w:val="7"/>
            <w:tcBorders>
              <w:top w:val="single" w:sz="12" w:space="0" w:color="000000"/>
              <w:start w:val="single" w:sz="12" w:space="0" w:color="000000"/>
              <w:end w:val="single" w:sz="12" w:space="0" w:color="000000"/>
            </w:tcBorders>
            <w:shd w:color="auto" w:fill="EAEAEA" w:val="clear"/>
          </w:tcPr>
          <w:p>
            <w:pPr>
              <w:pStyle w:val="Normal"/>
              <w:rPr>
                <w:rFonts w:ascii="Garamond" w:hAnsi="Garamond"/>
                <w:i/>
                <w:sz w:val="22"/>
                <w:szCs w:val="22"/>
              </w:rPr>
            </w:pPr>
            <w:r>
              <w:rPr>
                <w:rFonts w:ascii="Garamond" w:hAnsi="Garamond"/>
                <w:b/>
                <w:iCs/>
                <w:sz w:val="22"/>
                <w:szCs w:val="22"/>
              </w:rPr>
              <w:t>graditelj i restaurator svih vrsta gudačkih i trzalačkih glazbala</w:t>
            </w:r>
          </w:p>
        </w:tc>
        <w:tc>
          <w:tcPr>
            <w:tcW w:w="624" w:type="dxa"/>
            <w:tcBorders>
              <w:start w:val="single" w:sz="12" w:space="0" w:color="000000"/>
              <w:end w:val="single" w:sz="12" w:space="0" w:color="000000"/>
            </w:tcBorders>
          </w:tcPr>
          <w:p>
            <w:pPr>
              <w:pStyle w:val="Normal"/>
              <w:rPr>
                <w:rFonts w:ascii="Garamond" w:hAnsi="Garamond"/>
                <w:i/>
              </w:rPr>
            </w:pPr>
            <w:r>
              <w:rPr>
                <w:rFonts w:ascii="Garamond" w:hAnsi="Garamond"/>
                <w:i/>
              </w:rPr>
            </w:r>
          </w:p>
        </w:tc>
        <w:tc>
          <w:tcPr>
            <w:tcW w:w="3492" w:type="dxa"/>
            <w:tcBorders>
              <w:top w:val="single" w:sz="6" w:space="0" w:color="000000"/>
              <w:start w:val="single" w:sz="12" w:space="0" w:color="000000"/>
              <w:bottom w:val="single" w:sz="6" w:space="0" w:color="000000"/>
              <w:end w:val="single" w:sz="6" w:space="0" w:color="000000"/>
            </w:tcBorders>
          </w:tcPr>
          <w:p>
            <w:pPr>
              <w:pStyle w:val="Normal"/>
              <w:rPr>
                <w:rFonts w:ascii="Garamond" w:hAnsi="Garamond" w:cs="Arial"/>
                <w:bCs/>
              </w:rPr>
            </w:pPr>
            <w:r>
              <w:rPr>
                <w:rFonts w:cs="Arial" w:ascii="Garamond" w:hAnsi="Garamond"/>
                <w:bCs/>
              </w:rPr>
              <w:t>matematika</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cs="Arial"/>
                <w:bCs/>
              </w:rPr>
            </w:pPr>
            <w:r>
              <w:rPr>
                <w:rFonts w:cs="Arial" w:ascii="Garamond" w:hAnsi="Garamond"/>
                <w:bCs/>
              </w:rPr>
              <w:t>2</w:t>
            </w:r>
          </w:p>
        </w:tc>
        <w:tc>
          <w:tcPr>
            <w:tcW w:w="1136" w:type="dxa"/>
            <w:tcBorders>
              <w:top w:val="single" w:sz="6" w:space="0" w:color="000000"/>
              <w:start w:val="single" w:sz="6" w:space="0" w:color="000000"/>
              <w:bottom w:val="single" w:sz="6" w:space="0" w:color="000000"/>
              <w:end w:val="single" w:sz="6" w:space="0" w:color="000000"/>
            </w:tcBorders>
            <w:shd w:color="auto" w:fill="auto" w:val="clear"/>
          </w:tcPr>
          <w:p>
            <w:pPr>
              <w:pStyle w:val="Normal"/>
              <w:jc w:val="center"/>
              <w:rPr>
                <w:rFonts w:ascii="Garamond" w:hAnsi="Garamond" w:cs="Arial"/>
                <w:bCs/>
              </w:rPr>
            </w:pPr>
            <w:r>
              <w:rPr>
                <w:rFonts w:cs="Arial" w:ascii="Garamond" w:hAnsi="Garamond"/>
                <w:bCs/>
              </w:rPr>
              <w:t>2</w:t>
            </w:r>
          </w:p>
        </w:tc>
        <w:tc>
          <w:tcPr>
            <w:tcW w:w="1137" w:type="dxa"/>
            <w:tcBorders>
              <w:top w:val="single" w:sz="6" w:space="0" w:color="000000"/>
              <w:start w:val="single" w:sz="6" w:space="0" w:color="000000"/>
              <w:bottom w:val="single" w:sz="6" w:space="0" w:color="000000"/>
              <w:end w:val="single" w:sz="6" w:space="0" w:color="000000"/>
            </w:tcBorders>
          </w:tcPr>
          <w:p>
            <w:pPr>
              <w:pStyle w:val="Normal"/>
              <w:jc w:val="center"/>
              <w:rPr>
                <w:rFonts w:ascii="Garamond" w:hAnsi="Garamond" w:cs="Arial"/>
                <w:b/>
                <w:bCs/>
                <w:i/>
                <w:vertAlign w:val="superscript"/>
              </w:rPr>
            </w:pPr>
            <w:r>
              <w:rPr>
                <w:rFonts w:ascii="Garamond" w:hAnsi="Garamond"/>
              </w:rPr>
              <w:t>2</w:t>
            </w:r>
          </w:p>
        </w:tc>
        <w:tc>
          <w:tcPr>
            <w:tcW w:w="1116" w:type="dxa"/>
            <w:tcBorders>
              <w:top w:val="single" w:sz="6" w:space="0" w:color="000000"/>
              <w:start w:val="single" w:sz="6" w:space="0" w:color="000000"/>
              <w:bottom w:val="single" w:sz="6" w:space="0" w:color="000000"/>
              <w:end w:val="single" w:sz="12" w:space="0" w:color="000000"/>
            </w:tcBorders>
            <w:shd w:color="auto" w:fill="auto" w:val="clear"/>
          </w:tcPr>
          <w:p>
            <w:pPr>
              <w:pStyle w:val="Normal"/>
              <w:jc w:val="center"/>
              <w:rPr>
                <w:rFonts w:ascii="Garamond" w:hAnsi="Garamond" w:cs="Arial"/>
                <w:b/>
                <w:bCs/>
                <w:i/>
              </w:rPr>
            </w:pPr>
            <w:r>
              <w:rPr>
                <w:rFonts w:ascii="Garamond" w:hAnsi="Garamond"/>
                <w:iCs/>
              </w:rPr>
              <w:t>2</w:t>
            </w:r>
          </w:p>
        </w:tc>
      </w:tr>
      <w:tr>
        <w:trPr/>
        <w:tc>
          <w:tcPr>
            <w:tcW w:w="6073" w:type="dxa"/>
            <w:gridSpan w:val="7"/>
            <w:tcBorders>
              <w:start w:val="single" w:sz="12" w:space="0" w:color="000000"/>
              <w:end w:val="single" w:sz="12" w:space="0" w:color="000000"/>
            </w:tcBorders>
            <w:shd w:color="auto" w:fill="EAEAEA" w:val="clear"/>
          </w:tcPr>
          <w:p>
            <w:pPr>
              <w:pStyle w:val="Normal"/>
              <w:rPr>
                <w:rFonts w:ascii="Garamond" w:hAnsi="Garamond"/>
                <w:sz w:val="22"/>
                <w:szCs w:val="22"/>
              </w:rPr>
            </w:pPr>
            <w:r>
              <w:rPr>
                <w:rFonts w:ascii="Garamond" w:hAnsi="Garamond"/>
                <w:sz w:val="22"/>
                <w:szCs w:val="22"/>
              </w:rPr>
              <w:t>- violina, viola, violončelo, kontrabas</w:t>
            </w:r>
          </w:p>
        </w:tc>
        <w:tc>
          <w:tcPr>
            <w:tcW w:w="624" w:type="dxa"/>
            <w:tcBorders>
              <w:start w:val="single" w:sz="12" w:space="0" w:color="000000"/>
              <w:end w:val="single" w:sz="12" w:space="0" w:color="000000"/>
            </w:tcBorders>
          </w:tcPr>
          <w:p>
            <w:pPr>
              <w:pStyle w:val="Normal"/>
              <w:rPr>
                <w:rFonts w:ascii="Garamond" w:hAnsi="Garamond"/>
                <w:i/>
              </w:rPr>
            </w:pPr>
            <w:r>
              <w:rPr>
                <w:rFonts w:ascii="Garamond" w:hAnsi="Garamond"/>
                <w:i/>
              </w:rPr>
            </w:r>
          </w:p>
        </w:tc>
        <w:tc>
          <w:tcPr>
            <w:tcW w:w="3492" w:type="dxa"/>
            <w:tcBorders>
              <w:top w:val="single" w:sz="6" w:space="0" w:color="000000"/>
              <w:start w:val="single" w:sz="12" w:space="0" w:color="000000"/>
              <w:bottom w:val="single" w:sz="12" w:space="0" w:color="000000"/>
              <w:end w:val="single" w:sz="6" w:space="0" w:color="000000"/>
            </w:tcBorders>
          </w:tcPr>
          <w:p>
            <w:pPr>
              <w:pStyle w:val="Normal"/>
              <w:rPr>
                <w:rFonts w:ascii="Garamond" w:hAnsi="Garamond" w:cs="Arial"/>
                <w:bCs/>
              </w:rPr>
            </w:pPr>
            <w:r>
              <w:rPr>
                <w:rFonts w:cs="Arial" w:ascii="Garamond" w:hAnsi="Garamond"/>
                <w:bCs/>
              </w:rPr>
              <w:t>tjelesna i zdravstvena kultura</w:t>
            </w:r>
          </w:p>
        </w:tc>
        <w:tc>
          <w:tcPr>
            <w:tcW w:w="1136" w:type="dxa"/>
            <w:tcBorders>
              <w:top w:val="single" w:sz="6"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rPr>
            </w:pPr>
            <w:r>
              <w:rPr>
                <w:rFonts w:ascii="Garamond" w:hAnsi="Garamond"/>
              </w:rPr>
              <w:t>2</w:t>
            </w:r>
          </w:p>
        </w:tc>
        <w:tc>
          <w:tcPr>
            <w:tcW w:w="1136" w:type="dxa"/>
            <w:tcBorders>
              <w:top w:val="single" w:sz="6"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rPr>
            </w:pPr>
            <w:r>
              <w:rPr>
                <w:rFonts w:ascii="Garamond" w:hAnsi="Garamond"/>
              </w:rPr>
              <w:t>2</w:t>
            </w:r>
          </w:p>
        </w:tc>
        <w:tc>
          <w:tcPr>
            <w:tcW w:w="1137" w:type="dxa"/>
            <w:tcBorders>
              <w:top w:val="single" w:sz="6" w:space="0" w:color="000000"/>
              <w:start w:val="single" w:sz="6" w:space="0" w:color="000000"/>
              <w:bottom w:val="single" w:sz="12" w:space="0" w:color="000000"/>
              <w:end w:val="single" w:sz="6" w:space="0" w:color="000000"/>
            </w:tcBorders>
          </w:tcPr>
          <w:p>
            <w:pPr>
              <w:pStyle w:val="Normal"/>
              <w:jc w:val="center"/>
              <w:rPr>
                <w:rFonts w:ascii="Garamond" w:hAnsi="Garamond"/>
              </w:rPr>
            </w:pPr>
            <w:r>
              <w:rPr>
                <w:rFonts w:ascii="Garamond" w:hAnsi="Garamond"/>
              </w:rPr>
              <w:t>2</w:t>
            </w:r>
          </w:p>
        </w:tc>
        <w:tc>
          <w:tcPr>
            <w:tcW w:w="1116" w:type="dxa"/>
            <w:tcBorders>
              <w:top w:val="single" w:sz="6" w:space="0" w:color="000000"/>
              <w:start w:val="single" w:sz="6" w:space="0" w:color="000000"/>
              <w:bottom w:val="single" w:sz="12" w:space="0" w:color="000000"/>
              <w:end w:val="single" w:sz="12" w:space="0" w:color="000000"/>
            </w:tcBorders>
            <w:shd w:color="auto" w:fill="auto" w:val="clear"/>
          </w:tcPr>
          <w:p>
            <w:pPr>
              <w:pStyle w:val="Normal"/>
              <w:jc w:val="center"/>
              <w:rPr>
                <w:rFonts w:ascii="Garamond" w:hAnsi="Garamond"/>
              </w:rPr>
            </w:pPr>
            <w:r>
              <w:rPr>
                <w:rFonts w:ascii="Garamond" w:hAnsi="Garamond"/>
              </w:rPr>
              <w:t>2</w:t>
            </w:r>
          </w:p>
        </w:tc>
      </w:tr>
      <w:tr>
        <w:trPr/>
        <w:tc>
          <w:tcPr>
            <w:tcW w:w="6073" w:type="dxa"/>
            <w:gridSpan w:val="7"/>
            <w:tcBorders>
              <w:start w:val="single" w:sz="12" w:space="0" w:color="000000"/>
              <w:bottom w:val="single" w:sz="12" w:space="0" w:color="000000"/>
              <w:end w:val="single" w:sz="12" w:space="0" w:color="000000"/>
            </w:tcBorders>
            <w:shd w:color="auto" w:fill="EAEAEA" w:val="clear"/>
          </w:tcPr>
          <w:p>
            <w:pPr>
              <w:pStyle w:val="Normal"/>
              <w:rPr>
                <w:rFonts w:ascii="Garamond" w:hAnsi="Garamond"/>
                <w:sz w:val="22"/>
                <w:szCs w:val="22"/>
              </w:rPr>
            </w:pPr>
            <w:r>
              <w:rPr>
                <w:rFonts w:ascii="Garamond" w:hAnsi="Garamond"/>
                <w:iCs/>
                <w:sz w:val="22"/>
                <w:szCs w:val="22"/>
              </w:rPr>
              <w:t>- gitara, lutnja, mandolina, bisernica, brač, bugarija, čelović i berde</w:t>
            </w:r>
          </w:p>
        </w:tc>
        <w:tc>
          <w:tcPr>
            <w:tcW w:w="624" w:type="dxa"/>
            <w:tcBorders>
              <w:start w:val="single" w:sz="12" w:space="0" w:color="000000"/>
              <w:end w:val="single" w:sz="12" w:space="0" w:color="000000"/>
            </w:tcBorders>
          </w:tcPr>
          <w:p>
            <w:pPr>
              <w:pStyle w:val="Normal"/>
              <w:rPr>
                <w:rFonts w:ascii="Garamond" w:hAnsi="Garamond"/>
                <w:i/>
              </w:rPr>
            </w:pPr>
            <w:r>
              <w:rPr>
                <w:rFonts w:ascii="Garamond" w:hAnsi="Garamond"/>
                <w:i/>
              </w:rPr>
            </w:r>
          </w:p>
        </w:tc>
        <w:tc>
          <w:tcPr>
            <w:tcW w:w="3492" w:type="dxa"/>
            <w:tcBorders>
              <w:top w:val="single" w:sz="12" w:space="0" w:color="000000"/>
              <w:start w:val="single" w:sz="12" w:space="0" w:color="000000"/>
              <w:bottom w:val="single" w:sz="12" w:space="0" w:color="000000"/>
              <w:end w:val="single" w:sz="6" w:space="0" w:color="000000"/>
            </w:tcBorders>
          </w:tcPr>
          <w:p>
            <w:pPr>
              <w:pStyle w:val="Normal"/>
              <w:jc w:val="end"/>
              <w:rPr>
                <w:rFonts w:ascii="Garamond" w:hAnsi="Garamond" w:cs="Arial"/>
                <w:bCs/>
              </w:rPr>
            </w:pPr>
            <w:r>
              <w:rPr>
                <w:rFonts w:ascii="Garamond" w:hAnsi="Garamond"/>
                <w:b/>
                <w:iCs/>
              </w:rPr>
              <w:t>UKUPNO</w:t>
            </w:r>
          </w:p>
        </w:tc>
        <w:tc>
          <w:tcPr>
            <w:tcW w:w="1136" w:type="dxa"/>
            <w:tcBorders>
              <w:top w:val="single" w:sz="12"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20</w:t>
            </w:r>
          </w:p>
        </w:tc>
        <w:tc>
          <w:tcPr>
            <w:tcW w:w="1136" w:type="dxa"/>
            <w:tcBorders>
              <w:top w:val="single" w:sz="12" w:space="0" w:color="000000"/>
              <w:start w:val="single" w:sz="6" w:space="0" w:color="000000"/>
              <w:bottom w:val="single" w:sz="12" w:space="0" w:color="000000"/>
              <w:end w:val="single" w:sz="6" w:space="0" w:color="000000"/>
            </w:tcBorders>
            <w:shd w:color="auto" w:fill="auto" w:val="clear"/>
          </w:tcPr>
          <w:p>
            <w:pPr>
              <w:pStyle w:val="Normal"/>
              <w:jc w:val="center"/>
              <w:rPr>
                <w:rFonts w:ascii="Garamond" w:hAnsi="Garamond"/>
                <w:b/>
              </w:rPr>
            </w:pPr>
            <w:r>
              <w:rPr>
                <w:rFonts w:ascii="Garamond" w:hAnsi="Garamond"/>
                <w:b/>
              </w:rPr>
              <w:t>20</w:t>
            </w:r>
          </w:p>
        </w:tc>
        <w:tc>
          <w:tcPr>
            <w:tcW w:w="1137" w:type="dxa"/>
            <w:tcBorders>
              <w:top w:val="single" w:sz="12" w:space="0" w:color="000000"/>
              <w:start w:val="single" w:sz="6" w:space="0" w:color="000000"/>
              <w:bottom w:val="single" w:sz="12" w:space="0" w:color="000000"/>
              <w:end w:val="single" w:sz="6" w:space="0" w:color="000000"/>
            </w:tcBorders>
          </w:tcPr>
          <w:p>
            <w:pPr>
              <w:pStyle w:val="Normal"/>
              <w:jc w:val="center"/>
              <w:rPr>
                <w:rFonts w:ascii="Garamond" w:hAnsi="Garamond"/>
                <w:b/>
              </w:rPr>
            </w:pPr>
            <w:r>
              <w:rPr>
                <w:rFonts w:ascii="Garamond" w:hAnsi="Garamond"/>
                <w:b/>
              </w:rPr>
              <w:t>18</w:t>
            </w:r>
          </w:p>
        </w:tc>
        <w:tc>
          <w:tcPr>
            <w:tcW w:w="1116" w:type="dxa"/>
            <w:tcBorders>
              <w:top w:val="single" w:sz="12" w:space="0" w:color="000000"/>
              <w:start w:val="single" w:sz="6"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18</w:t>
            </w:r>
          </w:p>
        </w:tc>
      </w:tr>
      <w:tr>
        <w:trPr>
          <w:trHeight w:val="38" w:hRule="atLeast"/>
        </w:trPr>
        <w:tc>
          <w:tcPr>
            <w:tcW w:w="6073" w:type="dxa"/>
            <w:gridSpan w:val="7"/>
            <w:tcBorders>
              <w:top w:val="single" w:sz="12" w:space="0" w:color="000000"/>
            </w:tcBorders>
            <w:shd w:color="auto" w:fill="auto" w:val="clear"/>
          </w:tcPr>
          <w:p>
            <w:pPr>
              <w:pStyle w:val="Normal"/>
              <w:rPr>
                <w:rFonts w:ascii="Garamond" w:hAnsi="Garamond"/>
                <w:sz w:val="22"/>
                <w:szCs w:val="22"/>
              </w:rPr>
            </w:pPr>
            <w:r>
              <w:rPr>
                <w:rFonts w:ascii="Garamond" w:hAnsi="Garamond"/>
                <w:sz w:val="22"/>
                <w:szCs w:val="22"/>
              </w:rPr>
            </w:r>
          </w:p>
        </w:tc>
        <w:tc>
          <w:tcPr>
            <w:tcW w:w="624" w:type="dxa"/>
            <w:tcBorders/>
            <w:shd w:color="auto" w:fill="auto" w:val="clear"/>
          </w:tcPr>
          <w:p>
            <w:pPr>
              <w:pStyle w:val="Normal"/>
              <w:rPr>
                <w:rFonts w:ascii="Garamond" w:hAnsi="Garamond"/>
                <w:i/>
              </w:rPr>
            </w:pPr>
            <w:r>
              <w:rPr>
                <w:rFonts w:ascii="Garamond" w:hAnsi="Garamond"/>
                <w:i/>
              </w:rPr>
            </w:r>
          </w:p>
        </w:tc>
        <w:tc>
          <w:tcPr>
            <w:tcW w:w="3492" w:type="dxa"/>
            <w:tcBorders>
              <w:top w:val="single" w:sz="12" w:space="0" w:color="000000"/>
            </w:tcBorders>
            <w:shd w:color="auto" w:fill="auto" w:val="clear"/>
          </w:tcPr>
          <w:p>
            <w:pPr>
              <w:pStyle w:val="Normal"/>
              <w:rPr>
                <w:rFonts w:ascii="Garamond" w:hAnsi="Garamond" w:cs="Arial"/>
                <w:bCs/>
              </w:rPr>
            </w:pPr>
            <w:r>
              <w:rPr>
                <w:rFonts w:cs="Arial" w:ascii="Garamond" w:hAnsi="Garamond"/>
                <w:bCs/>
              </w:rPr>
            </w:r>
          </w:p>
        </w:tc>
        <w:tc>
          <w:tcPr>
            <w:tcW w:w="1136" w:type="dxa"/>
            <w:tcBorders>
              <w:top w:val="single" w:sz="12" w:space="0" w:color="000000"/>
            </w:tcBorders>
            <w:shd w:color="auto" w:fill="auto" w:val="clear"/>
          </w:tcPr>
          <w:p>
            <w:pPr>
              <w:pStyle w:val="Normal"/>
              <w:jc w:val="center"/>
              <w:rPr>
                <w:rFonts w:ascii="Garamond" w:hAnsi="Garamond"/>
              </w:rPr>
            </w:pPr>
            <w:r>
              <w:rPr>
                <w:rFonts w:ascii="Garamond" w:hAnsi="Garamond"/>
              </w:rPr>
            </w:r>
          </w:p>
        </w:tc>
        <w:tc>
          <w:tcPr>
            <w:tcW w:w="1136" w:type="dxa"/>
            <w:tcBorders>
              <w:top w:val="single" w:sz="12" w:space="0" w:color="000000"/>
            </w:tcBorders>
            <w:shd w:color="auto" w:fill="auto" w:val="clear"/>
          </w:tcPr>
          <w:p>
            <w:pPr>
              <w:pStyle w:val="Normal"/>
              <w:jc w:val="center"/>
              <w:rPr>
                <w:rFonts w:ascii="Garamond" w:hAnsi="Garamond"/>
              </w:rPr>
            </w:pPr>
            <w:r>
              <w:rPr>
                <w:rFonts w:ascii="Garamond" w:hAnsi="Garamond"/>
              </w:rPr>
            </w:r>
          </w:p>
        </w:tc>
        <w:tc>
          <w:tcPr>
            <w:tcW w:w="1137" w:type="dxa"/>
            <w:tcBorders>
              <w:top w:val="single" w:sz="12" w:space="0" w:color="000000"/>
            </w:tcBorders>
            <w:shd w:color="auto" w:fill="auto" w:val="clear"/>
          </w:tcPr>
          <w:p>
            <w:pPr>
              <w:pStyle w:val="Normal"/>
              <w:jc w:val="center"/>
              <w:rPr>
                <w:rFonts w:ascii="Garamond" w:hAnsi="Garamond"/>
              </w:rPr>
            </w:pPr>
            <w:r>
              <w:rPr>
                <w:rFonts w:ascii="Garamond" w:hAnsi="Garamond"/>
              </w:rPr>
            </w:r>
          </w:p>
        </w:tc>
        <w:tc>
          <w:tcPr>
            <w:tcW w:w="1116" w:type="dxa"/>
            <w:tcBorders>
              <w:top w:val="single" w:sz="12" w:space="0" w:color="000000"/>
            </w:tcBorders>
            <w:shd w:color="auto" w:fill="auto" w:val="clear"/>
          </w:tcPr>
          <w:p>
            <w:pPr>
              <w:pStyle w:val="Normal"/>
              <w:jc w:val="center"/>
              <w:rPr>
                <w:rFonts w:ascii="Garamond" w:hAnsi="Garamond"/>
              </w:rPr>
            </w:pPr>
            <w:r>
              <w:rPr>
                <w:rFonts w:ascii="Garamond" w:hAnsi="Garamond"/>
              </w:rPr>
            </w:r>
          </w:p>
        </w:tc>
      </w:tr>
      <w:tr>
        <w:trPr/>
        <w:tc>
          <w:tcPr>
            <w:tcW w:w="6073" w:type="dxa"/>
            <w:gridSpan w:val="7"/>
            <w:tcBorders/>
            <w:shd w:color="auto" w:fill="auto" w:val="clear"/>
          </w:tcPr>
          <w:p>
            <w:pPr>
              <w:pStyle w:val="Normal"/>
              <w:rPr>
                <w:rFonts w:ascii="Garamond" w:hAnsi="Garamond"/>
                <w:sz w:val="22"/>
                <w:szCs w:val="22"/>
              </w:rPr>
            </w:pPr>
            <w:r>
              <w:rPr>
                <w:rFonts w:ascii="Garamond" w:hAnsi="Garamond"/>
                <w:sz w:val="22"/>
                <w:szCs w:val="22"/>
              </w:rPr>
            </w:r>
          </w:p>
        </w:tc>
        <w:tc>
          <w:tcPr>
            <w:tcW w:w="624" w:type="dxa"/>
            <w:tcBorders/>
            <w:shd w:color="auto" w:fill="auto" w:val="clear"/>
          </w:tcPr>
          <w:p>
            <w:pPr>
              <w:pStyle w:val="Normal"/>
              <w:rPr>
                <w:rFonts w:ascii="Garamond" w:hAnsi="Garamond"/>
                <w:i/>
              </w:rPr>
            </w:pPr>
            <w:r>
              <w:rPr>
                <w:rFonts w:ascii="Garamond" w:hAnsi="Garamond"/>
                <w:i/>
              </w:rPr>
            </w:r>
          </w:p>
        </w:tc>
        <w:tc>
          <w:tcPr>
            <w:tcW w:w="8017" w:type="dxa"/>
            <w:gridSpan w:val="5"/>
            <w:tcBorders/>
            <w:shd w:color="auto" w:fill="auto" w:val="clear"/>
          </w:tcPr>
          <w:p>
            <w:pPr>
              <w:pStyle w:val="Normal"/>
              <w:rPr>
                <w:rFonts w:ascii="Garamond" w:hAnsi="Garamond"/>
                <w:b/>
                <w:sz w:val="20"/>
                <w:szCs w:val="20"/>
              </w:rPr>
            </w:pPr>
            <w:r>
              <w:rPr>
                <w:rFonts w:ascii="Garamond" w:hAnsi="Garamond"/>
                <w:b/>
                <w:sz w:val="20"/>
                <w:szCs w:val="20"/>
              </w:rPr>
              <w:t>OPĆEOBRAZOVNE predmete učenici pohađaju u Školi primijenjene umjetnosti i dizajna</w:t>
            </w:r>
          </w:p>
        </w:tc>
      </w:tr>
      <w:tr>
        <w:trPr/>
        <w:tc>
          <w:tcPr>
            <w:tcW w:w="6073" w:type="dxa"/>
            <w:gridSpan w:val="7"/>
            <w:tcBorders/>
            <w:shd w:color="auto" w:fill="auto" w:val="clear"/>
          </w:tcPr>
          <w:p>
            <w:pPr>
              <w:pStyle w:val="Normal"/>
              <w:rPr>
                <w:rFonts w:ascii="Garamond" w:hAnsi="Garamond"/>
                <w:i/>
                <w:sz w:val="22"/>
                <w:szCs w:val="22"/>
              </w:rPr>
            </w:pPr>
            <w:r>
              <w:rPr>
                <w:rFonts w:ascii="Garamond" w:hAnsi="Garamond"/>
                <w:i/>
                <w:sz w:val="22"/>
                <w:szCs w:val="22"/>
              </w:rPr>
            </w:r>
          </w:p>
        </w:tc>
        <w:tc>
          <w:tcPr>
            <w:tcW w:w="624" w:type="dxa"/>
            <w:tcBorders/>
            <w:shd w:color="auto" w:fill="auto" w:val="clear"/>
          </w:tcPr>
          <w:p>
            <w:pPr>
              <w:pStyle w:val="Normal"/>
              <w:rPr>
                <w:rFonts w:ascii="Garamond" w:hAnsi="Garamond"/>
                <w:i/>
              </w:rPr>
            </w:pPr>
            <w:r>
              <w:rPr>
                <w:rFonts w:ascii="Garamond" w:hAnsi="Garamond"/>
                <w:i/>
              </w:rPr>
            </w:r>
          </w:p>
        </w:tc>
        <w:tc>
          <w:tcPr>
            <w:tcW w:w="8017" w:type="dxa"/>
            <w:gridSpan w:val="5"/>
            <w:tcBorders/>
            <w:shd w:color="auto" w:fill="auto" w:val="clear"/>
          </w:tcPr>
          <w:p>
            <w:pPr>
              <w:pStyle w:val="Normal"/>
              <w:rPr>
                <w:rFonts w:ascii="Garamond" w:hAnsi="Garamond"/>
                <w:b/>
                <w:sz w:val="20"/>
                <w:szCs w:val="20"/>
              </w:rPr>
            </w:pPr>
            <w:r>
              <w:rPr>
                <w:rFonts w:ascii="Garamond" w:hAnsi="Garamond"/>
                <w:b/>
                <w:sz w:val="20"/>
                <w:szCs w:val="20"/>
              </w:rPr>
              <w:t>Trg Republike Hrvatske</w:t>
            </w:r>
          </w:p>
        </w:tc>
      </w:tr>
    </w:tbl>
    <w:p>
      <w:pPr>
        <w:pStyle w:val="Normal"/>
        <w:tabs>
          <w:tab w:val="clear" w:pos="720"/>
          <w:tab w:val="left" w:pos="2835" w:leader="none"/>
          <w:tab w:val="left" w:pos="4536" w:leader="none"/>
          <w:tab w:val="left" w:pos="6521" w:leader="none"/>
        </w:tabs>
        <w:jc w:val="end"/>
        <w:rPr>
          <w:rFonts w:ascii="Garamond" w:hAnsi="Garamond"/>
          <w:b/>
          <w:color w:val="FF0000"/>
        </w:rPr>
      </w:pPr>
      <w:r>
        <w:rPr>
          <w:rFonts w:ascii="Garamond" w:hAnsi="Garamond"/>
          <w:b/>
          <w:color w:val="FF0000"/>
        </w:rPr>
      </w:r>
    </w:p>
    <w:p>
      <w:pPr>
        <w:pStyle w:val="Normal"/>
        <w:tabs>
          <w:tab w:val="clear" w:pos="720"/>
          <w:tab w:val="left" w:pos="2835" w:leader="none"/>
          <w:tab w:val="left" w:pos="4536" w:leader="none"/>
          <w:tab w:val="left" w:pos="6521" w:leader="none"/>
        </w:tabs>
        <w:jc w:val="end"/>
        <w:rPr>
          <w:rFonts w:ascii="Garamond" w:hAnsi="Garamond"/>
          <w:b/>
          <w:color w:val="FF0000"/>
        </w:rPr>
      </w:pPr>
      <w:r>
        <w:rPr>
          <w:rFonts w:ascii="Garamond" w:hAnsi="Garamond"/>
          <w:b/>
          <w:color w:val="FF0000"/>
        </w:rPr>
      </w:r>
    </w:p>
    <w:p>
      <w:pPr>
        <w:pStyle w:val="Normal"/>
        <w:tabs>
          <w:tab w:val="clear" w:pos="720"/>
          <w:tab w:val="left" w:pos="2835" w:leader="none"/>
          <w:tab w:val="left" w:pos="4536" w:leader="none"/>
          <w:tab w:val="left" w:pos="6521" w:leader="none"/>
        </w:tabs>
        <w:jc w:val="end"/>
        <w:rPr>
          <w:rFonts w:ascii="Garamond" w:hAnsi="Garamond"/>
          <w:b/>
          <w:color w:val="FF0000"/>
        </w:rPr>
      </w:pPr>
      <w:r>
        <w:rPr>
          <w:rFonts w:ascii="Garamond" w:hAnsi="Garamond"/>
          <w:b/>
          <w:color w:val="FF0000"/>
        </w:rPr>
      </w:r>
    </w:p>
    <w:p>
      <w:pPr>
        <w:pStyle w:val="Normal"/>
        <w:tabs>
          <w:tab w:val="clear" w:pos="720"/>
          <w:tab w:val="left" w:pos="2835" w:leader="none"/>
          <w:tab w:val="left" w:pos="4536" w:leader="none"/>
          <w:tab w:val="left" w:pos="6521" w:leader="none"/>
        </w:tabs>
        <w:jc w:val="end"/>
        <w:rPr>
          <w:rFonts w:ascii="Garamond" w:hAnsi="Garamond"/>
          <w:b/>
          <w:color w:val="FF0000"/>
        </w:rPr>
      </w:pPr>
      <w:r>
        <w:rPr>
          <w:rFonts w:ascii="Garamond" w:hAnsi="Garamond"/>
          <w:b/>
          <w:color w:val="FF0000"/>
        </w:rPr>
      </w:r>
    </w:p>
    <w:p>
      <w:pPr>
        <w:pStyle w:val="Normal"/>
        <w:tabs>
          <w:tab w:val="clear" w:pos="720"/>
          <w:tab w:val="left" w:pos="2835" w:leader="none"/>
          <w:tab w:val="left" w:pos="4536" w:leader="none"/>
          <w:tab w:val="left" w:pos="6521" w:leader="none"/>
        </w:tabs>
        <w:spacing w:before="0" w:after="0"/>
        <w:jc w:val="end"/>
        <w:rPr>
          <w:rFonts w:ascii="Garamond" w:hAnsi="Garamond"/>
          <w:b/>
          <w:color w:val="FF0000"/>
        </w:rPr>
        <w:sectPr>
          <w:footerReference w:type="even" r:id="rId52"/>
          <w:footerReference w:type="default" r:id="rId53"/>
          <w:footerReference w:type="first" r:id="rId54"/>
          <w:type w:val="nextPage"/>
          <w:pgSz w:orient="landscape" w:w="16838" w:h="11906"/>
          <w:pgMar w:left="567" w:right="567" w:gutter="0" w:header="0" w:top="1077" w:footer="720" w:bottom="851"/>
          <w:pgNumType w:fmt="decimal"/>
          <w:formProt w:val="false"/>
          <w:textDirection w:val="lrTb"/>
          <w:docGrid w:type="default" w:linePitch="326" w:charSpace="0"/>
        </w:sectPr>
      </w:pPr>
      <w:r>
        <w:rPr>
          <w:rFonts w:ascii="Garamond" w:hAnsi="Garamond"/>
          <w:b/>
          <w:color w:val="FF0000"/>
        </w:rPr>
      </w:r>
    </w:p>
    <w:tbl>
      <w:tblPr>
        <w:tblW w:w="9984"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5146"/>
        <w:gridCol w:w="4838"/>
      </w:tblGrid>
      <w:tr>
        <w:trPr/>
        <w:tc>
          <w:tcPr>
            <w:tcW w:w="5146" w:type="dxa"/>
            <w:tcBorders/>
            <w:shd w:color="auto" w:fill="auto" w:val="clear"/>
          </w:tcPr>
          <w:p>
            <w:pPr>
              <w:pStyle w:val="Normal"/>
              <w:jc w:val="both"/>
              <w:rPr>
                <w:rFonts w:ascii="Garamond" w:hAnsi="Garamond"/>
                <w:b/>
              </w:rPr>
            </w:pPr>
            <w:r>
              <w:rPr>
                <w:rFonts w:ascii="Garamond" w:hAnsi="Garamond"/>
                <w:b/>
              </w:rPr>
              <w:t>Glazbena škola Pavla Markovca</w:t>
            </w:r>
          </w:p>
        </w:tc>
        <w:tc>
          <w:tcPr>
            <w:tcW w:w="4838" w:type="dxa"/>
            <w:tcBorders/>
            <w:shd w:color="auto" w:fill="auto" w:val="clear"/>
          </w:tcPr>
          <w:p>
            <w:pPr>
              <w:pStyle w:val="Normal"/>
              <w:jc w:val="end"/>
              <w:rPr>
                <w:rFonts w:ascii="Garamond" w:hAnsi="Garamond"/>
                <w:b/>
              </w:rPr>
            </w:pPr>
            <w:r>
              <w:rPr>
                <w:rFonts w:ascii="Garamond" w:hAnsi="Garamond"/>
                <w:b/>
              </w:rPr>
              <w:t>Privitak 25</w:t>
            </w:r>
          </w:p>
        </w:tc>
      </w:tr>
      <w:tr>
        <w:trPr/>
        <w:tc>
          <w:tcPr>
            <w:tcW w:w="5146" w:type="dxa"/>
            <w:tcBorders/>
            <w:shd w:color="auto" w:fill="auto" w:val="clear"/>
          </w:tcPr>
          <w:p>
            <w:pPr>
              <w:pStyle w:val="Normal"/>
              <w:jc w:val="both"/>
              <w:rPr>
                <w:rFonts w:ascii="Garamond" w:hAnsi="Garamond"/>
                <w:b/>
              </w:rPr>
            </w:pPr>
            <w:r>
              <w:rPr>
                <w:rFonts w:ascii="Garamond" w:hAnsi="Garamond"/>
                <w:b/>
              </w:rPr>
              <w:t>Zagreb, Trg žrtava fašizma 9</w:t>
            </w:r>
          </w:p>
        </w:tc>
        <w:tc>
          <w:tcPr>
            <w:tcW w:w="4838" w:type="dxa"/>
            <w:tcBorders/>
            <w:shd w:color="auto" w:fill="auto" w:val="clear"/>
          </w:tcPr>
          <w:p>
            <w:pPr>
              <w:pStyle w:val="Normal"/>
              <w:jc w:val="end"/>
              <w:rPr>
                <w:rFonts w:ascii="Garamond" w:hAnsi="Garamond"/>
                <w:b/>
              </w:rPr>
            </w:pPr>
            <w:r>
              <w:rPr>
                <w:rFonts w:ascii="Garamond" w:hAnsi="Garamond"/>
                <w:b/>
              </w:rPr>
              <w:t>školska godina 2025./2026.</w:t>
            </w:r>
          </w:p>
        </w:tc>
      </w:tr>
    </w:tbl>
    <w:p>
      <w:pPr>
        <w:pStyle w:val="Normal"/>
        <w:tabs>
          <w:tab w:val="clear" w:pos="720"/>
          <w:tab w:val="left" w:pos="568" w:leader="none"/>
        </w:tabs>
        <w:jc w:val="both"/>
        <w:rPr>
          <w:rFonts w:ascii="Garamond" w:hAnsi="Garamond"/>
        </w:rPr>
      </w:pPr>
      <w:r>
        <w:rPr>
          <w:rFonts w:ascii="Garamond" w:hAnsi="Garamond"/>
        </w:rPr>
      </w:r>
    </w:p>
    <w:p>
      <w:pPr>
        <w:pStyle w:val="Normal"/>
        <w:keepNext w:val="true"/>
        <w:numPr>
          <w:ilvl w:val="0"/>
          <w:numId w:val="0"/>
        </w:numPr>
        <w:spacing w:lineRule="auto" w:line="360"/>
        <w:jc w:val="center"/>
        <w:outlineLvl w:val="1"/>
        <w:rPr>
          <w:rFonts w:ascii="Garamond" w:hAnsi="Garamond"/>
          <w:b/>
          <w:bCs/>
          <w:sz w:val="36"/>
          <w:szCs w:val="36"/>
        </w:rPr>
      </w:pPr>
      <w:r>
        <w:rPr>
          <w:rFonts w:ascii="Garamond" w:hAnsi="Garamond"/>
          <w:b/>
          <w:bCs/>
          <w:sz w:val="36"/>
          <w:szCs w:val="36"/>
        </w:rPr>
        <w:t>PODJELA GRUPA</w:t>
      </w:r>
    </w:p>
    <w:p>
      <w:pPr>
        <w:pStyle w:val="Normal"/>
        <w:keepNext w:val="true"/>
        <w:numPr>
          <w:ilvl w:val="0"/>
          <w:numId w:val="0"/>
        </w:numPr>
        <w:jc w:val="center"/>
        <w:outlineLvl w:val="2"/>
        <w:rPr>
          <w:rFonts w:ascii="Garamond" w:hAnsi="Garamond"/>
          <w:b/>
          <w:bCs/>
          <w:sz w:val="32"/>
          <w:szCs w:val="32"/>
        </w:rPr>
      </w:pPr>
      <w:r>
        <w:rPr>
          <w:rFonts w:ascii="Garamond" w:hAnsi="Garamond"/>
          <w:b/>
          <w:bCs/>
          <w:sz w:val="32"/>
          <w:szCs w:val="32"/>
        </w:rPr>
        <w:t>SREDNJA ŠKOLA</w:t>
      </w:r>
    </w:p>
    <w:tbl>
      <w:tblPr>
        <w:tblW w:w="10350"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1525"/>
        <w:gridCol w:w="1417"/>
        <w:gridCol w:w="1419"/>
        <w:gridCol w:w="1417"/>
        <w:gridCol w:w="1495"/>
        <w:gridCol w:w="1507"/>
        <w:gridCol w:w="1570"/>
      </w:tblGrid>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8"/>
                <w:szCs w:val="20"/>
                <w:lang w:eastAsia="hr-HR"/>
              </w:rPr>
            </w:pPr>
            <w:r>
              <w:rPr>
                <w:rFonts w:ascii="Garamond" w:hAnsi="Garamond"/>
                <w:b/>
                <w:color w:val="FF0000"/>
                <w:sz w:val="28"/>
                <w:szCs w:val="20"/>
                <w:lang w:eastAsia="hr-HR"/>
              </w:rPr>
            </w:r>
          </w:p>
        </w:tc>
        <w:tc>
          <w:tcPr>
            <w:tcW w:w="1417"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center"/>
              <w:rPr>
                <w:rFonts w:ascii="Garamond" w:hAnsi="Garamond"/>
                <w:b/>
                <w:color w:val="FF0000"/>
                <w:sz w:val="28"/>
                <w:szCs w:val="20"/>
                <w:lang w:eastAsia="hr-HR"/>
              </w:rPr>
            </w:pPr>
            <w:r>
              <w:rPr>
                <w:rFonts w:ascii="Garamond" w:hAnsi="Garamond"/>
                <w:b/>
                <w:color w:val="000000"/>
                <w:sz w:val="28"/>
                <w:szCs w:val="20"/>
                <w:lang w:eastAsia="hr-HR"/>
              </w:rPr>
              <w:t>I. pr.</w:t>
            </w:r>
          </w:p>
        </w:tc>
        <w:tc>
          <w:tcPr>
            <w:tcW w:w="1419"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center"/>
              <w:rPr>
                <w:rFonts w:ascii="Garamond" w:hAnsi="Garamond"/>
                <w:b/>
                <w:color w:val="FF0000"/>
                <w:sz w:val="28"/>
                <w:szCs w:val="20"/>
                <w:lang w:eastAsia="hr-HR"/>
              </w:rPr>
            </w:pPr>
            <w:r>
              <w:rPr>
                <w:rFonts w:ascii="Garamond" w:hAnsi="Garamond"/>
                <w:b/>
                <w:color w:val="000000"/>
                <w:sz w:val="28"/>
                <w:szCs w:val="20"/>
                <w:lang w:eastAsia="hr-HR"/>
              </w:rPr>
              <w:t>II. pr.</w:t>
            </w:r>
          </w:p>
        </w:tc>
        <w:tc>
          <w:tcPr>
            <w:tcW w:w="1417"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center"/>
              <w:rPr>
                <w:rFonts w:ascii="Garamond" w:hAnsi="Garamond"/>
                <w:b/>
                <w:color w:val="FF0000"/>
                <w:sz w:val="28"/>
                <w:szCs w:val="20"/>
                <w:lang w:eastAsia="hr-HR"/>
              </w:rPr>
            </w:pPr>
            <w:r>
              <w:rPr>
                <w:rFonts w:ascii="Garamond" w:hAnsi="Garamond"/>
                <w:b/>
                <w:color w:val="000000"/>
                <w:sz w:val="28"/>
                <w:szCs w:val="20"/>
                <w:lang w:eastAsia="hr-HR"/>
              </w:rPr>
              <w:t>I. s.</w:t>
            </w:r>
          </w:p>
        </w:tc>
        <w:tc>
          <w:tcPr>
            <w:tcW w:w="149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center"/>
              <w:rPr>
                <w:rFonts w:ascii="Garamond" w:hAnsi="Garamond"/>
                <w:b/>
                <w:color w:val="FF0000"/>
                <w:sz w:val="28"/>
                <w:szCs w:val="20"/>
                <w:lang w:eastAsia="hr-HR"/>
              </w:rPr>
            </w:pPr>
            <w:r>
              <w:rPr>
                <w:rFonts w:ascii="Garamond" w:hAnsi="Garamond"/>
                <w:b/>
                <w:color w:val="000000"/>
                <w:sz w:val="28"/>
                <w:szCs w:val="20"/>
                <w:lang w:eastAsia="hr-HR"/>
              </w:rPr>
              <w:t>II. s.</w:t>
            </w:r>
          </w:p>
        </w:tc>
        <w:tc>
          <w:tcPr>
            <w:tcW w:w="1507"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center"/>
              <w:rPr>
                <w:rFonts w:ascii="Garamond" w:hAnsi="Garamond"/>
                <w:b/>
                <w:color w:val="FF0000"/>
                <w:sz w:val="28"/>
                <w:szCs w:val="20"/>
                <w:lang w:eastAsia="hr-HR"/>
              </w:rPr>
            </w:pPr>
            <w:r>
              <w:rPr>
                <w:rFonts w:ascii="Garamond" w:hAnsi="Garamond"/>
                <w:b/>
                <w:color w:val="000000"/>
                <w:sz w:val="28"/>
                <w:szCs w:val="20"/>
                <w:lang w:eastAsia="hr-HR"/>
              </w:rPr>
              <w:t>III. s.</w:t>
            </w:r>
          </w:p>
        </w:tc>
        <w:tc>
          <w:tcPr>
            <w:tcW w:w="1570"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center"/>
              <w:rPr>
                <w:rFonts w:ascii="Garamond" w:hAnsi="Garamond"/>
                <w:b/>
                <w:color w:val="FF0000"/>
                <w:sz w:val="28"/>
                <w:szCs w:val="20"/>
                <w:lang w:eastAsia="hr-HR"/>
              </w:rPr>
            </w:pPr>
            <w:r>
              <w:rPr>
                <w:rFonts w:ascii="Garamond" w:hAnsi="Garamond"/>
                <w:b/>
                <w:color w:val="000000"/>
                <w:sz w:val="28"/>
                <w:szCs w:val="20"/>
                <w:lang w:eastAsia="hr-HR"/>
              </w:rPr>
              <w:t>IV. s.</w:t>
            </w:r>
          </w:p>
        </w:tc>
      </w:tr>
      <w:tr>
        <w:trPr/>
        <w:tc>
          <w:tcPr>
            <w:tcW w:w="1525" w:type="dxa"/>
            <w:tcBorders>
              <w:top w:val="single" w:sz="6" w:space="0" w:color="000000"/>
              <w:start w:val="single" w:sz="6" w:space="0" w:color="000000"/>
              <w:bottom w:val="single" w:sz="18" w:space="0" w:color="000000"/>
              <w:end w:val="single" w:sz="6" w:space="0" w:color="000000"/>
            </w:tcBorders>
            <w:shd w:color="auto" w:fill="F2F2F2" w:val="clear"/>
          </w:tcPr>
          <w:p>
            <w:pPr>
              <w:pStyle w:val="Normal"/>
              <w:jc w:val="both"/>
              <w:rPr>
                <w:rFonts w:ascii="Garamond" w:hAnsi="Garamond"/>
                <w:b/>
                <w:color w:val="FF0000"/>
                <w:sz w:val="28"/>
                <w:szCs w:val="20"/>
                <w:lang w:eastAsia="hr-HR"/>
              </w:rPr>
            </w:pPr>
            <w:r>
              <w:rPr>
                <w:rFonts w:ascii="Garamond" w:hAnsi="Garamond"/>
                <w:b/>
                <w:color w:val="000000"/>
                <w:sz w:val="28"/>
                <w:szCs w:val="20"/>
                <w:lang w:eastAsia="hr-HR"/>
              </w:rPr>
              <w:t>br.uč./TO</w:t>
            </w:r>
          </w:p>
        </w:tc>
        <w:tc>
          <w:tcPr>
            <w:tcW w:w="1417" w:type="dxa"/>
            <w:tcBorders>
              <w:top w:val="single" w:sz="6" w:space="0" w:color="000000"/>
              <w:start w:val="single" w:sz="6" w:space="0" w:color="000000"/>
              <w:bottom w:val="single" w:sz="18" w:space="0" w:color="000000"/>
              <w:end w:val="single" w:sz="6" w:space="0" w:color="000000"/>
            </w:tcBorders>
          </w:tcPr>
          <w:p>
            <w:pPr>
              <w:pStyle w:val="Normal"/>
              <w:jc w:val="center"/>
              <w:rPr>
                <w:rFonts w:ascii="Garamond" w:hAnsi="Garamond"/>
                <w:b/>
                <w:sz w:val="28"/>
                <w:szCs w:val="20"/>
                <w:lang w:eastAsia="hr-HR"/>
              </w:rPr>
            </w:pPr>
            <w:r>
              <w:rPr>
                <w:rFonts w:ascii="Garamond" w:hAnsi="Garamond"/>
                <w:b/>
                <w:sz w:val="28"/>
                <w:szCs w:val="20"/>
                <w:lang w:eastAsia="hr-HR"/>
              </w:rPr>
              <w:t>10</w:t>
            </w:r>
          </w:p>
        </w:tc>
        <w:tc>
          <w:tcPr>
            <w:tcW w:w="1419" w:type="dxa"/>
            <w:tcBorders>
              <w:top w:val="single" w:sz="6" w:space="0" w:color="000000"/>
              <w:start w:val="single" w:sz="6" w:space="0" w:color="000000"/>
              <w:bottom w:val="single" w:sz="18" w:space="0" w:color="000000"/>
              <w:end w:val="single" w:sz="6" w:space="0" w:color="000000"/>
            </w:tcBorders>
          </w:tcPr>
          <w:p>
            <w:pPr>
              <w:pStyle w:val="Normal"/>
              <w:jc w:val="center"/>
              <w:rPr>
                <w:rFonts w:ascii="Garamond" w:hAnsi="Garamond"/>
                <w:b/>
                <w:sz w:val="28"/>
                <w:szCs w:val="20"/>
                <w:lang w:eastAsia="hr-HR"/>
              </w:rPr>
            </w:pPr>
            <w:r>
              <w:rPr>
                <w:rFonts w:ascii="Garamond" w:hAnsi="Garamond"/>
                <w:b/>
                <w:sz w:val="28"/>
                <w:szCs w:val="20"/>
                <w:lang w:eastAsia="hr-HR"/>
              </w:rPr>
              <w:t>11</w:t>
            </w:r>
          </w:p>
        </w:tc>
        <w:tc>
          <w:tcPr>
            <w:tcW w:w="1417" w:type="dxa"/>
            <w:tcBorders>
              <w:top w:val="single" w:sz="6" w:space="0" w:color="000000"/>
              <w:start w:val="single" w:sz="6" w:space="0" w:color="000000"/>
              <w:bottom w:val="single" w:sz="18" w:space="0" w:color="000000"/>
              <w:end w:val="single" w:sz="6" w:space="0" w:color="000000"/>
            </w:tcBorders>
          </w:tcPr>
          <w:p>
            <w:pPr>
              <w:pStyle w:val="Normal"/>
              <w:jc w:val="center"/>
              <w:rPr>
                <w:rFonts w:ascii="Garamond" w:hAnsi="Garamond"/>
                <w:b/>
                <w:sz w:val="28"/>
                <w:szCs w:val="20"/>
                <w:vertAlign w:val="superscript"/>
                <w:lang w:eastAsia="hr-HR"/>
              </w:rPr>
            </w:pPr>
            <w:r>
              <w:rPr>
                <w:rFonts w:ascii="Garamond" w:hAnsi="Garamond"/>
                <w:b/>
                <w:sz w:val="28"/>
                <w:szCs w:val="20"/>
                <w:lang w:eastAsia="hr-HR"/>
              </w:rPr>
              <w:t>33</w:t>
            </w:r>
            <w:r>
              <w:rPr>
                <w:rFonts w:ascii="Garamond" w:hAnsi="Garamond"/>
                <w:b/>
                <w:sz w:val="28"/>
                <w:szCs w:val="20"/>
                <w:vertAlign w:val="superscript"/>
                <w:lang w:eastAsia="hr-HR"/>
              </w:rPr>
              <w:t>(5)</w:t>
            </w:r>
          </w:p>
        </w:tc>
        <w:tc>
          <w:tcPr>
            <w:tcW w:w="1495" w:type="dxa"/>
            <w:tcBorders>
              <w:top w:val="single" w:sz="6" w:space="0" w:color="000000"/>
              <w:start w:val="single" w:sz="6" w:space="0" w:color="000000"/>
              <w:bottom w:val="single" w:sz="18" w:space="0" w:color="000000"/>
              <w:end w:val="single" w:sz="6" w:space="0" w:color="000000"/>
            </w:tcBorders>
          </w:tcPr>
          <w:p>
            <w:pPr>
              <w:pStyle w:val="Normal"/>
              <w:jc w:val="center"/>
              <w:rPr>
                <w:rFonts w:ascii="Garamond" w:hAnsi="Garamond"/>
                <w:b/>
                <w:sz w:val="28"/>
                <w:szCs w:val="20"/>
                <w:vertAlign w:val="superscript"/>
                <w:lang w:eastAsia="hr-HR"/>
              </w:rPr>
            </w:pPr>
            <w:r>
              <w:rPr>
                <w:rFonts w:ascii="Garamond" w:hAnsi="Garamond"/>
                <w:b/>
                <w:sz w:val="28"/>
                <w:szCs w:val="20"/>
                <w:lang w:eastAsia="hr-HR"/>
              </w:rPr>
              <w:t>47</w:t>
            </w:r>
            <w:r>
              <w:rPr>
                <w:rFonts w:ascii="Garamond" w:hAnsi="Garamond"/>
                <w:b/>
                <w:sz w:val="28"/>
                <w:szCs w:val="20"/>
                <w:vertAlign w:val="superscript"/>
                <w:lang w:eastAsia="hr-HR"/>
              </w:rPr>
              <w:t>(7)</w:t>
            </w:r>
          </w:p>
        </w:tc>
        <w:tc>
          <w:tcPr>
            <w:tcW w:w="1507" w:type="dxa"/>
            <w:tcBorders>
              <w:top w:val="single" w:sz="6" w:space="0" w:color="000000"/>
              <w:start w:val="single" w:sz="6" w:space="0" w:color="000000"/>
              <w:bottom w:val="single" w:sz="18" w:space="0" w:color="000000"/>
              <w:end w:val="single" w:sz="6" w:space="0" w:color="000000"/>
            </w:tcBorders>
          </w:tcPr>
          <w:p>
            <w:pPr>
              <w:pStyle w:val="Normal"/>
              <w:jc w:val="center"/>
              <w:rPr>
                <w:rFonts w:ascii="Garamond" w:hAnsi="Garamond"/>
                <w:b/>
                <w:sz w:val="28"/>
                <w:szCs w:val="20"/>
                <w:lang w:eastAsia="hr-HR"/>
              </w:rPr>
            </w:pPr>
            <w:r>
              <w:rPr>
                <w:rFonts w:ascii="Garamond" w:hAnsi="Garamond"/>
                <w:b/>
                <w:sz w:val="28"/>
                <w:szCs w:val="20"/>
                <w:lang w:eastAsia="hr-HR"/>
              </w:rPr>
              <w:t>25</w:t>
            </w:r>
            <w:r>
              <w:rPr>
                <w:rFonts w:ascii="Garamond" w:hAnsi="Garamond"/>
                <w:b/>
                <w:sz w:val="28"/>
                <w:szCs w:val="20"/>
                <w:vertAlign w:val="superscript"/>
                <w:lang w:eastAsia="hr-HR"/>
              </w:rPr>
              <w:t>(3)</w:t>
            </w:r>
          </w:p>
        </w:tc>
        <w:tc>
          <w:tcPr>
            <w:tcW w:w="1570" w:type="dxa"/>
            <w:tcBorders>
              <w:top w:val="single" w:sz="6" w:space="0" w:color="000000"/>
              <w:start w:val="single" w:sz="6" w:space="0" w:color="000000"/>
              <w:bottom w:val="single" w:sz="18" w:space="0" w:color="000000"/>
              <w:end w:val="single" w:sz="6" w:space="0" w:color="000000"/>
            </w:tcBorders>
          </w:tcPr>
          <w:p>
            <w:pPr>
              <w:pStyle w:val="Normal"/>
              <w:jc w:val="center"/>
              <w:rPr>
                <w:rFonts w:ascii="Garamond" w:hAnsi="Garamond"/>
                <w:b/>
                <w:sz w:val="28"/>
                <w:szCs w:val="20"/>
                <w:lang w:eastAsia="hr-HR"/>
              </w:rPr>
            </w:pPr>
            <w:r>
              <w:rPr>
                <w:rFonts w:ascii="Garamond" w:hAnsi="Garamond"/>
                <w:b/>
                <w:sz w:val="28"/>
                <w:szCs w:val="20"/>
                <w:lang w:eastAsia="hr-HR"/>
              </w:rPr>
              <w:t>34</w:t>
            </w:r>
            <w:r>
              <w:rPr>
                <w:rFonts w:ascii="Garamond" w:hAnsi="Garamond"/>
                <w:b/>
                <w:sz w:val="28"/>
                <w:szCs w:val="20"/>
                <w:vertAlign w:val="superscript"/>
                <w:lang w:eastAsia="hr-HR"/>
              </w:rPr>
              <w:t>(4)</w:t>
            </w:r>
          </w:p>
        </w:tc>
      </w:tr>
      <w:tr>
        <w:trPr/>
        <w:tc>
          <w:tcPr>
            <w:tcW w:w="1525" w:type="dxa"/>
            <w:tcBorders>
              <w:top w:val="single" w:sz="18" w:space="0" w:color="000000"/>
              <w:start w:val="single" w:sz="6" w:space="0" w:color="000000"/>
              <w:bottom w:val="single" w:sz="4"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solfeggio</w:t>
            </w:r>
          </w:p>
        </w:tc>
        <w:tc>
          <w:tcPr>
            <w:tcW w:w="1417" w:type="dxa"/>
            <w:tcBorders>
              <w:top w:val="single" w:sz="18" w:space="0" w:color="000000"/>
              <w:start w:val="single" w:sz="6" w:space="0" w:color="000000"/>
              <w:bottom w:val="single" w:sz="4" w:space="0" w:color="000000"/>
              <w:end w:val="single" w:sz="6" w:space="0" w:color="000000"/>
            </w:tcBorders>
          </w:tcPr>
          <w:p>
            <w:pPr>
              <w:pStyle w:val="Normal"/>
              <w:keepNext w:val="true"/>
              <w:numPr>
                <w:ilvl w:val="0"/>
                <w:numId w:val="0"/>
              </w:numPr>
              <w:outlineLvl w:val="5"/>
              <w:rPr>
                <w:rFonts w:ascii="Garamond" w:hAnsi="Garamond"/>
                <w:b/>
                <w:bCs/>
                <w:color w:val="FF0000"/>
                <w:sz w:val="20"/>
                <w:szCs w:val="20"/>
                <w:lang w:eastAsia="hr-HR"/>
              </w:rPr>
            </w:pPr>
            <w:r>
              <w:rPr>
                <w:rFonts w:ascii="Garamond" w:hAnsi="Garamond"/>
                <w:b/>
                <w:bCs/>
                <w:color w:val="000000"/>
                <w:sz w:val="20"/>
                <w:szCs w:val="20"/>
                <w:lang w:eastAsia="hr-HR"/>
              </w:rPr>
              <w:t>A = Ferderb</w:t>
            </w:r>
          </w:p>
        </w:tc>
        <w:tc>
          <w:tcPr>
            <w:tcW w:w="1419" w:type="dxa"/>
            <w:tcBorders>
              <w:top w:val="single" w:sz="18" w:space="0" w:color="000000"/>
              <w:start w:val="single" w:sz="6" w:space="0" w:color="000000"/>
              <w:bottom w:val="single" w:sz="4" w:space="0" w:color="000000"/>
              <w:end w:val="single" w:sz="6" w:space="0" w:color="000000"/>
            </w:tcBorders>
          </w:tcPr>
          <w:p>
            <w:pPr>
              <w:pStyle w:val="Normal"/>
              <w:keepNext w:val="true"/>
              <w:numPr>
                <w:ilvl w:val="0"/>
                <w:numId w:val="0"/>
              </w:numPr>
              <w:outlineLvl w:val="5"/>
              <w:rPr>
                <w:rFonts w:ascii="Garamond" w:hAnsi="Garamond"/>
                <w:b/>
                <w:bCs/>
                <w:color w:val="FF0000"/>
                <w:sz w:val="20"/>
                <w:szCs w:val="20"/>
                <w:lang w:eastAsia="hr-HR"/>
              </w:rPr>
            </w:pPr>
            <w:r>
              <w:rPr>
                <w:rFonts w:ascii="Garamond" w:hAnsi="Garamond"/>
                <w:b/>
                <w:bCs/>
                <w:color w:val="000000"/>
                <w:sz w:val="20"/>
                <w:szCs w:val="20"/>
                <w:lang w:eastAsia="hr-HR"/>
              </w:rPr>
              <w:t>A = Ferderb</w:t>
            </w:r>
          </w:p>
        </w:tc>
        <w:tc>
          <w:tcPr>
            <w:tcW w:w="1417" w:type="dxa"/>
            <w:tcBorders>
              <w:top w:val="single" w:sz="18" w:space="0" w:color="000000"/>
              <w:start w:val="single" w:sz="6" w:space="0" w:color="000000"/>
              <w:bottom w:val="single" w:sz="4" w:space="0" w:color="000000"/>
              <w:end w:val="single" w:sz="6" w:space="0" w:color="000000"/>
            </w:tcBorders>
          </w:tcPr>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A, B, C = Blažina</w:t>
            </w:r>
          </w:p>
        </w:tc>
        <w:tc>
          <w:tcPr>
            <w:tcW w:w="1495" w:type="dxa"/>
            <w:tcBorders>
              <w:top w:val="single" w:sz="18" w:space="0" w:color="000000"/>
              <w:start w:val="single" w:sz="6" w:space="0" w:color="000000"/>
              <w:bottom w:val="single" w:sz="4" w:space="0" w:color="000000"/>
              <w:end w:val="single" w:sz="6" w:space="0" w:color="000000"/>
            </w:tcBorders>
          </w:tcPr>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A, B, C, D = Karmelić</w:t>
            </w:r>
          </w:p>
        </w:tc>
        <w:tc>
          <w:tcPr>
            <w:tcW w:w="1507" w:type="dxa"/>
            <w:tcBorders>
              <w:top w:val="single" w:sz="18" w:space="0" w:color="000000"/>
              <w:start w:val="single" w:sz="6" w:space="0" w:color="000000"/>
              <w:bottom w:val="single" w:sz="4" w:space="0" w:color="000000"/>
              <w:end w:val="single" w:sz="6" w:space="0" w:color="000000"/>
            </w:tcBorders>
          </w:tcPr>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A, B = Zanoški</w:t>
            </w:r>
          </w:p>
        </w:tc>
        <w:tc>
          <w:tcPr>
            <w:tcW w:w="1570" w:type="dxa"/>
            <w:tcBorders>
              <w:top w:val="single" w:sz="18" w:space="0" w:color="000000"/>
              <w:start w:val="single" w:sz="6" w:space="0" w:color="000000"/>
              <w:bottom w:val="single" w:sz="4" w:space="0" w:color="000000"/>
              <w:end w:val="single" w:sz="6" w:space="0" w:color="000000"/>
            </w:tcBorders>
          </w:tcPr>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A, B = Pap</w:t>
            </w:r>
          </w:p>
        </w:tc>
      </w:tr>
      <w:tr>
        <w:trPr/>
        <w:tc>
          <w:tcPr>
            <w:tcW w:w="1525" w:type="dxa"/>
            <w:tcBorders>
              <w:top w:val="single" w:sz="4"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harmonija obv.</w:t>
            </w:r>
          </w:p>
        </w:tc>
        <w:tc>
          <w:tcPr>
            <w:tcW w:w="1417" w:type="dxa"/>
            <w:tcBorders>
              <w:top w:val="single" w:sz="4" w:space="0" w:color="000000"/>
              <w:start w:val="single" w:sz="6" w:space="0" w:color="000000"/>
              <w:bottom w:val="single" w:sz="6" w:space="0" w:color="000000"/>
              <w:end w:val="single" w:sz="6" w:space="0" w:color="000000"/>
            </w:tcBorders>
          </w:tcPr>
          <w:p>
            <w:pPr>
              <w:pStyle w:val="Normal"/>
              <w:keepNext w:val="true"/>
              <w:numPr>
                <w:ilvl w:val="0"/>
                <w:numId w:val="0"/>
              </w:numPr>
              <w:outlineLvl w:val="5"/>
              <w:rPr>
                <w:rFonts w:ascii="Garamond" w:hAnsi="Garamond"/>
                <w:b/>
                <w:bCs/>
                <w:color w:val="FF0000"/>
                <w:sz w:val="20"/>
                <w:szCs w:val="20"/>
                <w:lang w:eastAsia="hr-HR"/>
              </w:rPr>
            </w:pPr>
            <w:r>
              <w:rPr>
                <w:rFonts w:ascii="Garamond" w:hAnsi="Garamond"/>
                <w:b/>
                <w:bCs/>
                <w:color w:val="FF0000"/>
                <w:sz w:val="20"/>
                <w:szCs w:val="20"/>
                <w:lang w:eastAsia="hr-HR"/>
              </w:rPr>
            </w:r>
          </w:p>
        </w:tc>
        <w:tc>
          <w:tcPr>
            <w:tcW w:w="1419" w:type="dxa"/>
            <w:tcBorders>
              <w:top w:val="single" w:sz="4" w:space="0" w:color="000000"/>
              <w:start w:val="single" w:sz="6" w:space="0" w:color="000000"/>
              <w:bottom w:val="single" w:sz="6" w:space="0" w:color="000000"/>
              <w:end w:val="single" w:sz="6" w:space="0" w:color="000000"/>
            </w:tcBorders>
          </w:tcPr>
          <w:p>
            <w:pPr>
              <w:pStyle w:val="Normal"/>
              <w:keepNext w:val="true"/>
              <w:numPr>
                <w:ilvl w:val="0"/>
                <w:numId w:val="0"/>
              </w:numPr>
              <w:outlineLvl w:val="5"/>
              <w:rPr>
                <w:rFonts w:ascii="Garamond" w:hAnsi="Garamond"/>
                <w:b/>
                <w:bCs/>
                <w:color w:val="FF0000"/>
                <w:sz w:val="20"/>
                <w:szCs w:val="20"/>
                <w:lang w:eastAsia="hr-HR"/>
              </w:rPr>
            </w:pPr>
            <w:r>
              <w:rPr>
                <w:rFonts w:ascii="Garamond" w:hAnsi="Garamond"/>
                <w:b/>
                <w:bCs/>
                <w:color w:val="FF0000"/>
                <w:sz w:val="20"/>
                <w:szCs w:val="20"/>
                <w:lang w:eastAsia="hr-HR"/>
              </w:rPr>
            </w:r>
          </w:p>
        </w:tc>
        <w:tc>
          <w:tcPr>
            <w:tcW w:w="1417" w:type="dxa"/>
            <w:tcBorders>
              <w:top w:val="single" w:sz="4" w:space="0" w:color="000000"/>
              <w:start w:val="single" w:sz="6" w:space="0" w:color="000000"/>
              <w:bottom w:val="single" w:sz="6" w:space="0" w:color="000000"/>
              <w:end w:val="single" w:sz="6" w:space="0" w:color="000000"/>
            </w:tcBorders>
          </w:tcPr>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A, B = Blažina</w:t>
            </w:r>
          </w:p>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C, D =</w:t>
            </w:r>
          </w:p>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Ferderber</w:t>
            </w:r>
          </w:p>
        </w:tc>
        <w:tc>
          <w:tcPr>
            <w:tcW w:w="1495" w:type="dxa"/>
            <w:tcBorders>
              <w:top w:val="single" w:sz="4" w:space="0" w:color="000000"/>
              <w:start w:val="single" w:sz="6" w:space="0" w:color="000000"/>
              <w:bottom w:val="single" w:sz="6" w:space="0" w:color="000000"/>
              <w:end w:val="single" w:sz="6" w:space="0" w:color="000000"/>
            </w:tcBorders>
          </w:tcPr>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A, B, C, D = Gucić</w:t>
            </w:r>
          </w:p>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E, F , G = Metelko</w:t>
            </w:r>
          </w:p>
        </w:tc>
        <w:tc>
          <w:tcPr>
            <w:tcW w:w="1507" w:type="dxa"/>
            <w:tcBorders>
              <w:top w:val="single" w:sz="4" w:space="0" w:color="000000"/>
              <w:start w:val="single" w:sz="6" w:space="0" w:color="000000"/>
              <w:bottom w:val="single" w:sz="6" w:space="0" w:color="000000"/>
              <w:end w:val="single" w:sz="6" w:space="0" w:color="000000"/>
            </w:tcBorders>
          </w:tcPr>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A, B,  = Klinar</w:t>
            </w:r>
          </w:p>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C, D = Gucić</w:t>
            </w:r>
          </w:p>
        </w:tc>
        <w:tc>
          <w:tcPr>
            <w:tcW w:w="1570" w:type="dxa"/>
            <w:tcBorders>
              <w:top w:val="single" w:sz="4" w:space="0" w:color="000000"/>
              <w:start w:val="single" w:sz="6" w:space="0" w:color="000000"/>
              <w:bottom w:val="single" w:sz="6" w:space="0" w:color="000000"/>
              <w:end w:val="single" w:sz="6" w:space="0" w:color="000000"/>
            </w:tcBorders>
          </w:tcPr>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A,B = Zanoški</w:t>
            </w:r>
          </w:p>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C, D = Gucić</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polifonija</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A, B, C, D =</w:t>
            </w:r>
          </w:p>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Ferderber</w:t>
            </w:r>
          </w:p>
        </w:tc>
        <w:tc>
          <w:tcPr>
            <w:tcW w:w="1570"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0"/>
              </w:numPr>
              <w:outlineLvl w:val="6"/>
              <w:rPr>
                <w:rFonts w:ascii="Garamond" w:hAnsi="Garamond"/>
                <w:b/>
                <w:bCs/>
                <w:sz w:val="20"/>
                <w:szCs w:val="20"/>
                <w:lang w:eastAsia="hr-HR"/>
              </w:rPr>
            </w:pPr>
            <w:r>
              <w:rPr>
                <w:rFonts w:ascii="Garamond" w:hAnsi="Garamond"/>
                <w:b/>
                <w:bCs/>
                <w:sz w:val="20"/>
                <w:szCs w:val="20"/>
                <w:lang w:eastAsia="hr-HR"/>
              </w:rPr>
              <w:t>A, B, C, D =</w:t>
            </w:r>
          </w:p>
          <w:p>
            <w:pPr>
              <w:pStyle w:val="Normal"/>
              <w:keepNext w:val="true"/>
              <w:numPr>
                <w:ilvl w:val="0"/>
                <w:numId w:val="0"/>
              </w:numPr>
              <w:outlineLvl w:val="6"/>
              <w:rPr>
                <w:rFonts w:ascii="Garamond" w:hAnsi="Garamond"/>
                <w:b/>
                <w:bCs/>
                <w:color w:val="FF0000"/>
                <w:sz w:val="20"/>
                <w:szCs w:val="20"/>
                <w:lang w:eastAsia="hr-HR"/>
              </w:rPr>
            </w:pPr>
            <w:r>
              <w:rPr>
                <w:rFonts w:ascii="Garamond" w:hAnsi="Garamond"/>
                <w:b/>
                <w:bCs/>
                <w:sz w:val="20"/>
                <w:szCs w:val="20"/>
                <w:lang w:eastAsia="hr-HR"/>
              </w:rPr>
              <w:t>Ferderber</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harm. (TO)</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bCs/>
                <w:sz w:val="20"/>
                <w:szCs w:val="20"/>
                <w:lang w:eastAsia="hr-HR"/>
              </w:rPr>
              <w:t>A, B= Zanoški</w:t>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 Klinar</w:t>
            </w:r>
          </w:p>
        </w:tc>
        <w:tc>
          <w:tcPr>
            <w:tcW w:w="150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 Klinar</w:t>
            </w:r>
          </w:p>
        </w:tc>
        <w:tc>
          <w:tcPr>
            <w:tcW w:w="1570"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20"/>
                <w:szCs w:val="20"/>
                <w:lang w:eastAsia="hr-HR"/>
              </w:rPr>
            </w:pPr>
            <w:r>
              <w:rPr>
                <w:rFonts w:ascii="Garamond" w:hAnsi="Garamond"/>
                <w:b/>
                <w:sz w:val="20"/>
                <w:szCs w:val="20"/>
                <w:lang w:eastAsia="hr-HR"/>
              </w:rPr>
              <w:t>A, B =Zanoški</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polif. (TO)</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 Klinar</w:t>
            </w:r>
          </w:p>
        </w:tc>
        <w:tc>
          <w:tcPr>
            <w:tcW w:w="1570"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=Zanoški</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000000"/>
                <w:sz w:val="26"/>
                <w:szCs w:val="26"/>
                <w:lang w:eastAsia="hr-HR"/>
              </w:rPr>
            </w:pPr>
            <w:r>
              <w:rPr>
                <w:rFonts w:ascii="Garamond" w:hAnsi="Garamond"/>
                <w:b/>
                <w:color w:val="000000"/>
                <w:sz w:val="26"/>
                <w:szCs w:val="26"/>
                <w:lang w:eastAsia="hr-HR"/>
              </w:rPr>
              <w:t xml:space="preserve">povijest </w:t>
            </w:r>
          </w:p>
          <w:p>
            <w:pPr>
              <w:pStyle w:val="Normal"/>
              <w:jc w:val="both"/>
              <w:rPr>
                <w:rFonts w:ascii="Garamond" w:hAnsi="Garamond"/>
                <w:b/>
                <w:color w:val="FF0000"/>
                <w:sz w:val="26"/>
                <w:szCs w:val="26"/>
                <w:lang w:eastAsia="hr-HR"/>
              </w:rPr>
            </w:pPr>
            <w:r>
              <w:rPr>
                <w:rFonts w:ascii="Garamond" w:hAnsi="Garamond"/>
                <w:b/>
                <w:color w:val="000000"/>
                <w:sz w:val="26"/>
                <w:szCs w:val="26"/>
                <w:lang w:eastAsia="hr-HR"/>
              </w:rPr>
              <w:t>glazbe</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20"/>
                <w:szCs w:val="20"/>
                <w:lang w:eastAsia="hr-HR"/>
              </w:rPr>
            </w:pPr>
            <w:r>
              <w:rPr>
                <w:rFonts w:ascii="Garamond" w:hAnsi="Garamond"/>
                <w:b/>
                <w:sz w:val="20"/>
                <w:szCs w:val="20"/>
                <w:lang w:eastAsia="hr-HR"/>
              </w:rPr>
              <w:t>A, B, C = Leverić Špoljarić</w:t>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20"/>
                <w:szCs w:val="20"/>
                <w:lang w:eastAsia="hr-HR"/>
              </w:rPr>
            </w:pPr>
            <w:r>
              <w:rPr>
                <w:rFonts w:ascii="Garamond" w:hAnsi="Garamond"/>
                <w:b/>
                <w:sz w:val="20"/>
                <w:szCs w:val="20"/>
                <w:lang w:eastAsia="hr-HR"/>
              </w:rPr>
              <w:t xml:space="preserve">A, B, C, D = Leverić Špoljarić </w:t>
            </w:r>
          </w:p>
        </w:tc>
        <w:tc>
          <w:tcPr>
            <w:tcW w:w="150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 Leverić Špoljarić</w:t>
            </w:r>
          </w:p>
        </w:tc>
        <w:tc>
          <w:tcPr>
            <w:tcW w:w="1570"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20"/>
                <w:szCs w:val="20"/>
                <w:lang w:eastAsia="hr-HR"/>
              </w:rPr>
            </w:pPr>
            <w:r>
              <w:rPr>
                <w:rFonts w:ascii="Garamond" w:hAnsi="Garamond"/>
                <w:b/>
                <w:sz w:val="20"/>
                <w:szCs w:val="20"/>
                <w:lang w:eastAsia="hr-HR"/>
              </w:rPr>
              <w:t xml:space="preserve">A, B = Leverić </w:t>
            </w:r>
          </w:p>
          <w:p>
            <w:pPr>
              <w:pStyle w:val="Normal"/>
              <w:rPr>
                <w:rFonts w:ascii="Garamond" w:hAnsi="Garamond"/>
                <w:b/>
                <w:color w:val="FF0000"/>
                <w:sz w:val="20"/>
                <w:szCs w:val="20"/>
                <w:lang w:eastAsia="hr-HR"/>
              </w:rPr>
            </w:pPr>
            <w:r>
              <w:rPr>
                <w:rFonts w:ascii="Garamond" w:hAnsi="Garamond"/>
                <w:b/>
                <w:sz w:val="20"/>
                <w:szCs w:val="20"/>
                <w:lang w:eastAsia="hr-HR"/>
              </w:rPr>
              <w:t>Špoljarić</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gl. oblici</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 Leverić Špoljarić</w:t>
            </w:r>
          </w:p>
        </w:tc>
        <w:tc>
          <w:tcPr>
            <w:tcW w:w="1570"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 Klinar</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 xml:space="preserve">partit. TO </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20"/>
                <w:szCs w:val="20"/>
                <w:lang w:eastAsia="hr-HR"/>
              </w:rPr>
            </w:pPr>
            <w:r>
              <w:rPr>
                <w:rFonts w:ascii="Garamond" w:hAnsi="Garamond"/>
                <w:b/>
                <w:sz w:val="20"/>
                <w:szCs w:val="20"/>
                <w:lang w:eastAsia="hr-HR"/>
              </w:rPr>
              <w:t>A, B = Klinar</w:t>
            </w:r>
          </w:p>
        </w:tc>
        <w:tc>
          <w:tcPr>
            <w:tcW w:w="150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sz w:val="20"/>
                <w:szCs w:val="20"/>
                <w:lang w:eastAsia="hr-HR"/>
              </w:rPr>
            </w:pPr>
            <w:r>
              <w:rPr>
                <w:rFonts w:ascii="Garamond" w:hAnsi="Garamond"/>
                <w:b/>
                <w:sz w:val="20"/>
                <w:szCs w:val="20"/>
                <w:lang w:eastAsia="hr-HR"/>
              </w:rPr>
              <w:t>A = Klinar</w:t>
            </w:r>
          </w:p>
        </w:tc>
        <w:tc>
          <w:tcPr>
            <w:tcW w:w="1570"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6"/>
                <w:szCs w:val="26"/>
                <w:lang w:eastAsia="hr-HR"/>
              </w:rPr>
            </w:pPr>
            <w:r>
              <w:rPr>
                <w:rFonts w:ascii="Garamond" w:hAnsi="Garamond"/>
                <w:b/>
                <w:color w:val="000000"/>
                <w:sz w:val="26"/>
                <w:szCs w:val="26"/>
                <w:lang w:eastAsia="hr-HR"/>
              </w:rPr>
              <w:t>dirigir.TO</w:t>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color w:val="FF0000"/>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=Karmelić</w:t>
            </w:r>
          </w:p>
        </w:tc>
        <w:tc>
          <w:tcPr>
            <w:tcW w:w="1570" w:type="dxa"/>
            <w:tcBorders>
              <w:top w:val="single" w:sz="6" w:space="0" w:color="000000"/>
              <w:start w:val="single" w:sz="6" w:space="0" w:color="000000"/>
              <w:bottom w:val="single" w:sz="6" w:space="0" w:color="000000"/>
              <w:end w:val="single" w:sz="6" w:space="0" w:color="000000"/>
            </w:tcBorders>
          </w:tcPr>
          <w:p>
            <w:pPr>
              <w:pStyle w:val="Normal"/>
              <w:rPr>
                <w:rFonts w:ascii="Garamond" w:hAnsi="Garamond"/>
                <w:b/>
                <w:color w:val="FF0000"/>
                <w:sz w:val="20"/>
                <w:szCs w:val="20"/>
                <w:lang w:eastAsia="hr-HR"/>
              </w:rPr>
            </w:pPr>
            <w:r>
              <w:rPr>
                <w:rFonts w:ascii="Garamond" w:hAnsi="Garamond"/>
                <w:b/>
                <w:sz w:val="20"/>
                <w:szCs w:val="20"/>
                <w:lang w:eastAsia="hr-HR"/>
              </w:rPr>
              <w:t>A, B =Karmelić</w:t>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0"/>
                <w:szCs w:val="20"/>
                <w:lang w:eastAsia="hr-HR"/>
              </w:rPr>
            </w:pPr>
            <w:r>
              <w:rPr>
                <w:rFonts w:ascii="Garamond" w:hAnsi="Garamond"/>
                <w:b/>
                <w:color w:val="000000"/>
                <w:sz w:val="20"/>
                <w:szCs w:val="20"/>
                <w:lang w:eastAsia="hr-HR"/>
              </w:rPr>
              <w:t>poz. mater.</w:t>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sz w:val="20"/>
                <w:szCs w:val="20"/>
                <w:lang w:eastAsia="hr-HR"/>
              </w:rPr>
            </w:pPr>
            <w:r>
              <w:rPr>
                <w:rFonts w:ascii="Garamond" w:hAnsi="Garamond"/>
                <w:b/>
                <w:sz w:val="20"/>
                <w:szCs w:val="20"/>
                <w:lang w:eastAsia="hr-HR"/>
              </w:rPr>
              <w:t>A = Stipešević</w:t>
            </w:r>
          </w:p>
        </w:tc>
        <w:tc>
          <w:tcPr>
            <w:tcW w:w="150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sz w:val="20"/>
                <w:szCs w:val="20"/>
                <w:lang w:eastAsia="hr-HR"/>
              </w:rPr>
            </w:pPr>
            <w:r>
              <w:rPr>
                <w:rFonts w:ascii="Garamond" w:hAnsi="Garamond"/>
                <w:b/>
                <w:sz w:val="20"/>
                <w:szCs w:val="20"/>
                <w:lang w:eastAsia="hr-HR"/>
              </w:rPr>
            </w:r>
          </w:p>
        </w:tc>
        <w:tc>
          <w:tcPr>
            <w:tcW w:w="1570"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0"/>
                <w:szCs w:val="20"/>
                <w:lang w:eastAsia="hr-HR"/>
              </w:rPr>
            </w:pPr>
            <w:r>
              <w:rPr>
                <w:rFonts w:ascii="Garamond" w:hAnsi="Garamond"/>
                <w:b/>
                <w:color w:val="000000"/>
                <w:sz w:val="20"/>
                <w:szCs w:val="20"/>
                <w:lang w:eastAsia="hr-HR"/>
              </w:rPr>
              <w:t>popravak glazb</w:t>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sz w:val="20"/>
                <w:szCs w:val="20"/>
                <w:lang w:eastAsia="hr-HR"/>
              </w:rPr>
            </w:pPr>
            <w:r>
              <w:rPr>
                <w:rFonts w:ascii="Garamond" w:hAnsi="Garamond"/>
                <w:b/>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sz w:val="20"/>
                <w:szCs w:val="20"/>
                <w:lang w:eastAsia="hr-HR"/>
              </w:rPr>
            </w:pPr>
            <w:r>
              <w:rPr>
                <w:rFonts w:ascii="Garamond" w:hAnsi="Garamond"/>
                <w:b/>
                <w:sz w:val="20"/>
                <w:szCs w:val="20"/>
                <w:lang w:eastAsia="hr-HR"/>
              </w:rPr>
              <w:t>A = Stipešević</w:t>
            </w:r>
          </w:p>
        </w:tc>
        <w:tc>
          <w:tcPr>
            <w:tcW w:w="1570"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0"/>
                <w:szCs w:val="20"/>
                <w:lang w:eastAsia="hr-HR"/>
              </w:rPr>
            </w:pPr>
            <w:r>
              <w:rPr>
                <w:rFonts w:ascii="Garamond" w:hAnsi="Garamond"/>
                <w:b/>
                <w:color w:val="000000"/>
                <w:sz w:val="20"/>
                <w:szCs w:val="20"/>
                <w:lang w:eastAsia="hr-HR"/>
              </w:rPr>
              <w:t>akustika glazb</w:t>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sz w:val="20"/>
                <w:szCs w:val="20"/>
                <w:lang w:eastAsia="hr-HR"/>
              </w:rPr>
            </w:pPr>
            <w:r>
              <w:rPr>
                <w:rFonts w:ascii="Garamond" w:hAnsi="Garamond"/>
                <w:b/>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sz w:val="20"/>
                <w:szCs w:val="20"/>
                <w:lang w:eastAsia="hr-HR"/>
              </w:rPr>
            </w:pPr>
            <w:r>
              <w:rPr>
                <w:rFonts w:ascii="Garamond" w:hAnsi="Garamond"/>
                <w:b/>
                <w:sz w:val="20"/>
                <w:szCs w:val="20"/>
                <w:lang w:eastAsia="hr-HR"/>
              </w:rPr>
              <w:t>A = Stipešević</w:t>
            </w:r>
          </w:p>
        </w:tc>
        <w:tc>
          <w:tcPr>
            <w:tcW w:w="1570" w:type="dxa"/>
            <w:tcBorders>
              <w:top w:val="single" w:sz="6" w:space="0" w:color="000000"/>
              <w:start w:val="single" w:sz="6" w:space="0" w:color="000000"/>
              <w:bottom w:val="single" w:sz="6" w:space="0" w:color="000000"/>
              <w:end w:val="single" w:sz="6" w:space="0" w:color="000000"/>
            </w:tcBorders>
          </w:tcPr>
          <w:p>
            <w:pPr>
              <w:pStyle w:val="Normal"/>
              <w:spacing w:before="0" w:after="60"/>
              <w:rPr>
                <w:rFonts w:ascii="Garamond" w:hAnsi="Garamond"/>
                <w:b/>
                <w:color w:val="FF0000"/>
                <w:sz w:val="20"/>
                <w:szCs w:val="20"/>
                <w:lang w:eastAsia="hr-HR"/>
              </w:rPr>
            </w:pPr>
            <w:r>
              <w:rPr>
                <w:rFonts w:ascii="Garamond" w:hAnsi="Garamond"/>
                <w:b/>
                <w:color w:val="FF0000"/>
                <w:sz w:val="20"/>
                <w:szCs w:val="20"/>
                <w:lang w:eastAsia="hr-HR"/>
              </w:rPr>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0"/>
                <w:szCs w:val="20"/>
                <w:lang w:eastAsia="hr-HR"/>
              </w:rPr>
            </w:pPr>
            <w:r>
              <w:rPr>
                <w:rFonts w:ascii="Garamond" w:hAnsi="Garamond"/>
                <w:b/>
                <w:color w:val="000000"/>
                <w:sz w:val="20"/>
                <w:szCs w:val="20"/>
                <w:lang w:eastAsia="hr-HR"/>
              </w:rPr>
              <w:t>talijanski jezik</w:t>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000000"/>
                <w:sz w:val="20"/>
                <w:szCs w:val="20"/>
                <w:lang w:eastAsia="hr-HR"/>
              </w:rPr>
              <w:t>A = Jerolimov</w:t>
            </w:r>
          </w:p>
        </w:tc>
        <w:tc>
          <w:tcPr>
            <w:tcW w:w="1419"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570"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r>
      <w:tr>
        <w:trPr/>
        <w:tc>
          <w:tcPr>
            <w:tcW w:w="1525" w:type="dxa"/>
            <w:tcBorders>
              <w:top w:val="single" w:sz="6" w:space="0" w:color="000000"/>
              <w:start w:val="single" w:sz="6" w:space="0" w:color="000000"/>
              <w:bottom w:val="single" w:sz="6" w:space="0" w:color="000000"/>
              <w:end w:val="single" w:sz="6" w:space="0" w:color="000000"/>
            </w:tcBorders>
            <w:shd w:color="auto" w:fill="F2F2F2" w:val="clear"/>
          </w:tcPr>
          <w:p>
            <w:pPr>
              <w:pStyle w:val="Normal"/>
              <w:jc w:val="both"/>
              <w:rPr>
                <w:rFonts w:ascii="Garamond" w:hAnsi="Garamond"/>
                <w:b/>
                <w:color w:val="FF0000"/>
                <w:sz w:val="20"/>
                <w:szCs w:val="20"/>
                <w:lang w:eastAsia="hr-HR"/>
              </w:rPr>
            </w:pPr>
            <w:r>
              <w:rPr>
                <w:rFonts w:ascii="Garamond" w:hAnsi="Garamond"/>
                <w:b/>
                <w:color w:val="000000"/>
                <w:sz w:val="20"/>
                <w:szCs w:val="20"/>
                <w:lang w:eastAsia="hr-HR"/>
              </w:rPr>
              <w:t>njemački jezik</w:t>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419"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000000"/>
                <w:sz w:val="20"/>
                <w:szCs w:val="20"/>
                <w:lang w:eastAsia="hr-HR"/>
              </w:rPr>
              <w:t>A = Kohut</w:t>
            </w:r>
          </w:p>
        </w:tc>
        <w:tc>
          <w:tcPr>
            <w:tcW w:w="1417"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495"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507"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c>
          <w:tcPr>
            <w:tcW w:w="1570" w:type="dxa"/>
            <w:tcBorders>
              <w:top w:val="single" w:sz="6" w:space="0" w:color="000000"/>
              <w:start w:val="single" w:sz="6" w:space="0" w:color="000000"/>
              <w:bottom w:val="single" w:sz="6" w:space="0" w:color="000000"/>
              <w:end w:val="single" w:sz="6" w:space="0" w:color="000000"/>
            </w:tcBorders>
          </w:tcPr>
          <w:p>
            <w:pPr>
              <w:pStyle w:val="Normal"/>
              <w:spacing w:before="0" w:after="60"/>
              <w:jc w:val="both"/>
              <w:rPr>
                <w:rFonts w:ascii="Garamond" w:hAnsi="Garamond"/>
                <w:b/>
                <w:color w:val="FF0000"/>
                <w:sz w:val="20"/>
                <w:szCs w:val="20"/>
                <w:lang w:eastAsia="hr-HR"/>
              </w:rPr>
            </w:pPr>
            <w:r>
              <w:rPr>
                <w:rFonts w:ascii="Garamond" w:hAnsi="Garamond"/>
                <w:b/>
                <w:color w:val="FF0000"/>
                <w:sz w:val="20"/>
                <w:szCs w:val="20"/>
                <w:lang w:eastAsia="hr-HR"/>
              </w:rPr>
            </w:r>
          </w:p>
        </w:tc>
      </w:tr>
    </w:tbl>
    <w:p>
      <w:pPr>
        <w:pStyle w:val="Normal"/>
        <w:tabs>
          <w:tab w:val="clear" w:pos="720"/>
          <w:tab w:val="left" w:pos="568" w:leader="none"/>
        </w:tabs>
        <w:jc w:val="both"/>
        <w:rPr>
          <w:rFonts w:ascii="Garamond" w:hAnsi="Garamond"/>
          <w:color w:val="FF0000"/>
        </w:rPr>
      </w:pPr>
      <w:r>
        <w:rPr>
          <w:rFonts w:ascii="Garamond" w:hAnsi="Garamond"/>
          <w:color w:val="FF0000"/>
        </w:rPr>
      </w:r>
    </w:p>
    <w:tbl>
      <w:tblPr>
        <w:tblW w:w="9998"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1126"/>
        <w:gridCol w:w="1522"/>
        <w:gridCol w:w="595"/>
        <w:gridCol w:w="452"/>
        <w:gridCol w:w="478"/>
        <w:gridCol w:w="481"/>
        <w:gridCol w:w="566"/>
        <w:gridCol w:w="441"/>
        <w:gridCol w:w="773"/>
        <w:gridCol w:w="71"/>
        <w:gridCol w:w="567"/>
        <w:gridCol w:w="2926"/>
      </w:tblGrid>
      <w:tr>
        <w:trPr/>
        <w:tc>
          <w:tcPr>
            <w:tcW w:w="1126" w:type="dxa"/>
            <w:vMerge w:val="restart"/>
            <w:tcBorders>
              <w:top w:val="single" w:sz="12" w:space="0" w:color="000000"/>
              <w:start w:val="single" w:sz="12" w:space="0" w:color="000000"/>
              <w:bottom w:val="single" w:sz="12" w:space="0" w:color="000000"/>
              <w:end w:val="single" w:sz="4" w:space="0" w:color="000000"/>
            </w:tcBorders>
            <w:shd w:color="auto" w:fill="F2F2F2" w:val="clear"/>
            <w:vAlign w:val="center"/>
          </w:tcPr>
          <w:p>
            <w:pPr>
              <w:pStyle w:val="Normal"/>
              <w:jc w:val="center"/>
              <w:rPr>
                <w:rFonts w:ascii="Garamond" w:hAnsi="Garamond"/>
                <w:b/>
              </w:rPr>
            </w:pPr>
            <w:r>
              <w:rPr>
                <w:rFonts w:ascii="Garamond" w:hAnsi="Garamond"/>
                <w:b/>
              </w:rPr>
              <w:t>ansambl</w:t>
            </w:r>
          </w:p>
        </w:tc>
        <w:tc>
          <w:tcPr>
            <w:tcW w:w="1522" w:type="dxa"/>
            <w:vMerge w:val="restart"/>
            <w:tcBorders>
              <w:top w:val="single" w:sz="12" w:space="0" w:color="000000"/>
              <w:start w:val="single" w:sz="4" w:space="0" w:color="000000"/>
              <w:bottom w:val="single" w:sz="12" w:space="0" w:color="000000"/>
              <w:end w:val="single" w:sz="12" w:space="0" w:color="000000"/>
            </w:tcBorders>
            <w:shd w:color="auto" w:fill="F2F2F2" w:val="clear"/>
            <w:vAlign w:val="center"/>
          </w:tcPr>
          <w:p>
            <w:pPr>
              <w:pStyle w:val="Normal"/>
              <w:jc w:val="center"/>
              <w:rPr>
                <w:rFonts w:ascii="Garamond" w:hAnsi="Garamond"/>
                <w:b/>
              </w:rPr>
            </w:pPr>
            <w:r>
              <w:rPr>
                <w:rFonts w:ascii="Garamond" w:hAnsi="Garamond"/>
                <w:b/>
              </w:rPr>
              <w:t>grupa</w:t>
            </w:r>
          </w:p>
        </w:tc>
        <w:tc>
          <w:tcPr>
            <w:tcW w:w="1047" w:type="dxa"/>
            <w:gridSpan w:val="2"/>
            <w:tcBorders>
              <w:top w:val="single" w:sz="12" w:space="0" w:color="000000"/>
              <w:start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broj</w:t>
            </w:r>
          </w:p>
        </w:tc>
        <w:tc>
          <w:tcPr>
            <w:tcW w:w="959" w:type="dxa"/>
            <w:gridSpan w:val="2"/>
            <w:tcBorders>
              <w:top w:val="single" w:sz="12" w:space="0" w:color="000000"/>
              <w:start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broj</w:t>
            </w:r>
          </w:p>
        </w:tc>
        <w:tc>
          <w:tcPr>
            <w:tcW w:w="1007" w:type="dxa"/>
            <w:gridSpan w:val="2"/>
            <w:tcBorders>
              <w:top w:val="single" w:sz="12" w:space="0" w:color="000000"/>
              <w:start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br. sati</w:t>
            </w:r>
          </w:p>
        </w:tc>
        <w:tc>
          <w:tcPr>
            <w:tcW w:w="1411" w:type="dxa"/>
            <w:gridSpan w:val="3"/>
            <w:tcBorders>
              <w:top w:val="single" w:sz="12" w:space="0" w:color="000000"/>
              <w:start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broj sati</w:t>
            </w:r>
          </w:p>
        </w:tc>
        <w:tc>
          <w:tcPr>
            <w:tcW w:w="2926" w:type="dxa"/>
            <w:vMerge w:val="restart"/>
            <w:tcBorders>
              <w:top w:val="single" w:sz="12" w:space="0" w:color="000000"/>
              <w:start w:val="single" w:sz="12" w:space="0" w:color="000000"/>
              <w:bottom w:val="single" w:sz="12" w:space="0" w:color="000000"/>
              <w:end w:val="single" w:sz="12" w:space="0" w:color="000000"/>
            </w:tcBorders>
            <w:shd w:color="auto" w:fill="F2F2F2" w:val="clear"/>
            <w:vAlign w:val="center"/>
          </w:tcPr>
          <w:p>
            <w:pPr>
              <w:pStyle w:val="Normal"/>
              <w:jc w:val="center"/>
              <w:rPr>
                <w:rFonts w:ascii="Garamond" w:hAnsi="Garamond"/>
                <w:b/>
              </w:rPr>
            </w:pPr>
            <w:r>
              <w:rPr>
                <w:rFonts w:ascii="Garamond" w:hAnsi="Garamond"/>
                <w:b/>
              </w:rPr>
              <w:t>nastavnik</w:t>
            </w:r>
          </w:p>
        </w:tc>
      </w:tr>
      <w:tr>
        <w:trPr/>
        <w:tc>
          <w:tcPr>
            <w:tcW w:w="1126" w:type="dxa"/>
            <w:vMerge w:val="continue"/>
            <w:tcBorders>
              <w:top w:val="single" w:sz="4" w:space="0" w:color="000000"/>
              <w:start w:val="single" w:sz="12" w:space="0" w:color="000000"/>
              <w:bottom w:val="single" w:sz="12" w:space="0" w:color="000000"/>
              <w:end w:val="single" w:sz="4" w:space="0" w:color="000000"/>
            </w:tcBorders>
            <w:shd w:color="auto" w:fill="F2F2F2" w:val="clear"/>
          </w:tcPr>
          <w:p>
            <w:pPr>
              <w:pStyle w:val="Normal"/>
              <w:jc w:val="center"/>
              <w:rPr>
                <w:rFonts w:ascii="Garamond" w:hAnsi="Garamond"/>
                <w:b/>
                <w:color w:val="FF0000"/>
              </w:rPr>
            </w:pPr>
            <w:r>
              <w:rPr>
                <w:rFonts w:ascii="Garamond" w:hAnsi="Garamond"/>
                <w:b/>
                <w:color w:val="FF0000"/>
              </w:rPr>
            </w:r>
          </w:p>
        </w:tc>
        <w:tc>
          <w:tcPr>
            <w:tcW w:w="1522" w:type="dxa"/>
            <w:vMerge w:val="continue"/>
            <w:tcBorders>
              <w:top w:val="single" w:sz="4" w:space="0" w:color="000000"/>
              <w:start w:val="single" w:sz="4" w:space="0" w:color="000000"/>
              <w:bottom w:val="single" w:sz="12" w:space="0" w:color="000000"/>
              <w:end w:val="single" w:sz="12" w:space="0" w:color="000000"/>
            </w:tcBorders>
            <w:shd w:color="auto" w:fill="F2F2F2" w:val="clear"/>
            <w:vAlign w:val="center"/>
          </w:tcPr>
          <w:p>
            <w:pPr>
              <w:pStyle w:val="Normal"/>
              <w:jc w:val="center"/>
              <w:rPr>
                <w:rFonts w:ascii="Garamond" w:hAnsi="Garamond"/>
                <w:b/>
                <w:color w:val="FF0000"/>
              </w:rPr>
            </w:pPr>
            <w:r>
              <w:rPr>
                <w:rFonts w:ascii="Garamond" w:hAnsi="Garamond"/>
                <w:b/>
                <w:color w:val="FF0000"/>
              </w:rPr>
            </w:r>
          </w:p>
        </w:tc>
        <w:tc>
          <w:tcPr>
            <w:tcW w:w="1047" w:type="dxa"/>
            <w:gridSpan w:val="2"/>
            <w:tcBorders>
              <w:start w:val="single" w:sz="12" w:space="0" w:color="000000"/>
              <w:bottom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učenika</w:t>
            </w:r>
          </w:p>
        </w:tc>
        <w:tc>
          <w:tcPr>
            <w:tcW w:w="959" w:type="dxa"/>
            <w:gridSpan w:val="2"/>
            <w:tcBorders>
              <w:start w:val="single" w:sz="12" w:space="0" w:color="000000"/>
              <w:bottom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grupa</w:t>
            </w:r>
          </w:p>
        </w:tc>
        <w:tc>
          <w:tcPr>
            <w:tcW w:w="1007" w:type="dxa"/>
            <w:gridSpan w:val="2"/>
            <w:tcBorders>
              <w:start w:val="single" w:sz="12" w:space="0" w:color="000000"/>
              <w:bottom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tjedno</w:t>
            </w:r>
          </w:p>
        </w:tc>
        <w:tc>
          <w:tcPr>
            <w:tcW w:w="1411" w:type="dxa"/>
            <w:gridSpan w:val="3"/>
            <w:tcBorders>
              <w:start w:val="single" w:sz="12" w:space="0" w:color="000000"/>
              <w:bottom w:val="single" w:sz="12" w:space="0" w:color="000000"/>
              <w:end w:val="single" w:sz="12" w:space="0" w:color="000000"/>
            </w:tcBorders>
            <w:shd w:color="auto" w:fill="F2F2F2" w:val="clear"/>
          </w:tcPr>
          <w:p>
            <w:pPr>
              <w:pStyle w:val="Normal"/>
              <w:jc w:val="center"/>
              <w:rPr>
                <w:rFonts w:ascii="Garamond" w:hAnsi="Garamond"/>
                <w:b/>
              </w:rPr>
            </w:pPr>
            <w:r>
              <w:rPr>
                <w:rFonts w:ascii="Garamond" w:hAnsi="Garamond"/>
                <w:b/>
              </w:rPr>
              <w:t>godišnje</w:t>
            </w:r>
          </w:p>
        </w:tc>
        <w:tc>
          <w:tcPr>
            <w:tcW w:w="2926" w:type="dxa"/>
            <w:vMerge w:val="continue"/>
            <w:tcBorders>
              <w:top w:val="single" w:sz="4" w:space="0" w:color="000000"/>
              <w:start w:val="single" w:sz="12" w:space="0" w:color="000000"/>
              <w:bottom w:val="single" w:sz="12" w:space="0" w:color="000000"/>
              <w:end w:val="single" w:sz="12" w:space="0" w:color="000000"/>
            </w:tcBorders>
            <w:shd w:color="auto" w:fill="F2F2F2" w:val="clear"/>
          </w:tcPr>
          <w:p>
            <w:pPr>
              <w:pStyle w:val="Normal"/>
              <w:jc w:val="center"/>
              <w:rPr>
                <w:rFonts w:ascii="Garamond" w:hAnsi="Garamond"/>
                <w:b/>
                <w:color w:val="FF0000"/>
              </w:rPr>
            </w:pPr>
            <w:r>
              <w:rPr>
                <w:rFonts w:ascii="Garamond" w:hAnsi="Garamond"/>
                <w:b/>
                <w:color w:val="FF0000"/>
              </w:rPr>
            </w:r>
          </w:p>
        </w:tc>
      </w:tr>
      <w:tr>
        <w:trPr/>
        <w:tc>
          <w:tcPr>
            <w:tcW w:w="1126" w:type="dxa"/>
            <w:tcBorders>
              <w:top w:val="single" w:sz="12" w:space="0" w:color="000000"/>
              <w:start w:val="single" w:sz="12" w:space="0" w:color="000000"/>
              <w:bottom w:val="single" w:sz="4" w:space="0" w:color="000000"/>
              <w:end w:val="single" w:sz="4" w:space="0" w:color="000000"/>
            </w:tcBorders>
            <w:shd w:color="auto" w:fill="F2F2F2" w:val="clear"/>
          </w:tcPr>
          <w:p>
            <w:pPr>
              <w:pStyle w:val="Normal"/>
              <w:rPr>
                <w:rFonts w:ascii="Garamond" w:hAnsi="Garamond"/>
                <w:b/>
              </w:rPr>
            </w:pPr>
            <w:r>
              <w:rPr>
                <w:rFonts w:ascii="Garamond" w:hAnsi="Garamond"/>
                <w:b/>
              </w:rPr>
              <w:t>zbor</w:t>
            </w:r>
          </w:p>
        </w:tc>
        <w:tc>
          <w:tcPr>
            <w:tcW w:w="1522" w:type="dxa"/>
            <w:tcBorders>
              <w:top w:val="single" w:sz="12" w:space="0" w:color="000000"/>
              <w:start w:val="single" w:sz="4" w:space="0" w:color="000000"/>
              <w:bottom w:val="single" w:sz="4" w:space="0" w:color="000000"/>
              <w:end w:val="single" w:sz="12" w:space="0" w:color="000000"/>
            </w:tcBorders>
            <w:shd w:color="auto" w:fill="auto" w:val="clear"/>
          </w:tcPr>
          <w:p>
            <w:pPr>
              <w:pStyle w:val="Normal"/>
              <w:rPr>
                <w:rFonts w:ascii="Garamond" w:hAnsi="Garamond"/>
                <w:b/>
              </w:rPr>
            </w:pPr>
            <w:r>
              <w:rPr>
                <w:rFonts w:ascii="Garamond" w:hAnsi="Garamond"/>
                <w:b/>
              </w:rPr>
              <w:t>Djevojački A</w:t>
            </w:r>
          </w:p>
        </w:tc>
        <w:tc>
          <w:tcPr>
            <w:tcW w:w="595" w:type="dxa"/>
            <w:tcBorders>
              <w:top w:val="single" w:sz="12" w:space="0" w:color="000000"/>
              <w:start w:val="single" w:sz="12" w:space="0" w:color="000000"/>
              <w:bottom w:val="single" w:sz="4" w:space="0" w:color="000000"/>
              <w:end w:val="single" w:sz="2" w:space="0" w:color="000000"/>
            </w:tcBorders>
            <w:shd w:color="auto" w:fill="auto" w:val="clear"/>
          </w:tcPr>
          <w:p>
            <w:pPr>
              <w:pStyle w:val="Normal"/>
              <w:jc w:val="end"/>
              <w:rPr>
                <w:rFonts w:ascii="Garamond" w:hAnsi="Garamond"/>
                <w:b/>
              </w:rPr>
            </w:pPr>
            <w:r>
              <w:rPr>
                <w:rFonts w:ascii="Garamond" w:hAnsi="Garamond"/>
                <w:b/>
              </w:rPr>
              <w:t xml:space="preserve"> </w:t>
            </w:r>
            <w:r>
              <w:rPr>
                <w:rFonts w:ascii="Garamond" w:hAnsi="Garamond"/>
                <w:b/>
              </w:rPr>
              <w:t>40</w:t>
            </w:r>
          </w:p>
        </w:tc>
        <w:tc>
          <w:tcPr>
            <w:tcW w:w="452" w:type="dxa"/>
            <w:tcBorders>
              <w:top w:val="single" w:sz="12" w:space="0" w:color="000000"/>
              <w:start w:val="single" w:sz="2" w:space="0" w:color="000000"/>
              <w:bottom w:val="single" w:sz="4"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478" w:type="dxa"/>
            <w:tcBorders>
              <w:top w:val="single" w:sz="12"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w:t>
            </w:r>
          </w:p>
        </w:tc>
        <w:tc>
          <w:tcPr>
            <w:tcW w:w="481" w:type="dxa"/>
            <w:tcBorders>
              <w:top w:val="single" w:sz="12" w:space="0" w:color="000000"/>
              <w:start w:val="single" w:sz="2" w:space="0" w:color="000000"/>
              <w:bottom w:val="single" w:sz="4" w:space="0" w:color="000000"/>
              <w:end w:val="single" w:sz="12" w:space="0" w:color="000000"/>
            </w:tcBorders>
            <w:shd w:color="auto" w:fill="auto" w:val="clear"/>
          </w:tcPr>
          <w:p>
            <w:pPr>
              <w:pStyle w:val="Normal"/>
              <w:jc w:val="center"/>
              <w:rPr>
                <w:rFonts w:ascii="Garamond" w:hAnsi="Garamond"/>
                <w:b/>
              </w:rPr>
            </w:pPr>
            <w:r>
              <w:rPr>
                <w:rFonts w:ascii="Garamond" w:hAnsi="Garamond"/>
                <w:b/>
              </w:rPr>
            </w:r>
          </w:p>
        </w:tc>
        <w:tc>
          <w:tcPr>
            <w:tcW w:w="566" w:type="dxa"/>
            <w:tcBorders>
              <w:top w:val="single" w:sz="12"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4</w:t>
            </w:r>
          </w:p>
        </w:tc>
        <w:tc>
          <w:tcPr>
            <w:tcW w:w="441" w:type="dxa"/>
            <w:tcBorders>
              <w:top w:val="single" w:sz="12" w:space="0" w:color="000000"/>
              <w:start w:val="single" w:sz="2" w:space="0" w:color="000000"/>
              <w:bottom w:val="single" w:sz="4" w:space="0" w:color="000000"/>
              <w:end w:val="single" w:sz="12" w:space="0" w:color="000000"/>
            </w:tcBorders>
            <w:shd w:color="auto" w:fill="F2F2F2" w:val="clear"/>
          </w:tcPr>
          <w:p>
            <w:pPr>
              <w:pStyle w:val="Normal"/>
              <w:jc w:val="both"/>
              <w:rPr>
                <w:rFonts w:ascii="Garamond" w:hAnsi="Garamond"/>
                <w:b/>
              </w:rPr>
            </w:pPr>
            <w:r>
              <w:rPr>
                <w:rFonts w:ascii="Garamond" w:hAnsi="Garamond"/>
                <w:b/>
              </w:rPr>
            </w:r>
          </w:p>
        </w:tc>
        <w:tc>
          <w:tcPr>
            <w:tcW w:w="773" w:type="dxa"/>
            <w:tcBorders>
              <w:top w:val="single" w:sz="12"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140</w:t>
            </w:r>
          </w:p>
        </w:tc>
        <w:tc>
          <w:tcPr>
            <w:tcW w:w="638" w:type="dxa"/>
            <w:gridSpan w:val="2"/>
            <w:tcBorders>
              <w:top w:val="single" w:sz="12" w:space="0" w:color="000000"/>
              <w:start w:val="single" w:sz="2" w:space="0" w:color="000000"/>
              <w:bottom w:val="single" w:sz="4" w:space="0" w:color="000000"/>
              <w:end w:val="single" w:sz="12" w:space="0" w:color="000000"/>
            </w:tcBorders>
            <w:shd w:color="auto" w:fill="F2F2F2" w:val="clear"/>
          </w:tcPr>
          <w:p>
            <w:pPr>
              <w:pStyle w:val="Normal"/>
              <w:rPr>
                <w:rFonts w:ascii="Garamond" w:hAnsi="Garamond"/>
                <w:b/>
                <w:color w:val="FF0000"/>
              </w:rPr>
            </w:pPr>
            <w:r>
              <w:rPr>
                <w:rFonts w:ascii="Garamond" w:hAnsi="Garamond"/>
                <w:b/>
                <w:color w:val="FF0000"/>
              </w:rPr>
            </w:r>
          </w:p>
        </w:tc>
        <w:tc>
          <w:tcPr>
            <w:tcW w:w="2926" w:type="dxa"/>
            <w:tcBorders>
              <w:top w:val="single" w:sz="12" w:space="0" w:color="000000"/>
              <w:start w:val="single" w:sz="12" w:space="0" w:color="000000"/>
              <w:bottom w:val="single" w:sz="4" w:space="0" w:color="000000"/>
              <w:end w:val="single" w:sz="12" w:space="0" w:color="000000"/>
            </w:tcBorders>
            <w:shd w:color="auto" w:fill="auto" w:val="clear"/>
          </w:tcPr>
          <w:p>
            <w:pPr>
              <w:pStyle w:val="Normal"/>
              <w:rPr>
                <w:rFonts w:ascii="Garamond" w:hAnsi="Garamond"/>
                <w:b/>
                <w:color w:val="FF0000"/>
              </w:rPr>
            </w:pPr>
            <w:r>
              <w:rPr>
                <w:rFonts w:ascii="Garamond" w:hAnsi="Garamond"/>
                <w:b/>
                <w:color w:val="000000"/>
                <w:sz w:val="20"/>
                <w:szCs w:val="20"/>
              </w:rPr>
              <w:t>Vinko Karmelić, mag. mus.</w:t>
            </w:r>
          </w:p>
        </w:tc>
      </w:tr>
      <w:tr>
        <w:trPr/>
        <w:tc>
          <w:tcPr>
            <w:tcW w:w="1126" w:type="dxa"/>
            <w:tcBorders>
              <w:top w:val="single" w:sz="4" w:space="0" w:color="000000"/>
              <w:start w:val="single" w:sz="12" w:space="0" w:color="000000"/>
              <w:bottom w:val="single" w:sz="4" w:space="0" w:color="000000"/>
              <w:end w:val="single" w:sz="4" w:space="0" w:color="000000"/>
            </w:tcBorders>
            <w:shd w:color="auto" w:fill="F2F2F2" w:val="clear"/>
          </w:tcPr>
          <w:p>
            <w:pPr>
              <w:pStyle w:val="Normal"/>
              <w:rPr>
                <w:rFonts w:ascii="Garamond" w:hAnsi="Garamond"/>
                <w:b/>
              </w:rPr>
            </w:pPr>
            <w:r>
              <w:rPr>
                <w:rFonts w:ascii="Garamond" w:hAnsi="Garamond"/>
                <w:b/>
              </w:rPr>
              <w:t>zbor</w:t>
            </w:r>
          </w:p>
        </w:tc>
        <w:tc>
          <w:tcPr>
            <w:tcW w:w="1522" w:type="dxa"/>
            <w:tcBorders>
              <w:top w:val="single" w:sz="4" w:space="0" w:color="000000"/>
              <w:start w:val="single" w:sz="4" w:space="0" w:color="000000"/>
              <w:bottom w:val="single" w:sz="4" w:space="0" w:color="000000"/>
              <w:end w:val="single" w:sz="12" w:space="0" w:color="000000"/>
            </w:tcBorders>
            <w:shd w:color="auto" w:fill="auto" w:val="clear"/>
          </w:tcPr>
          <w:p>
            <w:pPr>
              <w:pStyle w:val="Normal"/>
              <w:rPr>
                <w:rFonts w:ascii="Garamond" w:hAnsi="Garamond"/>
                <w:b/>
              </w:rPr>
            </w:pPr>
            <w:r>
              <w:rPr>
                <w:rFonts w:ascii="Garamond" w:hAnsi="Garamond"/>
                <w:b/>
              </w:rPr>
              <w:t>Muški A</w:t>
            </w:r>
          </w:p>
        </w:tc>
        <w:tc>
          <w:tcPr>
            <w:tcW w:w="595" w:type="dxa"/>
            <w:tcBorders>
              <w:top w:val="single" w:sz="4" w:space="0" w:color="000000"/>
              <w:start w:val="single" w:sz="12" w:space="0" w:color="000000"/>
              <w:bottom w:val="single" w:sz="4" w:space="0" w:color="000000"/>
              <w:end w:val="single" w:sz="2" w:space="0" w:color="000000"/>
            </w:tcBorders>
            <w:shd w:color="auto" w:fill="auto" w:val="clear"/>
          </w:tcPr>
          <w:p>
            <w:pPr>
              <w:pStyle w:val="Normal"/>
              <w:jc w:val="end"/>
              <w:rPr>
                <w:rFonts w:ascii="Garamond" w:hAnsi="Garamond"/>
                <w:b/>
              </w:rPr>
            </w:pPr>
            <w:r>
              <w:rPr>
                <w:rFonts w:ascii="Garamond" w:hAnsi="Garamond"/>
                <w:b/>
              </w:rPr>
              <w:t xml:space="preserve"> </w:t>
            </w:r>
            <w:r>
              <w:rPr>
                <w:rFonts w:ascii="Garamond" w:hAnsi="Garamond"/>
                <w:b/>
              </w:rPr>
              <w:t>20</w:t>
            </w:r>
          </w:p>
        </w:tc>
        <w:tc>
          <w:tcPr>
            <w:tcW w:w="452" w:type="dxa"/>
            <w:tcBorders>
              <w:top w:val="single" w:sz="4" w:space="0" w:color="000000"/>
              <w:start w:val="single" w:sz="2" w:space="0" w:color="000000"/>
              <w:bottom w:val="single" w:sz="4"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478" w:type="dxa"/>
            <w:tcBorders>
              <w:top w:val="single" w:sz="4"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w:t>
            </w:r>
          </w:p>
        </w:tc>
        <w:tc>
          <w:tcPr>
            <w:tcW w:w="481" w:type="dxa"/>
            <w:tcBorders>
              <w:top w:val="single" w:sz="4" w:space="0" w:color="000000"/>
              <w:start w:val="single" w:sz="2" w:space="0" w:color="000000"/>
              <w:bottom w:val="single" w:sz="4" w:space="0" w:color="000000"/>
              <w:end w:val="single" w:sz="12" w:space="0" w:color="000000"/>
            </w:tcBorders>
            <w:shd w:color="auto" w:fill="auto" w:val="clear"/>
          </w:tcPr>
          <w:p>
            <w:pPr>
              <w:pStyle w:val="Normal"/>
              <w:jc w:val="center"/>
              <w:rPr>
                <w:rFonts w:ascii="Garamond" w:hAnsi="Garamond"/>
                <w:b/>
              </w:rPr>
            </w:pPr>
            <w:r>
              <w:rPr>
                <w:rFonts w:ascii="Garamond" w:hAnsi="Garamond"/>
                <w:b/>
              </w:rPr>
            </w:r>
          </w:p>
        </w:tc>
        <w:tc>
          <w:tcPr>
            <w:tcW w:w="566" w:type="dxa"/>
            <w:tcBorders>
              <w:top w:val="single" w:sz="4"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2</w:t>
            </w:r>
          </w:p>
        </w:tc>
        <w:tc>
          <w:tcPr>
            <w:tcW w:w="441" w:type="dxa"/>
            <w:tcBorders>
              <w:top w:val="single" w:sz="4" w:space="0" w:color="000000"/>
              <w:start w:val="single" w:sz="2" w:space="0" w:color="000000"/>
              <w:bottom w:val="single" w:sz="4" w:space="0" w:color="000000"/>
              <w:end w:val="single" w:sz="12" w:space="0" w:color="000000"/>
            </w:tcBorders>
            <w:shd w:color="auto" w:fill="F2F2F2" w:val="clear"/>
          </w:tcPr>
          <w:p>
            <w:pPr>
              <w:pStyle w:val="Normal"/>
              <w:jc w:val="both"/>
              <w:rPr>
                <w:rFonts w:ascii="Garamond" w:hAnsi="Garamond"/>
                <w:b/>
              </w:rPr>
            </w:pPr>
            <w:r>
              <w:rPr>
                <w:rFonts w:ascii="Garamond" w:hAnsi="Garamond"/>
                <w:b/>
              </w:rPr>
            </w:r>
          </w:p>
        </w:tc>
        <w:tc>
          <w:tcPr>
            <w:tcW w:w="773" w:type="dxa"/>
            <w:tcBorders>
              <w:top w:val="single" w:sz="4"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 xml:space="preserve">  </w:t>
            </w:r>
            <w:r>
              <w:rPr>
                <w:rFonts w:ascii="Garamond" w:hAnsi="Garamond"/>
                <w:b/>
              </w:rPr>
              <w:t>70</w:t>
            </w:r>
          </w:p>
        </w:tc>
        <w:tc>
          <w:tcPr>
            <w:tcW w:w="638" w:type="dxa"/>
            <w:gridSpan w:val="2"/>
            <w:tcBorders>
              <w:top w:val="single" w:sz="4" w:space="0" w:color="000000"/>
              <w:start w:val="single" w:sz="2" w:space="0" w:color="000000"/>
              <w:bottom w:val="single" w:sz="4" w:space="0" w:color="000000"/>
              <w:end w:val="single" w:sz="12" w:space="0" w:color="000000"/>
            </w:tcBorders>
            <w:shd w:color="auto" w:fill="F2F2F2" w:val="clear"/>
          </w:tcPr>
          <w:p>
            <w:pPr>
              <w:pStyle w:val="Normal"/>
              <w:rPr>
                <w:rFonts w:ascii="Garamond" w:hAnsi="Garamond"/>
                <w:b/>
                <w:color w:val="FF0000"/>
              </w:rPr>
            </w:pPr>
            <w:r>
              <w:rPr>
                <w:rFonts w:ascii="Garamond" w:hAnsi="Garamond"/>
                <w:b/>
                <w:color w:val="FF0000"/>
              </w:rPr>
            </w:r>
          </w:p>
        </w:tc>
        <w:tc>
          <w:tcPr>
            <w:tcW w:w="2926" w:type="dxa"/>
            <w:tcBorders>
              <w:top w:val="single" w:sz="4" w:space="0" w:color="000000"/>
              <w:start w:val="single" w:sz="12" w:space="0" w:color="000000"/>
              <w:bottom w:val="single" w:sz="4" w:space="0" w:color="000000"/>
              <w:end w:val="single" w:sz="12" w:space="0" w:color="000000"/>
            </w:tcBorders>
            <w:shd w:color="auto" w:fill="auto" w:val="clear"/>
          </w:tcPr>
          <w:p>
            <w:pPr>
              <w:pStyle w:val="Normal"/>
              <w:rPr>
                <w:rFonts w:ascii="Garamond" w:hAnsi="Garamond"/>
                <w:b/>
                <w:color w:val="FF0000"/>
              </w:rPr>
            </w:pPr>
            <w:r>
              <w:rPr>
                <w:rFonts w:ascii="Garamond" w:hAnsi="Garamond"/>
                <w:b/>
                <w:color w:val="000000"/>
                <w:sz w:val="20"/>
                <w:szCs w:val="20"/>
              </w:rPr>
              <w:t>Antonija Blažina, prof. savjet.</w:t>
            </w:r>
          </w:p>
        </w:tc>
      </w:tr>
      <w:tr>
        <w:trPr/>
        <w:tc>
          <w:tcPr>
            <w:tcW w:w="1126" w:type="dxa"/>
            <w:tcBorders>
              <w:top w:val="single" w:sz="4" w:space="0" w:color="000000"/>
              <w:start w:val="single" w:sz="12" w:space="0" w:color="000000"/>
              <w:bottom w:val="single" w:sz="4" w:space="0" w:color="000000"/>
              <w:end w:val="single" w:sz="4" w:space="0" w:color="000000"/>
            </w:tcBorders>
            <w:shd w:color="auto" w:fill="F2F2F2" w:val="clear"/>
          </w:tcPr>
          <w:p>
            <w:pPr>
              <w:pStyle w:val="Normal"/>
              <w:rPr>
                <w:rFonts w:ascii="Garamond" w:hAnsi="Garamond"/>
                <w:b/>
              </w:rPr>
            </w:pPr>
            <w:r>
              <w:rPr>
                <w:rFonts w:ascii="Garamond" w:hAnsi="Garamond"/>
                <w:b/>
              </w:rPr>
              <w:t>orkestar</w:t>
            </w:r>
          </w:p>
        </w:tc>
        <w:tc>
          <w:tcPr>
            <w:tcW w:w="1522" w:type="dxa"/>
            <w:tcBorders>
              <w:top w:val="single" w:sz="4" w:space="0" w:color="000000"/>
              <w:start w:val="single" w:sz="4" w:space="0" w:color="000000"/>
              <w:bottom w:val="single" w:sz="4" w:space="0" w:color="000000"/>
              <w:end w:val="single" w:sz="12" w:space="0" w:color="000000"/>
            </w:tcBorders>
            <w:shd w:color="auto" w:fill="auto" w:val="clear"/>
          </w:tcPr>
          <w:p>
            <w:pPr>
              <w:pStyle w:val="Normal"/>
              <w:rPr>
                <w:rFonts w:ascii="Garamond" w:hAnsi="Garamond"/>
                <w:b/>
              </w:rPr>
            </w:pPr>
            <w:r>
              <w:rPr>
                <w:rFonts w:ascii="Garamond" w:hAnsi="Garamond"/>
                <w:b/>
              </w:rPr>
              <w:t>Gudački A</w:t>
            </w:r>
          </w:p>
        </w:tc>
        <w:tc>
          <w:tcPr>
            <w:tcW w:w="595" w:type="dxa"/>
            <w:tcBorders>
              <w:top w:val="single" w:sz="4" w:space="0" w:color="000000"/>
              <w:start w:val="single" w:sz="12" w:space="0" w:color="000000"/>
              <w:bottom w:val="single" w:sz="4" w:space="0" w:color="000000"/>
              <w:end w:val="single" w:sz="2" w:space="0" w:color="000000"/>
            </w:tcBorders>
            <w:shd w:color="auto" w:fill="auto" w:val="clear"/>
          </w:tcPr>
          <w:p>
            <w:pPr>
              <w:pStyle w:val="Normal"/>
              <w:jc w:val="end"/>
              <w:rPr>
                <w:rFonts w:ascii="Garamond" w:hAnsi="Garamond"/>
                <w:b/>
              </w:rPr>
            </w:pPr>
            <w:r>
              <w:rPr>
                <w:rFonts w:ascii="Garamond" w:hAnsi="Garamond"/>
                <w:b/>
              </w:rPr>
              <w:t xml:space="preserve"> </w:t>
            </w:r>
            <w:r>
              <w:rPr>
                <w:rFonts w:ascii="Garamond" w:hAnsi="Garamond"/>
                <w:b/>
              </w:rPr>
              <w:t>31</w:t>
            </w:r>
          </w:p>
        </w:tc>
        <w:tc>
          <w:tcPr>
            <w:tcW w:w="452" w:type="dxa"/>
            <w:tcBorders>
              <w:top w:val="single" w:sz="4" w:space="0" w:color="000000"/>
              <w:start w:val="single" w:sz="2" w:space="0" w:color="000000"/>
              <w:bottom w:val="single" w:sz="4"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478" w:type="dxa"/>
            <w:tcBorders>
              <w:top w:val="single" w:sz="4"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w:t>
            </w:r>
          </w:p>
        </w:tc>
        <w:tc>
          <w:tcPr>
            <w:tcW w:w="481" w:type="dxa"/>
            <w:tcBorders>
              <w:top w:val="single" w:sz="4" w:space="0" w:color="000000"/>
              <w:start w:val="single" w:sz="2" w:space="0" w:color="000000"/>
              <w:bottom w:val="single" w:sz="4" w:space="0" w:color="000000"/>
              <w:end w:val="single" w:sz="12" w:space="0" w:color="000000"/>
            </w:tcBorders>
            <w:shd w:color="auto" w:fill="auto" w:val="clear"/>
          </w:tcPr>
          <w:p>
            <w:pPr>
              <w:pStyle w:val="Normal"/>
              <w:jc w:val="center"/>
              <w:rPr>
                <w:rFonts w:ascii="Garamond" w:hAnsi="Garamond"/>
                <w:b/>
              </w:rPr>
            </w:pPr>
            <w:r>
              <w:rPr>
                <w:rFonts w:ascii="Garamond" w:hAnsi="Garamond"/>
                <w:b/>
              </w:rPr>
            </w:r>
          </w:p>
        </w:tc>
        <w:tc>
          <w:tcPr>
            <w:tcW w:w="566" w:type="dxa"/>
            <w:tcBorders>
              <w:top w:val="single" w:sz="4"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4</w:t>
            </w:r>
          </w:p>
        </w:tc>
        <w:tc>
          <w:tcPr>
            <w:tcW w:w="441" w:type="dxa"/>
            <w:tcBorders>
              <w:top w:val="single" w:sz="4" w:space="0" w:color="000000"/>
              <w:start w:val="single" w:sz="2" w:space="0" w:color="000000"/>
              <w:bottom w:val="single" w:sz="4" w:space="0" w:color="000000"/>
              <w:end w:val="single" w:sz="12" w:space="0" w:color="000000"/>
            </w:tcBorders>
            <w:shd w:color="auto" w:fill="F2F2F2" w:val="clear"/>
          </w:tcPr>
          <w:p>
            <w:pPr>
              <w:pStyle w:val="Normal"/>
              <w:jc w:val="both"/>
              <w:rPr>
                <w:rFonts w:ascii="Garamond" w:hAnsi="Garamond"/>
                <w:b/>
              </w:rPr>
            </w:pPr>
            <w:r>
              <w:rPr>
                <w:rFonts w:ascii="Garamond" w:hAnsi="Garamond"/>
                <w:b/>
              </w:rPr>
            </w:r>
          </w:p>
        </w:tc>
        <w:tc>
          <w:tcPr>
            <w:tcW w:w="773" w:type="dxa"/>
            <w:tcBorders>
              <w:top w:val="single" w:sz="4" w:space="0" w:color="000000"/>
              <w:start w:val="single" w:sz="12" w:space="0" w:color="000000"/>
              <w:bottom w:val="single" w:sz="4"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140</w:t>
            </w:r>
          </w:p>
        </w:tc>
        <w:tc>
          <w:tcPr>
            <w:tcW w:w="638" w:type="dxa"/>
            <w:gridSpan w:val="2"/>
            <w:tcBorders>
              <w:top w:val="single" w:sz="4" w:space="0" w:color="000000"/>
              <w:start w:val="single" w:sz="2" w:space="0" w:color="000000"/>
              <w:bottom w:val="single" w:sz="4"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2926" w:type="dxa"/>
            <w:tcBorders>
              <w:top w:val="single" w:sz="4" w:space="0" w:color="000000"/>
              <w:start w:val="single" w:sz="12" w:space="0" w:color="000000"/>
              <w:bottom w:val="single" w:sz="4" w:space="0" w:color="000000"/>
              <w:end w:val="single" w:sz="12" w:space="0" w:color="000000"/>
            </w:tcBorders>
            <w:shd w:color="auto" w:fill="auto" w:val="clear"/>
          </w:tcPr>
          <w:p>
            <w:pPr>
              <w:pStyle w:val="Normal"/>
              <w:rPr>
                <w:rFonts w:ascii="Garamond" w:hAnsi="Garamond"/>
                <w:b/>
              </w:rPr>
            </w:pPr>
            <w:r>
              <w:rPr>
                <w:rFonts w:ascii="Garamond" w:hAnsi="Garamond"/>
                <w:b/>
              </w:rPr>
              <w:t>Edita Kolovrat, mag. mus.</w:t>
            </w:r>
          </w:p>
        </w:tc>
      </w:tr>
      <w:tr>
        <w:trPr/>
        <w:tc>
          <w:tcPr>
            <w:tcW w:w="1126" w:type="dxa"/>
            <w:tcBorders>
              <w:top w:val="single" w:sz="4" w:space="0" w:color="000000"/>
              <w:start w:val="single" w:sz="12" w:space="0" w:color="000000"/>
              <w:bottom w:val="single" w:sz="12" w:space="0" w:color="000000"/>
              <w:end w:val="single" w:sz="4" w:space="0" w:color="000000"/>
            </w:tcBorders>
            <w:shd w:color="auto" w:fill="F2F2F2" w:val="clear"/>
          </w:tcPr>
          <w:p>
            <w:pPr>
              <w:pStyle w:val="Normal"/>
              <w:rPr>
                <w:rFonts w:ascii="Garamond" w:hAnsi="Garamond"/>
                <w:b/>
              </w:rPr>
            </w:pPr>
            <w:r>
              <w:rPr>
                <w:rFonts w:ascii="Garamond" w:hAnsi="Garamond"/>
                <w:b/>
              </w:rPr>
              <w:t>orkestar</w:t>
            </w:r>
          </w:p>
        </w:tc>
        <w:tc>
          <w:tcPr>
            <w:tcW w:w="1522" w:type="dxa"/>
            <w:tcBorders>
              <w:top w:val="single" w:sz="4" w:space="0" w:color="000000"/>
              <w:start w:val="single" w:sz="4" w:space="0" w:color="000000"/>
              <w:bottom w:val="single" w:sz="12" w:space="0" w:color="000000"/>
              <w:end w:val="single" w:sz="12" w:space="0" w:color="000000"/>
            </w:tcBorders>
            <w:shd w:color="auto" w:fill="auto" w:val="clear"/>
          </w:tcPr>
          <w:p>
            <w:pPr>
              <w:pStyle w:val="Normal"/>
              <w:rPr>
                <w:rFonts w:ascii="Garamond" w:hAnsi="Garamond"/>
                <w:b/>
              </w:rPr>
            </w:pPr>
            <w:r>
              <w:rPr>
                <w:rFonts w:ascii="Garamond" w:hAnsi="Garamond"/>
                <w:b/>
              </w:rPr>
              <w:t>Puhački B</w:t>
            </w:r>
          </w:p>
        </w:tc>
        <w:tc>
          <w:tcPr>
            <w:tcW w:w="595" w:type="dxa"/>
            <w:tcBorders>
              <w:top w:val="single" w:sz="4" w:space="0" w:color="000000"/>
              <w:start w:val="single" w:sz="12" w:space="0" w:color="000000"/>
              <w:bottom w:val="single" w:sz="12" w:space="0" w:color="000000"/>
              <w:end w:val="single" w:sz="2" w:space="0" w:color="000000"/>
            </w:tcBorders>
            <w:shd w:color="auto" w:fill="auto" w:val="clear"/>
          </w:tcPr>
          <w:p>
            <w:pPr>
              <w:pStyle w:val="Normal"/>
              <w:jc w:val="end"/>
              <w:rPr>
                <w:rFonts w:ascii="Garamond" w:hAnsi="Garamond"/>
                <w:b/>
              </w:rPr>
            </w:pPr>
            <w:r>
              <w:rPr>
                <w:rFonts w:ascii="Garamond" w:hAnsi="Garamond"/>
                <w:b/>
              </w:rPr>
              <w:t xml:space="preserve"> </w:t>
            </w:r>
            <w:r>
              <w:rPr>
                <w:rFonts w:ascii="Garamond" w:hAnsi="Garamond"/>
                <w:b/>
              </w:rPr>
              <w:t>36</w:t>
            </w:r>
          </w:p>
        </w:tc>
        <w:tc>
          <w:tcPr>
            <w:tcW w:w="452" w:type="dxa"/>
            <w:tcBorders>
              <w:top w:val="single" w:sz="4" w:space="0" w:color="000000"/>
              <w:start w:val="single" w:sz="2" w:space="0" w:color="000000"/>
              <w:bottom w:val="single" w:sz="12"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478" w:type="dxa"/>
            <w:tcBorders>
              <w:top w:val="single" w:sz="4" w:space="0" w:color="000000"/>
              <w:start w:val="single" w:sz="12" w:space="0" w:color="000000"/>
              <w:bottom w:val="single" w:sz="12"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w:t>
            </w:r>
          </w:p>
        </w:tc>
        <w:tc>
          <w:tcPr>
            <w:tcW w:w="481" w:type="dxa"/>
            <w:tcBorders>
              <w:top w:val="single" w:sz="4" w:space="0" w:color="000000"/>
              <w:start w:val="single" w:sz="2"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r>
          </w:p>
        </w:tc>
        <w:tc>
          <w:tcPr>
            <w:tcW w:w="566" w:type="dxa"/>
            <w:tcBorders>
              <w:top w:val="single" w:sz="4" w:space="0" w:color="000000"/>
              <w:start w:val="single" w:sz="12" w:space="0" w:color="000000"/>
              <w:bottom w:val="single" w:sz="12"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4</w:t>
            </w:r>
          </w:p>
        </w:tc>
        <w:tc>
          <w:tcPr>
            <w:tcW w:w="441" w:type="dxa"/>
            <w:tcBorders>
              <w:top w:val="single" w:sz="4" w:space="0" w:color="000000"/>
              <w:start w:val="single" w:sz="2" w:space="0" w:color="000000"/>
              <w:bottom w:val="single" w:sz="12" w:space="0" w:color="000000"/>
              <w:end w:val="single" w:sz="12" w:space="0" w:color="000000"/>
            </w:tcBorders>
            <w:shd w:color="auto" w:fill="F2F2F2" w:val="clear"/>
          </w:tcPr>
          <w:p>
            <w:pPr>
              <w:pStyle w:val="Normal"/>
              <w:jc w:val="both"/>
              <w:rPr>
                <w:rFonts w:ascii="Garamond" w:hAnsi="Garamond"/>
                <w:b/>
              </w:rPr>
            </w:pPr>
            <w:r>
              <w:rPr>
                <w:rFonts w:ascii="Garamond" w:hAnsi="Garamond"/>
                <w:b/>
              </w:rPr>
            </w:r>
          </w:p>
        </w:tc>
        <w:tc>
          <w:tcPr>
            <w:tcW w:w="773" w:type="dxa"/>
            <w:tcBorders>
              <w:top w:val="single" w:sz="4" w:space="0" w:color="000000"/>
              <w:start w:val="single" w:sz="12" w:space="0" w:color="000000"/>
              <w:bottom w:val="single" w:sz="12"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140</w:t>
            </w:r>
          </w:p>
        </w:tc>
        <w:tc>
          <w:tcPr>
            <w:tcW w:w="638" w:type="dxa"/>
            <w:gridSpan w:val="2"/>
            <w:tcBorders>
              <w:top w:val="single" w:sz="4" w:space="0" w:color="000000"/>
              <w:start w:val="single" w:sz="2" w:space="0" w:color="000000"/>
              <w:bottom w:val="single" w:sz="12"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2926" w:type="dxa"/>
            <w:tcBorders>
              <w:top w:val="single" w:sz="4" w:space="0" w:color="000000"/>
              <w:start w:val="single" w:sz="12" w:space="0" w:color="000000"/>
              <w:bottom w:val="single" w:sz="12" w:space="0" w:color="000000"/>
              <w:end w:val="single" w:sz="12" w:space="0" w:color="000000"/>
            </w:tcBorders>
            <w:shd w:color="auto" w:fill="auto" w:val="clear"/>
          </w:tcPr>
          <w:p>
            <w:pPr>
              <w:pStyle w:val="Normal"/>
              <w:rPr>
                <w:rFonts w:ascii="Garamond" w:hAnsi="Garamond"/>
                <w:b/>
                <w:sz w:val="22"/>
                <w:szCs w:val="22"/>
              </w:rPr>
            </w:pPr>
            <w:r>
              <w:rPr>
                <w:rFonts w:ascii="Garamond" w:hAnsi="Garamond"/>
                <w:b/>
              </w:rPr>
              <w:t>Patrik Prežgaj, mag. mus.</w:t>
            </w:r>
          </w:p>
        </w:tc>
      </w:tr>
      <w:tr>
        <w:trPr/>
        <w:tc>
          <w:tcPr>
            <w:tcW w:w="2648" w:type="dxa"/>
            <w:gridSpan w:val="2"/>
            <w:tcBorders>
              <w:top w:val="single" w:sz="12" w:space="0" w:color="000000"/>
              <w:start w:val="single" w:sz="12" w:space="0" w:color="000000"/>
              <w:bottom w:val="single" w:sz="12" w:space="0" w:color="000000"/>
              <w:end w:val="single" w:sz="12" w:space="0" w:color="000000"/>
            </w:tcBorders>
            <w:shd w:color="auto" w:fill="auto" w:val="clear"/>
          </w:tcPr>
          <w:p>
            <w:pPr>
              <w:pStyle w:val="Normal"/>
              <w:jc w:val="end"/>
              <w:rPr>
                <w:rFonts w:ascii="Garamond" w:hAnsi="Garamond"/>
                <w:b/>
              </w:rPr>
            </w:pPr>
            <w:r>
              <w:rPr>
                <w:rFonts w:ascii="Garamond" w:hAnsi="Garamond"/>
                <w:b/>
              </w:rPr>
              <w:t>Četiri ansambla</w:t>
            </w:r>
          </w:p>
        </w:tc>
        <w:tc>
          <w:tcPr>
            <w:tcW w:w="595" w:type="dxa"/>
            <w:tcBorders>
              <w:top w:val="single" w:sz="12" w:space="0" w:color="000000"/>
              <w:start w:val="single" w:sz="12" w:space="0" w:color="000000"/>
              <w:bottom w:val="single" w:sz="12" w:space="0" w:color="000000"/>
              <w:end w:val="single" w:sz="4" w:space="0" w:color="000000"/>
            </w:tcBorders>
            <w:shd w:color="auto" w:fill="auto" w:val="clear"/>
          </w:tcPr>
          <w:p>
            <w:pPr>
              <w:pStyle w:val="Normal"/>
              <w:jc w:val="end"/>
              <w:rPr>
                <w:rFonts w:ascii="Garamond" w:hAnsi="Garamond"/>
                <w:b/>
              </w:rPr>
            </w:pPr>
            <w:r>
              <w:rPr>
                <w:rFonts w:ascii="Garamond" w:hAnsi="Garamond"/>
                <w:b/>
              </w:rPr>
              <w:t>127</w:t>
            </w:r>
          </w:p>
        </w:tc>
        <w:tc>
          <w:tcPr>
            <w:tcW w:w="452" w:type="dxa"/>
            <w:tcBorders>
              <w:top w:val="single" w:sz="12" w:space="0" w:color="000000"/>
              <w:start w:val="single" w:sz="4" w:space="0" w:color="000000"/>
              <w:bottom w:val="single" w:sz="12"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478" w:type="dxa"/>
            <w:tcBorders>
              <w:top w:val="single" w:sz="12" w:space="0" w:color="000000"/>
              <w:start w:val="single" w:sz="12" w:space="0" w:color="000000"/>
              <w:bottom w:val="single" w:sz="12"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4</w:t>
            </w:r>
          </w:p>
        </w:tc>
        <w:tc>
          <w:tcPr>
            <w:tcW w:w="481" w:type="dxa"/>
            <w:tcBorders>
              <w:top w:val="single" w:sz="12" w:space="0" w:color="000000"/>
              <w:start w:val="single" w:sz="2"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r>
          </w:p>
        </w:tc>
        <w:tc>
          <w:tcPr>
            <w:tcW w:w="566" w:type="dxa"/>
            <w:tcBorders>
              <w:top w:val="single" w:sz="12" w:space="0" w:color="000000"/>
              <w:start w:val="single" w:sz="12" w:space="0" w:color="000000"/>
              <w:bottom w:val="single" w:sz="12" w:space="0" w:color="000000"/>
              <w:end w:val="single" w:sz="4" w:space="0" w:color="000000"/>
            </w:tcBorders>
            <w:shd w:color="auto" w:fill="auto" w:val="clear"/>
            <w:vAlign w:val="center"/>
          </w:tcPr>
          <w:p>
            <w:pPr>
              <w:pStyle w:val="Normal"/>
              <w:jc w:val="end"/>
              <w:rPr>
                <w:rFonts w:ascii="Garamond" w:hAnsi="Garamond"/>
                <w:b/>
              </w:rPr>
            </w:pPr>
            <w:r>
              <w:rPr>
                <w:rFonts w:ascii="Garamond" w:hAnsi="Garamond"/>
                <w:b/>
              </w:rPr>
              <w:t>14</w:t>
            </w:r>
          </w:p>
        </w:tc>
        <w:tc>
          <w:tcPr>
            <w:tcW w:w="441" w:type="dxa"/>
            <w:tcBorders>
              <w:top w:val="single" w:sz="12" w:space="0" w:color="000000"/>
              <w:start w:val="single" w:sz="4" w:space="0" w:color="000000"/>
              <w:bottom w:val="single" w:sz="12" w:space="0" w:color="000000"/>
              <w:end w:val="single" w:sz="12" w:space="0" w:color="000000"/>
            </w:tcBorders>
            <w:shd w:color="auto" w:fill="F2F2F2" w:val="clear"/>
          </w:tcPr>
          <w:p>
            <w:pPr>
              <w:pStyle w:val="Normal"/>
              <w:jc w:val="both"/>
              <w:rPr>
                <w:rFonts w:ascii="Garamond" w:hAnsi="Garamond"/>
                <w:b/>
              </w:rPr>
            </w:pPr>
            <w:r>
              <w:rPr>
                <w:rFonts w:ascii="Garamond" w:hAnsi="Garamond"/>
                <w:b/>
              </w:rPr>
            </w:r>
          </w:p>
        </w:tc>
        <w:tc>
          <w:tcPr>
            <w:tcW w:w="773" w:type="dxa"/>
            <w:tcBorders>
              <w:top w:val="single" w:sz="12" w:space="0" w:color="000000"/>
              <w:start w:val="single" w:sz="12" w:space="0" w:color="000000"/>
              <w:bottom w:val="single" w:sz="12" w:space="0" w:color="000000"/>
              <w:end w:val="single" w:sz="2" w:space="0" w:color="000000"/>
            </w:tcBorders>
            <w:shd w:color="auto" w:fill="auto" w:val="clear"/>
            <w:vAlign w:val="center"/>
          </w:tcPr>
          <w:p>
            <w:pPr>
              <w:pStyle w:val="Normal"/>
              <w:jc w:val="end"/>
              <w:rPr>
                <w:rFonts w:ascii="Garamond" w:hAnsi="Garamond"/>
                <w:b/>
              </w:rPr>
            </w:pPr>
            <w:r>
              <w:rPr>
                <w:rFonts w:ascii="Garamond" w:hAnsi="Garamond"/>
                <w:b/>
              </w:rPr>
              <w:t>490</w:t>
            </w:r>
          </w:p>
        </w:tc>
        <w:tc>
          <w:tcPr>
            <w:tcW w:w="638" w:type="dxa"/>
            <w:gridSpan w:val="2"/>
            <w:tcBorders>
              <w:top w:val="single" w:sz="12" w:space="0" w:color="000000"/>
              <w:start w:val="single" w:sz="2" w:space="0" w:color="000000"/>
              <w:bottom w:val="single" w:sz="12" w:space="0" w:color="000000"/>
              <w:end w:val="single" w:sz="12" w:space="0" w:color="000000"/>
            </w:tcBorders>
            <w:shd w:color="auto" w:fill="F2F2F2" w:val="clear"/>
          </w:tcPr>
          <w:p>
            <w:pPr>
              <w:pStyle w:val="Normal"/>
              <w:rPr>
                <w:rFonts w:ascii="Garamond" w:hAnsi="Garamond"/>
                <w:b/>
              </w:rPr>
            </w:pPr>
            <w:r>
              <w:rPr>
                <w:rFonts w:ascii="Garamond" w:hAnsi="Garamond"/>
                <w:b/>
              </w:rPr>
            </w:r>
          </w:p>
        </w:tc>
        <w:tc>
          <w:tcPr>
            <w:tcW w:w="2926" w:type="dxa"/>
            <w:tcBorders>
              <w:top w:val="single" w:sz="12" w:space="0" w:color="000000"/>
              <w:start w:val="single" w:sz="12" w:space="0" w:color="000000"/>
              <w:bottom w:val="single" w:sz="12" w:space="0" w:color="000000"/>
              <w:end w:val="single" w:sz="12" w:space="0" w:color="000000"/>
            </w:tcBorders>
            <w:shd w:color="auto" w:fill="auto" w:val="clear"/>
          </w:tcPr>
          <w:p>
            <w:pPr>
              <w:pStyle w:val="Normal"/>
              <w:rPr>
                <w:rFonts w:ascii="Garamond" w:hAnsi="Garamond"/>
                <w:b/>
              </w:rPr>
            </w:pPr>
            <w:r>
              <w:rPr>
                <w:rFonts w:ascii="Garamond" w:hAnsi="Garamond"/>
                <w:b/>
              </w:rPr>
              <w:t>33 učenika po ansamblu</w:t>
            </w:r>
          </w:p>
        </w:tc>
      </w:tr>
      <w:tr>
        <w:trPr/>
        <w:tc>
          <w:tcPr>
            <w:tcW w:w="1126" w:type="dxa"/>
            <w:tcBorders>
              <w:top w:val="single" w:sz="12" w:space="0" w:color="000000"/>
              <w:start w:val="single" w:sz="12" w:space="0" w:color="000000"/>
              <w:bottom w:val="single" w:sz="12" w:space="0" w:color="000000"/>
              <w:end w:val="single" w:sz="4" w:space="0" w:color="000000"/>
            </w:tcBorders>
            <w:shd w:color="auto" w:fill="auto" w:val="clear"/>
          </w:tcPr>
          <w:p>
            <w:pPr>
              <w:pStyle w:val="Normal"/>
              <w:rPr>
                <w:rFonts w:ascii="Garamond" w:hAnsi="Garamond"/>
                <w:b/>
              </w:rPr>
            </w:pPr>
            <w:r>
              <w:rPr>
                <w:rFonts w:ascii="Garamond" w:hAnsi="Garamond"/>
                <w:b/>
              </w:rPr>
              <w:t>komorna</w:t>
            </w:r>
          </w:p>
        </w:tc>
        <w:tc>
          <w:tcPr>
            <w:tcW w:w="1522" w:type="dxa"/>
            <w:tcBorders>
              <w:top w:val="single" w:sz="12" w:space="0" w:color="000000"/>
              <w:start w:val="single" w:sz="4" w:space="0" w:color="000000"/>
              <w:bottom w:val="single" w:sz="12" w:space="0" w:color="000000"/>
              <w:end w:val="single" w:sz="12" w:space="0" w:color="000000"/>
            </w:tcBorders>
            <w:shd w:color="auto" w:fill="auto" w:val="clear"/>
          </w:tcPr>
          <w:p>
            <w:pPr>
              <w:pStyle w:val="Normal"/>
              <w:rPr>
                <w:rFonts w:ascii="Garamond" w:hAnsi="Garamond"/>
                <w:b/>
              </w:rPr>
            </w:pPr>
            <w:r>
              <w:rPr>
                <w:rFonts w:ascii="Garamond" w:hAnsi="Garamond"/>
                <w:b/>
              </w:rPr>
            </w:r>
          </w:p>
        </w:tc>
        <w:tc>
          <w:tcPr>
            <w:tcW w:w="595" w:type="dxa"/>
            <w:tcBorders>
              <w:top w:val="single" w:sz="12" w:space="0" w:color="000000"/>
              <w:start w:val="single" w:sz="12" w:space="0" w:color="000000"/>
              <w:bottom w:val="single" w:sz="12" w:space="0" w:color="000000"/>
              <w:end w:val="single" w:sz="2" w:space="0" w:color="000000"/>
            </w:tcBorders>
            <w:shd w:color="auto" w:fill="F2F2F2" w:val="clear"/>
          </w:tcPr>
          <w:p>
            <w:pPr>
              <w:pStyle w:val="Normal"/>
              <w:jc w:val="end"/>
              <w:rPr>
                <w:rFonts w:ascii="Garamond" w:hAnsi="Garamond"/>
                <w:b/>
              </w:rPr>
            </w:pPr>
            <w:r>
              <w:rPr>
                <w:rFonts w:ascii="Garamond" w:hAnsi="Garamond"/>
                <w:b/>
              </w:rPr>
            </w:r>
          </w:p>
        </w:tc>
        <w:tc>
          <w:tcPr>
            <w:tcW w:w="452" w:type="dxa"/>
            <w:tcBorders>
              <w:top w:val="single" w:sz="12" w:space="0" w:color="000000"/>
              <w:start w:val="single" w:sz="2" w:space="0" w:color="000000"/>
              <w:bottom w:val="single" w:sz="12" w:space="0" w:color="000000"/>
              <w:end w:val="single" w:sz="12" w:space="0" w:color="000000"/>
            </w:tcBorders>
            <w:shd w:color="auto" w:fill="auto" w:val="clear"/>
          </w:tcPr>
          <w:p>
            <w:pPr>
              <w:pStyle w:val="Normal"/>
              <w:jc w:val="end"/>
              <w:rPr>
                <w:rFonts w:ascii="Garamond" w:hAnsi="Garamond"/>
                <w:b/>
              </w:rPr>
            </w:pPr>
            <w:r>
              <w:rPr>
                <w:rFonts w:ascii="Garamond" w:hAnsi="Garamond"/>
                <w:b/>
              </w:rPr>
              <w:t>59</w:t>
            </w:r>
          </w:p>
        </w:tc>
        <w:tc>
          <w:tcPr>
            <w:tcW w:w="478" w:type="dxa"/>
            <w:tcBorders>
              <w:top w:val="single" w:sz="12" w:space="0" w:color="000000"/>
              <w:start w:val="single" w:sz="12" w:space="0" w:color="000000"/>
              <w:bottom w:val="single" w:sz="12" w:space="0" w:color="000000"/>
              <w:end w:val="single" w:sz="4" w:space="0" w:color="000000"/>
            </w:tcBorders>
            <w:shd w:color="auto" w:fill="F2F2F2" w:val="clear"/>
          </w:tcPr>
          <w:p>
            <w:pPr>
              <w:pStyle w:val="Normal"/>
              <w:jc w:val="center"/>
              <w:rPr>
                <w:rFonts w:ascii="Garamond" w:hAnsi="Garamond"/>
                <w:b/>
              </w:rPr>
            </w:pPr>
            <w:r>
              <w:rPr>
                <w:rFonts w:ascii="Garamond" w:hAnsi="Garamond"/>
                <w:b/>
              </w:rPr>
            </w:r>
          </w:p>
        </w:tc>
        <w:tc>
          <w:tcPr>
            <w:tcW w:w="481" w:type="dxa"/>
            <w:tcBorders>
              <w:top w:val="single" w:sz="12" w:space="0" w:color="000000"/>
              <w:start w:val="single" w:sz="4"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19</w:t>
            </w:r>
          </w:p>
        </w:tc>
        <w:tc>
          <w:tcPr>
            <w:tcW w:w="566" w:type="dxa"/>
            <w:tcBorders>
              <w:top w:val="single" w:sz="12" w:space="0" w:color="000000"/>
              <w:start w:val="single" w:sz="12" w:space="0" w:color="000000"/>
              <w:bottom w:val="single" w:sz="12" w:space="0" w:color="000000"/>
              <w:end w:val="single" w:sz="4" w:space="0" w:color="000000"/>
            </w:tcBorders>
            <w:shd w:color="auto" w:fill="F2F2F2" w:val="clear"/>
          </w:tcPr>
          <w:p>
            <w:pPr>
              <w:pStyle w:val="Normal"/>
              <w:jc w:val="end"/>
              <w:rPr>
                <w:rFonts w:ascii="Garamond" w:hAnsi="Garamond"/>
                <w:b/>
              </w:rPr>
            </w:pPr>
            <w:r>
              <w:rPr>
                <w:rFonts w:ascii="Garamond" w:hAnsi="Garamond"/>
                <w:b/>
              </w:rPr>
            </w:r>
          </w:p>
        </w:tc>
        <w:tc>
          <w:tcPr>
            <w:tcW w:w="441" w:type="dxa"/>
            <w:tcBorders>
              <w:top w:val="single" w:sz="12" w:space="0" w:color="000000"/>
              <w:start w:val="single" w:sz="4" w:space="0" w:color="000000"/>
              <w:bottom w:val="single" w:sz="12" w:space="0" w:color="000000"/>
              <w:end w:val="single" w:sz="12" w:space="0" w:color="000000"/>
            </w:tcBorders>
            <w:shd w:color="auto" w:fill="auto" w:val="clear"/>
          </w:tcPr>
          <w:p>
            <w:pPr>
              <w:pStyle w:val="Normal"/>
              <w:jc w:val="end"/>
              <w:rPr>
                <w:rFonts w:ascii="Garamond" w:hAnsi="Garamond"/>
                <w:b/>
              </w:rPr>
            </w:pPr>
            <w:r>
              <w:rPr>
                <w:rFonts w:ascii="Garamond" w:hAnsi="Garamond"/>
                <w:b/>
              </w:rPr>
              <w:t>38</w:t>
            </w:r>
          </w:p>
        </w:tc>
        <w:tc>
          <w:tcPr>
            <w:tcW w:w="844" w:type="dxa"/>
            <w:gridSpan w:val="2"/>
            <w:tcBorders>
              <w:top w:val="single" w:sz="12" w:space="0" w:color="000000"/>
              <w:start w:val="single" w:sz="12" w:space="0" w:color="000000"/>
              <w:bottom w:val="single" w:sz="12" w:space="0" w:color="000000"/>
              <w:end w:val="single" w:sz="4" w:space="0" w:color="000000"/>
            </w:tcBorders>
            <w:shd w:color="auto" w:fill="F2F2F2" w:val="clear"/>
          </w:tcPr>
          <w:p>
            <w:pPr>
              <w:pStyle w:val="Normal"/>
              <w:jc w:val="end"/>
              <w:rPr>
                <w:rFonts w:ascii="Garamond" w:hAnsi="Garamond"/>
                <w:b/>
              </w:rPr>
            </w:pPr>
            <w:r>
              <w:rPr>
                <w:rFonts w:ascii="Garamond" w:hAnsi="Garamond"/>
                <w:b/>
              </w:rPr>
            </w:r>
          </w:p>
        </w:tc>
        <w:tc>
          <w:tcPr>
            <w:tcW w:w="567" w:type="dxa"/>
            <w:tcBorders>
              <w:top w:val="single" w:sz="12" w:space="0" w:color="000000"/>
              <w:start w:val="single" w:sz="4" w:space="0" w:color="000000"/>
              <w:bottom w:val="single" w:sz="12" w:space="0" w:color="000000"/>
              <w:end w:val="single" w:sz="12" w:space="0" w:color="000000"/>
            </w:tcBorders>
            <w:shd w:color="auto" w:fill="auto" w:val="clear"/>
          </w:tcPr>
          <w:p>
            <w:pPr>
              <w:pStyle w:val="Normal"/>
              <w:jc w:val="end"/>
              <w:rPr>
                <w:rFonts w:ascii="Garamond" w:hAnsi="Garamond"/>
                <w:b/>
              </w:rPr>
            </w:pPr>
            <w:r>
              <w:rPr>
                <w:rFonts w:ascii="Garamond" w:hAnsi="Garamond"/>
                <w:b/>
                <w:sz w:val="18"/>
                <w:szCs w:val="18"/>
              </w:rPr>
              <w:t>1330</w:t>
            </w:r>
          </w:p>
        </w:tc>
        <w:tc>
          <w:tcPr>
            <w:tcW w:w="2926" w:type="dxa"/>
            <w:tcBorders>
              <w:top w:val="single" w:sz="12" w:space="0" w:color="000000"/>
              <w:start w:val="single" w:sz="12" w:space="0" w:color="000000"/>
              <w:bottom w:val="single" w:sz="12" w:space="0" w:color="000000"/>
              <w:end w:val="single" w:sz="12" w:space="0" w:color="000000"/>
            </w:tcBorders>
            <w:shd w:color="auto" w:fill="auto" w:val="clear"/>
          </w:tcPr>
          <w:p>
            <w:pPr>
              <w:pStyle w:val="Normal"/>
              <w:rPr>
                <w:rFonts w:ascii="Garamond" w:hAnsi="Garamond"/>
                <w:b/>
              </w:rPr>
            </w:pPr>
            <w:r>
              <w:rPr>
                <w:rFonts w:ascii="Garamond" w:hAnsi="Garamond"/>
                <w:b/>
              </w:rPr>
              <w:t>3 učenika po komornom</w:t>
            </w:r>
          </w:p>
        </w:tc>
      </w:tr>
    </w:tbl>
    <w:p>
      <w:pPr>
        <w:pStyle w:val="Normal"/>
        <w:tabs>
          <w:tab w:val="clear" w:pos="720"/>
          <w:tab w:val="left" w:pos="568" w:leader="none"/>
        </w:tabs>
        <w:jc w:val="both"/>
        <w:rPr>
          <w:rFonts w:ascii="Garamond" w:hAnsi="Garamond"/>
          <w:sz w:val="20"/>
          <w:szCs w:val="20"/>
        </w:rPr>
      </w:pPr>
      <w:r>
        <w:rPr>
          <w:rFonts w:ascii="Garamond" w:hAnsi="Garamond"/>
          <w:sz w:val="20"/>
          <w:szCs w:val="20"/>
        </w:rPr>
      </w:r>
    </w:p>
    <w:p>
      <w:pPr>
        <w:pStyle w:val="Normal"/>
        <w:rPr>
          <w:rFonts w:ascii="Garamond" w:hAnsi="Garamond"/>
          <w:sz w:val="22"/>
          <w:szCs w:val="22"/>
        </w:rPr>
      </w:pPr>
      <w:r>
        <w:rPr>
          <w:rFonts w:ascii="Garamond" w:hAnsi="Garamond"/>
          <w:b/>
          <w:sz w:val="22"/>
          <w:szCs w:val="22"/>
        </w:rPr>
        <w:t>Komorni  sastavi</w:t>
      </w:r>
      <w:r>
        <w:rPr>
          <w:rFonts w:ascii="Garamond" w:hAnsi="Garamond"/>
          <w:sz w:val="22"/>
          <w:szCs w:val="22"/>
        </w:rPr>
        <w:t xml:space="preserve"> - 19 sastava (</w:t>
      </w:r>
      <w:r>
        <w:rPr>
          <w:rFonts w:ascii="Garamond" w:hAnsi="Garamond"/>
          <w:b/>
          <w:sz w:val="22"/>
          <w:szCs w:val="22"/>
        </w:rPr>
        <w:t>59 učenik</w:t>
      </w:r>
      <w:r>
        <w:rPr>
          <w:rFonts w:ascii="Garamond" w:hAnsi="Garamond"/>
          <w:sz w:val="22"/>
          <w:szCs w:val="22"/>
        </w:rPr>
        <w:t>) = 38</w:t>
      </w:r>
      <w:r>
        <w:rPr>
          <w:rFonts w:ascii="Garamond" w:hAnsi="Garamond"/>
          <w:sz w:val="22"/>
          <w:szCs w:val="22"/>
          <w:vertAlign w:val="superscript"/>
        </w:rPr>
        <w:t>00</w:t>
      </w:r>
      <w:r>
        <w:rPr>
          <w:rFonts w:ascii="Garamond" w:hAnsi="Garamond"/>
          <w:sz w:val="22"/>
          <w:szCs w:val="22"/>
        </w:rPr>
        <w:t xml:space="preserve"> sati tjedno = 1330</w:t>
      </w:r>
      <w:r>
        <w:rPr>
          <w:rFonts w:ascii="Garamond" w:hAnsi="Garamond"/>
          <w:sz w:val="22"/>
          <w:szCs w:val="22"/>
          <w:vertAlign w:val="superscript"/>
        </w:rPr>
        <w:t>00</w:t>
      </w:r>
      <w:r>
        <w:rPr>
          <w:rFonts w:ascii="Garamond" w:hAnsi="Garamond"/>
          <w:sz w:val="22"/>
          <w:szCs w:val="22"/>
        </w:rPr>
        <w:t xml:space="preserve"> sati godišnje.</w:t>
      </w:r>
    </w:p>
    <w:p>
      <w:pPr>
        <w:pStyle w:val="Normal"/>
        <w:jc w:val="both"/>
        <w:rPr>
          <w:rFonts w:ascii="Garamond" w:hAnsi="Garamond"/>
          <w:color w:val="FF0000"/>
          <w:sz w:val="22"/>
          <w:szCs w:val="22"/>
        </w:rPr>
      </w:pPr>
      <w:r>
        <w:rPr>
          <w:rFonts w:ascii="Garamond" w:hAnsi="Garamond"/>
          <w:b/>
          <w:sz w:val="22"/>
          <w:szCs w:val="22"/>
        </w:rPr>
        <w:t xml:space="preserve">Barok </w:t>
      </w:r>
      <w:r>
        <w:rPr>
          <w:rFonts w:ascii="Garamond" w:hAnsi="Garamond"/>
          <w:sz w:val="22"/>
          <w:szCs w:val="22"/>
        </w:rPr>
        <w:t>(2)</w:t>
      </w:r>
      <w:r>
        <w:rPr>
          <w:rFonts w:ascii="Garamond" w:hAnsi="Garamond"/>
          <w:b/>
          <w:sz w:val="22"/>
          <w:szCs w:val="22"/>
        </w:rPr>
        <w:t xml:space="preserve"> – </w:t>
      </w:r>
      <w:r>
        <w:rPr>
          <w:rFonts w:ascii="Garamond" w:hAnsi="Garamond"/>
          <w:bCs/>
          <w:sz w:val="22"/>
          <w:szCs w:val="22"/>
        </w:rPr>
        <w:t xml:space="preserve">Franjo Bilić, mag. mus.; </w:t>
      </w:r>
      <w:r>
        <w:rPr>
          <w:rFonts w:ascii="Garamond" w:hAnsi="Garamond"/>
          <w:b/>
          <w:bCs/>
          <w:sz w:val="22"/>
          <w:szCs w:val="22"/>
        </w:rPr>
        <w:t xml:space="preserve">C </w:t>
      </w:r>
      <w:r>
        <w:rPr>
          <w:rFonts w:ascii="Garamond" w:hAnsi="Garamond"/>
          <w:sz w:val="22"/>
          <w:szCs w:val="22"/>
        </w:rPr>
        <w:t xml:space="preserve">(5) </w:t>
      </w:r>
      <w:r>
        <w:rPr>
          <w:rFonts w:ascii="Garamond" w:hAnsi="Garamond"/>
          <w:bCs/>
          <w:sz w:val="22"/>
          <w:szCs w:val="22"/>
        </w:rPr>
        <w:t>B. Pralica, prof</w:t>
      </w:r>
      <w:r>
        <w:rPr>
          <w:rFonts w:ascii="Garamond" w:hAnsi="Garamond"/>
          <w:b/>
          <w:sz w:val="22"/>
          <w:szCs w:val="22"/>
        </w:rPr>
        <w:t xml:space="preserve">.; </w:t>
      </w:r>
      <w:r>
        <w:rPr>
          <w:rFonts w:ascii="Garamond" w:hAnsi="Garamond"/>
          <w:sz w:val="22"/>
          <w:szCs w:val="22"/>
        </w:rPr>
        <w:t xml:space="preserve">– </w:t>
      </w:r>
      <w:r>
        <w:rPr>
          <w:rFonts w:ascii="Garamond" w:hAnsi="Garamond"/>
          <w:b/>
          <w:bCs/>
          <w:sz w:val="22"/>
          <w:szCs w:val="22"/>
        </w:rPr>
        <w:t>P, L</w:t>
      </w:r>
      <w:r>
        <w:rPr>
          <w:rFonts w:ascii="Garamond" w:hAnsi="Garamond"/>
          <w:sz w:val="22"/>
          <w:szCs w:val="22"/>
        </w:rPr>
        <w:t xml:space="preserve"> (5) E. Četinić, prof.; </w:t>
      </w:r>
      <w:r>
        <w:rPr>
          <w:rFonts w:ascii="Garamond" w:hAnsi="Garamond"/>
          <w:b/>
          <w:sz w:val="22"/>
          <w:szCs w:val="22"/>
        </w:rPr>
        <w:t xml:space="preserve"> </w:t>
      </w:r>
      <w:r>
        <w:rPr>
          <w:rFonts w:ascii="Garamond" w:hAnsi="Garamond"/>
          <w:sz w:val="22"/>
          <w:szCs w:val="22"/>
        </w:rPr>
        <w:t>–</w:t>
      </w:r>
      <w:r>
        <w:rPr>
          <w:rFonts w:ascii="Garamond" w:hAnsi="Garamond"/>
          <w:color w:val="FF0000"/>
          <w:sz w:val="22"/>
          <w:szCs w:val="22"/>
        </w:rPr>
        <w:t xml:space="preserve"> </w:t>
      </w:r>
      <w:r>
        <w:rPr>
          <w:rFonts w:ascii="Garamond" w:hAnsi="Garamond"/>
          <w:b/>
          <w:bCs/>
          <w:sz w:val="22"/>
          <w:szCs w:val="22"/>
        </w:rPr>
        <w:t>F</w:t>
      </w:r>
      <w:r>
        <w:rPr>
          <w:rFonts w:ascii="Garamond" w:hAnsi="Garamond"/>
          <w:sz w:val="22"/>
          <w:szCs w:val="22"/>
        </w:rPr>
        <w:t xml:space="preserve"> (3) Dora Draclin, mag. mus.,– </w:t>
      </w:r>
      <w:r>
        <w:rPr>
          <w:rFonts w:ascii="Garamond" w:hAnsi="Garamond"/>
          <w:b/>
          <w:bCs/>
          <w:sz w:val="22"/>
          <w:szCs w:val="22"/>
        </w:rPr>
        <w:t>I, S</w:t>
      </w:r>
      <w:r>
        <w:rPr>
          <w:rFonts w:ascii="Garamond" w:hAnsi="Garamond"/>
          <w:sz w:val="22"/>
          <w:szCs w:val="22"/>
        </w:rPr>
        <w:t xml:space="preserve"> (5) Mia Grubišić, mag. mus.; -</w:t>
      </w:r>
      <w:r>
        <w:rPr>
          <w:rFonts w:ascii="Garamond" w:hAnsi="Garamond"/>
          <w:b/>
          <w:bCs/>
          <w:sz w:val="22"/>
          <w:szCs w:val="22"/>
        </w:rPr>
        <w:t xml:space="preserve"> S</w:t>
      </w:r>
      <w:r>
        <w:rPr>
          <w:rFonts w:ascii="Garamond" w:hAnsi="Garamond"/>
          <w:sz w:val="22"/>
          <w:szCs w:val="22"/>
        </w:rPr>
        <w:t xml:space="preserve"> (2) Udaraljkaš novi; </w:t>
      </w:r>
      <w:r>
        <w:rPr>
          <w:rFonts w:ascii="Garamond" w:hAnsi="Garamond"/>
          <w:b/>
          <w:sz w:val="22"/>
          <w:szCs w:val="22"/>
        </w:rPr>
        <w:t>K</w:t>
      </w:r>
      <w:r>
        <w:rPr>
          <w:rFonts w:ascii="Garamond" w:hAnsi="Garamond"/>
          <w:sz w:val="22"/>
          <w:szCs w:val="22"/>
        </w:rPr>
        <w:t xml:space="preserve"> (3) – Zrinka Henč, prof. mentor; </w:t>
      </w:r>
      <w:r>
        <w:rPr>
          <w:rFonts w:ascii="Garamond" w:hAnsi="Garamond"/>
          <w:b/>
          <w:sz w:val="22"/>
          <w:szCs w:val="22"/>
        </w:rPr>
        <w:t xml:space="preserve"> E </w:t>
      </w:r>
      <w:r>
        <w:rPr>
          <w:rFonts w:ascii="Garamond" w:hAnsi="Garamond"/>
          <w:sz w:val="22"/>
          <w:szCs w:val="22"/>
        </w:rPr>
        <w:t xml:space="preserve">(3) – D.Stipaničev, mag. mus.;  </w:t>
      </w:r>
      <w:r>
        <w:rPr>
          <w:rFonts w:ascii="Garamond" w:hAnsi="Garamond"/>
          <w:b/>
          <w:sz w:val="22"/>
          <w:szCs w:val="22"/>
        </w:rPr>
        <w:t>A</w:t>
      </w:r>
      <w:r>
        <w:rPr>
          <w:rFonts w:ascii="Garamond" w:hAnsi="Garamond"/>
          <w:sz w:val="22"/>
          <w:szCs w:val="22"/>
        </w:rPr>
        <w:t xml:space="preserve"> (3) –  Vladimir Janušić, prof. savjetnik; </w:t>
      </w:r>
      <w:r>
        <w:rPr>
          <w:rFonts w:ascii="Garamond" w:hAnsi="Garamond"/>
          <w:b/>
          <w:bCs/>
          <w:sz w:val="22"/>
          <w:szCs w:val="22"/>
        </w:rPr>
        <w:t>G</w:t>
      </w:r>
      <w:r>
        <w:rPr>
          <w:rFonts w:ascii="Garamond" w:hAnsi="Garamond"/>
          <w:sz w:val="22"/>
          <w:szCs w:val="22"/>
        </w:rPr>
        <w:t xml:space="preserve"> (4) – Y. Sadovyy, mag. mus.; </w:t>
      </w:r>
      <w:r>
        <w:rPr>
          <w:rFonts w:ascii="Garamond" w:hAnsi="Garamond"/>
          <w:color w:val="FF0000"/>
          <w:sz w:val="22"/>
          <w:szCs w:val="22"/>
        </w:rPr>
        <w:t xml:space="preserve"> </w:t>
      </w:r>
      <w:r>
        <w:rPr>
          <w:rFonts w:ascii="Garamond" w:hAnsi="Garamond"/>
          <w:b/>
          <w:sz w:val="22"/>
          <w:szCs w:val="22"/>
        </w:rPr>
        <w:t>L</w:t>
      </w:r>
      <w:r>
        <w:rPr>
          <w:rFonts w:ascii="Garamond" w:hAnsi="Garamond"/>
          <w:sz w:val="22"/>
          <w:szCs w:val="22"/>
        </w:rPr>
        <w:t xml:space="preserve"> (4)</w:t>
      </w:r>
      <w:r>
        <w:rPr>
          <w:rFonts w:ascii="Garamond" w:hAnsi="Garamond"/>
          <w:b/>
          <w:sz w:val="22"/>
          <w:szCs w:val="22"/>
        </w:rPr>
        <w:t xml:space="preserve"> – </w:t>
      </w:r>
      <w:r>
        <w:rPr>
          <w:rFonts w:ascii="Garamond" w:hAnsi="Garamond"/>
          <w:sz w:val="22"/>
          <w:szCs w:val="22"/>
        </w:rPr>
        <w:t xml:space="preserve"> mr. art. S. Vrsalović Drezga; </w:t>
      </w:r>
      <w:r>
        <w:rPr>
          <w:rFonts w:ascii="Garamond" w:hAnsi="Garamond"/>
          <w:b/>
          <w:bCs/>
          <w:sz w:val="22"/>
          <w:szCs w:val="22"/>
        </w:rPr>
        <w:t xml:space="preserve">H </w:t>
      </w:r>
      <w:r>
        <w:rPr>
          <w:rFonts w:ascii="Garamond" w:hAnsi="Garamond"/>
          <w:sz w:val="22"/>
          <w:szCs w:val="22"/>
        </w:rPr>
        <w:t xml:space="preserve">(3) I. Tikvica, mag. mus.; </w:t>
      </w:r>
      <w:r>
        <w:rPr>
          <w:rFonts w:ascii="Garamond" w:hAnsi="Garamond"/>
          <w:b/>
          <w:bCs/>
          <w:sz w:val="22"/>
          <w:szCs w:val="22"/>
        </w:rPr>
        <w:t xml:space="preserve">J </w:t>
      </w:r>
      <w:r>
        <w:rPr>
          <w:rFonts w:ascii="Garamond" w:hAnsi="Garamond"/>
          <w:sz w:val="22"/>
          <w:szCs w:val="22"/>
        </w:rPr>
        <w:t>(5) mr.art. I.A. Tomić, prof. savjetnik</w:t>
      </w:r>
      <w:r>
        <w:rPr>
          <w:rFonts w:ascii="Garamond" w:hAnsi="Garamond"/>
          <w:color w:val="FF0000"/>
          <w:sz w:val="22"/>
          <w:szCs w:val="22"/>
        </w:rPr>
        <w:t xml:space="preserve">; </w:t>
      </w:r>
      <w:r>
        <w:rPr>
          <w:rFonts w:ascii="Garamond" w:hAnsi="Garamond"/>
          <w:b/>
          <w:bCs/>
          <w:sz w:val="22"/>
          <w:szCs w:val="22"/>
        </w:rPr>
        <w:t>M</w:t>
      </w:r>
      <w:r>
        <w:rPr>
          <w:rFonts w:ascii="Garamond" w:hAnsi="Garamond"/>
          <w:sz w:val="22"/>
          <w:szCs w:val="22"/>
        </w:rPr>
        <w:t xml:space="preserve"> (3) Vanda Jakšeković, mag. mus.; </w:t>
      </w:r>
      <w:r>
        <w:rPr>
          <w:rFonts w:ascii="Garamond" w:hAnsi="Garamond"/>
          <w:b/>
          <w:bCs/>
          <w:sz w:val="22"/>
          <w:szCs w:val="22"/>
        </w:rPr>
        <w:t>O</w:t>
      </w:r>
      <w:r>
        <w:rPr>
          <w:rFonts w:ascii="Garamond" w:hAnsi="Garamond"/>
          <w:sz w:val="22"/>
          <w:szCs w:val="22"/>
        </w:rPr>
        <w:t xml:space="preserve"> (4) Ivana Lovrić, prof. savjetnik;</w:t>
      </w:r>
      <w:r>
        <w:rPr>
          <w:rFonts w:ascii="Garamond" w:hAnsi="Garamond"/>
          <w:b/>
          <w:bCs/>
          <w:sz w:val="22"/>
          <w:szCs w:val="22"/>
        </w:rPr>
        <w:t xml:space="preserve"> D </w:t>
      </w:r>
      <w:r>
        <w:rPr>
          <w:rFonts w:ascii="Garamond" w:hAnsi="Garamond"/>
          <w:sz w:val="22"/>
          <w:szCs w:val="22"/>
        </w:rPr>
        <w:t xml:space="preserve">(2) Nenad Merle, prof. savjetnik; </w:t>
      </w:r>
      <w:r>
        <w:rPr>
          <w:rFonts w:ascii="Garamond" w:hAnsi="Garamond"/>
          <w:b/>
          <w:bCs/>
          <w:sz w:val="22"/>
          <w:szCs w:val="22"/>
        </w:rPr>
        <w:t>B</w:t>
      </w:r>
      <w:r>
        <w:rPr>
          <w:rFonts w:ascii="Garamond" w:hAnsi="Garamond"/>
          <w:sz w:val="22"/>
          <w:szCs w:val="22"/>
        </w:rPr>
        <w:t xml:space="preserve"> (2) Tajana Vukelić Peić, prof. savjetnik</w:t>
      </w:r>
    </w:p>
    <w:p>
      <w:pPr>
        <w:pStyle w:val="Normal"/>
        <w:rPr>
          <w:rFonts w:ascii="Garamond" w:hAnsi="Garamond"/>
          <w:b/>
          <w:iCs/>
        </w:rPr>
      </w:pPr>
      <w:r>
        <w:rPr>
          <w:rFonts w:ascii="Garamond" w:hAnsi="Garamond"/>
          <w:b/>
          <w:iCs/>
        </w:rPr>
        <w:t>PJEVAČI – zajedno sa školama B. Berse i V. Lisinskoga</w:t>
      </w:r>
    </w:p>
    <w:p>
      <w:pPr>
        <w:pStyle w:val="Normal"/>
        <w:rPr>
          <w:rFonts w:ascii="Garamond" w:hAnsi="Garamond"/>
          <w:iCs/>
        </w:rPr>
      </w:pPr>
      <w:r>
        <w:rPr>
          <w:rFonts w:ascii="Garamond" w:hAnsi="Garamond"/>
          <w:b/>
          <w:iCs/>
        </w:rPr>
        <w:t xml:space="preserve">Talijanski Ivana Jerolinov, prof. </w:t>
      </w:r>
      <w:r>
        <w:rPr>
          <w:rFonts w:ascii="Garamond" w:hAnsi="Garamond"/>
          <w:iCs/>
        </w:rPr>
        <w:t>(GŠ. V. Lisinski);</w:t>
      </w:r>
      <w:r>
        <w:rPr>
          <w:rFonts w:ascii="Garamond" w:hAnsi="Garamond"/>
          <w:b/>
          <w:iCs/>
        </w:rPr>
        <w:t xml:space="preserve"> Njemački, Maša Kohut, prof. </w:t>
      </w:r>
      <w:r>
        <w:rPr>
          <w:rFonts w:ascii="Garamond" w:hAnsi="Garamond"/>
          <w:iCs/>
        </w:rPr>
        <w:t>(GŠ P. Markovca)</w:t>
      </w:r>
    </w:p>
    <w:tbl>
      <w:tblPr>
        <w:tblW w:w="6876"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2126"/>
        <w:gridCol w:w="618"/>
        <w:gridCol w:w="676"/>
        <w:gridCol w:w="618"/>
        <w:gridCol w:w="676"/>
        <w:gridCol w:w="935"/>
        <w:gridCol w:w="1227"/>
      </w:tblGrid>
      <w:tr>
        <w:trPr/>
        <w:tc>
          <w:tcPr>
            <w:tcW w:w="2126" w:type="dxa"/>
            <w:tcBorders>
              <w:top w:val="single" w:sz="12" w:space="0" w:color="000000"/>
              <w:start w:val="single" w:sz="12" w:space="0" w:color="000000"/>
              <w:bottom w:val="single" w:sz="12" w:space="0" w:color="000000"/>
              <w:end w:val="double" w:sz="4" w:space="0" w:color="000000"/>
            </w:tcBorders>
            <w:shd w:color="auto" w:fill="auto" w:val="clear"/>
          </w:tcPr>
          <w:p>
            <w:pPr>
              <w:pStyle w:val="Normal"/>
              <w:rPr>
                <w:rFonts w:ascii="Garamond" w:hAnsi="Garamond"/>
                <w:b/>
              </w:rPr>
            </w:pPr>
            <w:r>
              <w:rPr>
                <w:rFonts w:ascii="Garamond" w:hAnsi="Garamond"/>
                <w:b/>
              </w:rPr>
            </w:r>
          </w:p>
        </w:tc>
        <w:tc>
          <w:tcPr>
            <w:tcW w:w="618" w:type="dxa"/>
            <w:tcBorders>
              <w:top w:val="single" w:sz="12" w:space="0" w:color="000000"/>
              <w:start w:val="double" w:sz="4" w:space="0" w:color="000000"/>
              <w:bottom w:val="single" w:sz="12" w:space="0" w:color="000000"/>
              <w:end w:val="single" w:sz="4" w:space="0" w:color="000000"/>
            </w:tcBorders>
            <w:shd w:color="auto" w:fill="auto" w:val="clear"/>
          </w:tcPr>
          <w:p>
            <w:pPr>
              <w:pStyle w:val="Normal"/>
              <w:jc w:val="center"/>
              <w:rPr>
                <w:rFonts w:ascii="Garamond" w:hAnsi="Garamond"/>
                <w:b/>
              </w:rPr>
            </w:pPr>
            <w:r>
              <w:rPr>
                <w:rFonts w:ascii="Garamond" w:hAnsi="Garamond"/>
                <w:b/>
              </w:rPr>
              <w:t xml:space="preserve">I. </w:t>
            </w:r>
          </w:p>
          <w:p>
            <w:pPr>
              <w:pStyle w:val="Normal"/>
              <w:jc w:val="center"/>
              <w:rPr>
                <w:rFonts w:ascii="Garamond" w:hAnsi="Garamond"/>
                <w:b/>
              </w:rPr>
            </w:pPr>
            <w:r>
              <w:rPr>
                <w:rFonts w:ascii="Garamond" w:hAnsi="Garamond"/>
                <w:b/>
              </w:rPr>
              <w:t>pr.</w:t>
            </w:r>
          </w:p>
        </w:tc>
        <w:tc>
          <w:tcPr>
            <w:tcW w:w="676" w:type="dxa"/>
            <w:tcBorders>
              <w:top w:val="single" w:sz="12" w:space="0" w:color="000000"/>
              <w:start w:val="sing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broj sati</w:t>
            </w:r>
          </w:p>
        </w:tc>
        <w:tc>
          <w:tcPr>
            <w:tcW w:w="618" w:type="dxa"/>
            <w:tcBorders>
              <w:top w:val="single" w:sz="12" w:space="0" w:color="000000"/>
              <w:start w:val="double" w:sz="4" w:space="0" w:color="000000"/>
              <w:bottom w:val="single" w:sz="12" w:space="0" w:color="000000"/>
              <w:end w:val="single" w:sz="4" w:space="0" w:color="000000"/>
            </w:tcBorders>
            <w:shd w:color="auto" w:fill="auto" w:val="clear"/>
          </w:tcPr>
          <w:p>
            <w:pPr>
              <w:pStyle w:val="Normal"/>
              <w:jc w:val="center"/>
              <w:rPr>
                <w:rFonts w:ascii="Garamond" w:hAnsi="Garamond"/>
                <w:b/>
              </w:rPr>
            </w:pPr>
            <w:r>
              <w:rPr>
                <w:rFonts w:ascii="Garamond" w:hAnsi="Garamond"/>
                <w:b/>
              </w:rPr>
              <w:t xml:space="preserve">II. </w:t>
            </w:r>
          </w:p>
          <w:p>
            <w:pPr>
              <w:pStyle w:val="Normal"/>
              <w:jc w:val="center"/>
              <w:rPr>
                <w:rFonts w:ascii="Garamond" w:hAnsi="Garamond"/>
                <w:b/>
              </w:rPr>
            </w:pPr>
            <w:r>
              <w:rPr>
                <w:rFonts w:ascii="Garamond" w:hAnsi="Garamond"/>
                <w:b/>
              </w:rPr>
              <w:t>pr.</w:t>
            </w:r>
          </w:p>
        </w:tc>
        <w:tc>
          <w:tcPr>
            <w:tcW w:w="676" w:type="dxa"/>
            <w:tcBorders>
              <w:top w:val="single" w:sz="12" w:space="0" w:color="000000"/>
              <w:start w:val="sing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 xml:space="preserve">broj </w:t>
            </w:r>
          </w:p>
          <w:p>
            <w:pPr>
              <w:pStyle w:val="Normal"/>
              <w:jc w:val="center"/>
              <w:rPr>
                <w:rFonts w:ascii="Garamond" w:hAnsi="Garamond"/>
                <w:b/>
              </w:rPr>
            </w:pPr>
            <w:r>
              <w:rPr>
                <w:rFonts w:ascii="Garamond" w:hAnsi="Garamond"/>
                <w:b/>
              </w:rPr>
              <w:t>sati</w:t>
            </w:r>
          </w:p>
        </w:tc>
        <w:tc>
          <w:tcPr>
            <w:tcW w:w="935" w:type="dxa"/>
            <w:tcBorders>
              <w:top w:val="single" w:sz="12" w:space="0" w:color="000000"/>
              <w:start w:val="doub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sati</w:t>
            </w:r>
          </w:p>
          <w:p>
            <w:pPr>
              <w:pStyle w:val="Normal"/>
              <w:jc w:val="center"/>
              <w:rPr>
                <w:rFonts w:ascii="Garamond" w:hAnsi="Garamond"/>
                <w:b/>
              </w:rPr>
            </w:pPr>
            <w:r>
              <w:rPr>
                <w:rFonts w:ascii="Garamond" w:hAnsi="Garamond"/>
                <w:b/>
              </w:rPr>
              <w:t>tjedno</w:t>
            </w:r>
          </w:p>
        </w:tc>
        <w:tc>
          <w:tcPr>
            <w:tcW w:w="1227" w:type="dxa"/>
            <w:tcBorders>
              <w:top w:val="single" w:sz="12" w:space="0" w:color="000000"/>
              <w:start w:val="double" w:sz="4" w:space="0" w:color="000000"/>
              <w:bottom w:val="single" w:sz="12" w:space="0" w:color="000000"/>
              <w:end w:val="single" w:sz="12" w:space="0" w:color="000000"/>
            </w:tcBorders>
            <w:shd w:color="auto" w:fill="auto" w:val="clear"/>
          </w:tcPr>
          <w:p>
            <w:pPr>
              <w:pStyle w:val="Normal"/>
              <w:jc w:val="center"/>
              <w:rPr>
                <w:rFonts w:ascii="Garamond" w:hAnsi="Garamond"/>
                <w:b/>
              </w:rPr>
            </w:pPr>
            <w:r>
              <w:rPr>
                <w:rFonts w:ascii="Garamond" w:hAnsi="Garamond"/>
                <w:b/>
              </w:rPr>
              <w:t>sati</w:t>
            </w:r>
          </w:p>
          <w:p>
            <w:pPr>
              <w:pStyle w:val="Normal"/>
              <w:jc w:val="center"/>
              <w:rPr>
                <w:rFonts w:ascii="Garamond" w:hAnsi="Garamond"/>
                <w:b/>
              </w:rPr>
            </w:pPr>
            <w:r>
              <w:rPr>
                <w:rFonts w:ascii="Garamond" w:hAnsi="Garamond"/>
                <w:b/>
              </w:rPr>
              <w:t>godišnje</w:t>
            </w:r>
          </w:p>
        </w:tc>
      </w:tr>
      <w:tr>
        <w:trPr/>
        <w:tc>
          <w:tcPr>
            <w:tcW w:w="2126" w:type="dxa"/>
            <w:tcBorders>
              <w:top w:val="single" w:sz="12" w:space="0" w:color="000000"/>
              <w:start w:val="single" w:sz="12" w:space="0" w:color="000000"/>
              <w:bottom w:val="single" w:sz="12" w:space="0" w:color="000000"/>
              <w:end w:val="double" w:sz="4" w:space="0" w:color="000000"/>
            </w:tcBorders>
            <w:shd w:color="auto" w:fill="C0C0C0" w:val="clear"/>
          </w:tcPr>
          <w:p>
            <w:pPr>
              <w:pStyle w:val="Normal"/>
              <w:rPr>
                <w:rFonts w:ascii="Garamond" w:hAnsi="Garamond"/>
                <w:b/>
              </w:rPr>
            </w:pPr>
            <w:r>
              <w:rPr>
                <w:rFonts w:ascii="Garamond" w:hAnsi="Garamond"/>
                <w:b/>
              </w:rPr>
              <w:t>Talijanski jezik</w:t>
            </w:r>
          </w:p>
        </w:tc>
        <w:tc>
          <w:tcPr>
            <w:tcW w:w="618" w:type="dxa"/>
            <w:tcBorders>
              <w:top w:val="single" w:sz="12" w:space="0" w:color="000000"/>
              <w:start w:val="double" w:sz="4" w:space="0" w:color="000000"/>
              <w:bottom w:val="single" w:sz="4" w:space="0" w:color="000000"/>
              <w:end w:val="single" w:sz="4" w:space="0" w:color="000000"/>
            </w:tcBorders>
            <w:shd w:color="auto" w:fill="auto" w:val="clear"/>
          </w:tcPr>
          <w:p>
            <w:pPr>
              <w:pStyle w:val="Normal"/>
              <w:jc w:val="center"/>
              <w:rPr>
                <w:rFonts w:ascii="Garamond" w:hAnsi="Garamond"/>
                <w:b/>
              </w:rPr>
            </w:pPr>
            <w:r>
              <w:rPr>
                <w:rFonts w:ascii="Garamond" w:hAnsi="Garamond"/>
                <w:b/>
              </w:rPr>
              <w:t>A</w:t>
            </w:r>
          </w:p>
        </w:tc>
        <w:tc>
          <w:tcPr>
            <w:tcW w:w="676" w:type="dxa"/>
            <w:tcBorders>
              <w:top w:val="single" w:sz="12" w:space="0" w:color="000000"/>
              <w:start w:val="single" w:sz="4" w:space="0" w:color="000000"/>
              <w:bottom w:val="single" w:sz="4" w:space="0" w:color="000000"/>
              <w:end w:val="double" w:sz="4" w:space="0" w:color="000000"/>
            </w:tcBorders>
            <w:shd w:color="auto" w:fill="auto" w:val="clear"/>
          </w:tcPr>
          <w:p>
            <w:pPr>
              <w:pStyle w:val="Normal"/>
              <w:jc w:val="center"/>
              <w:rPr>
                <w:rFonts w:ascii="Garamond" w:hAnsi="Garamond"/>
                <w:b/>
              </w:rPr>
            </w:pPr>
            <w:r>
              <w:rPr>
                <w:rFonts w:ascii="Garamond" w:hAnsi="Garamond"/>
                <w:b/>
              </w:rPr>
              <w:t>2</w:t>
            </w:r>
          </w:p>
        </w:tc>
        <w:tc>
          <w:tcPr>
            <w:tcW w:w="618" w:type="dxa"/>
            <w:tcBorders>
              <w:top w:val="single" w:sz="12" w:space="0" w:color="000000"/>
              <w:start w:val="double" w:sz="4" w:space="0" w:color="000000"/>
              <w:bottom w:val="single" w:sz="4" w:space="0" w:color="000000"/>
              <w:end w:val="single" w:sz="4" w:space="0" w:color="000000"/>
            </w:tcBorders>
            <w:shd w:color="auto" w:fill="auto" w:val="clear"/>
          </w:tcPr>
          <w:p>
            <w:pPr>
              <w:pStyle w:val="Normal"/>
              <w:jc w:val="center"/>
              <w:rPr>
                <w:rFonts w:ascii="Garamond" w:hAnsi="Garamond"/>
                <w:b/>
              </w:rPr>
            </w:pPr>
            <w:r>
              <w:rPr>
                <w:rFonts w:ascii="Garamond" w:hAnsi="Garamond"/>
                <w:b/>
              </w:rPr>
            </w:r>
          </w:p>
        </w:tc>
        <w:tc>
          <w:tcPr>
            <w:tcW w:w="676" w:type="dxa"/>
            <w:tcBorders>
              <w:top w:val="single" w:sz="12" w:space="0" w:color="000000"/>
              <w:start w:val="single" w:sz="4" w:space="0" w:color="000000"/>
              <w:bottom w:val="single" w:sz="4" w:space="0" w:color="000000"/>
              <w:end w:val="double" w:sz="4" w:space="0" w:color="000000"/>
            </w:tcBorders>
            <w:shd w:color="auto" w:fill="auto" w:val="clear"/>
          </w:tcPr>
          <w:p>
            <w:pPr>
              <w:pStyle w:val="Normal"/>
              <w:jc w:val="center"/>
              <w:rPr>
                <w:rFonts w:ascii="Garamond" w:hAnsi="Garamond"/>
                <w:b/>
              </w:rPr>
            </w:pPr>
            <w:r>
              <w:rPr>
                <w:rFonts w:ascii="Garamond" w:hAnsi="Garamond"/>
                <w:b/>
              </w:rPr>
            </w:r>
          </w:p>
        </w:tc>
        <w:tc>
          <w:tcPr>
            <w:tcW w:w="935" w:type="dxa"/>
            <w:tcBorders>
              <w:top w:val="single" w:sz="12" w:space="0" w:color="000000"/>
              <w:start w:val="double" w:sz="4" w:space="0" w:color="000000"/>
              <w:bottom w:val="single" w:sz="4" w:space="0" w:color="000000"/>
              <w:end w:val="double" w:sz="4" w:space="0" w:color="000000"/>
            </w:tcBorders>
            <w:shd w:color="auto" w:fill="auto" w:val="clear"/>
          </w:tcPr>
          <w:p>
            <w:pPr>
              <w:pStyle w:val="Normal"/>
              <w:jc w:val="end"/>
              <w:rPr>
                <w:rFonts w:ascii="Garamond" w:hAnsi="Garamond"/>
                <w:b/>
              </w:rPr>
            </w:pPr>
            <w:r>
              <w:rPr>
                <w:rFonts w:ascii="Garamond" w:hAnsi="Garamond"/>
                <w:b/>
              </w:rPr>
              <w:t>2</w:t>
            </w:r>
          </w:p>
        </w:tc>
        <w:tc>
          <w:tcPr>
            <w:tcW w:w="1227" w:type="dxa"/>
            <w:tcBorders>
              <w:top w:val="single" w:sz="12" w:space="0" w:color="000000"/>
              <w:start w:val="double" w:sz="4" w:space="0" w:color="000000"/>
              <w:bottom w:val="single" w:sz="4" w:space="0" w:color="000000"/>
              <w:end w:val="single" w:sz="12" w:space="0" w:color="000000"/>
            </w:tcBorders>
            <w:shd w:color="auto" w:fill="auto" w:val="clear"/>
          </w:tcPr>
          <w:p>
            <w:pPr>
              <w:pStyle w:val="Normal"/>
              <w:jc w:val="end"/>
              <w:rPr>
                <w:rFonts w:ascii="Garamond" w:hAnsi="Garamond"/>
                <w:b/>
              </w:rPr>
            </w:pPr>
            <w:r>
              <w:rPr>
                <w:rFonts w:ascii="Garamond" w:hAnsi="Garamond"/>
                <w:b/>
              </w:rPr>
              <w:t>70</w:t>
            </w:r>
          </w:p>
        </w:tc>
      </w:tr>
      <w:tr>
        <w:trPr/>
        <w:tc>
          <w:tcPr>
            <w:tcW w:w="2126" w:type="dxa"/>
            <w:tcBorders>
              <w:top w:val="single" w:sz="12" w:space="0" w:color="000000"/>
              <w:start w:val="single" w:sz="12" w:space="0" w:color="000000"/>
              <w:bottom w:val="single" w:sz="12" w:space="0" w:color="000000"/>
              <w:end w:val="double" w:sz="4" w:space="0" w:color="000000"/>
            </w:tcBorders>
            <w:shd w:color="auto" w:fill="C0C0C0" w:val="clear"/>
          </w:tcPr>
          <w:p>
            <w:pPr>
              <w:pStyle w:val="Normal"/>
              <w:rPr>
                <w:rFonts w:ascii="Garamond" w:hAnsi="Garamond"/>
                <w:b/>
              </w:rPr>
            </w:pPr>
            <w:r>
              <w:rPr>
                <w:rFonts w:ascii="Garamond" w:hAnsi="Garamond"/>
                <w:b/>
              </w:rPr>
              <w:t>Njemački jezik</w:t>
            </w:r>
          </w:p>
        </w:tc>
        <w:tc>
          <w:tcPr>
            <w:tcW w:w="618" w:type="dxa"/>
            <w:tcBorders>
              <w:top w:val="single" w:sz="4" w:space="0" w:color="000000"/>
              <w:start w:val="double" w:sz="4" w:space="0" w:color="000000"/>
              <w:bottom w:val="single" w:sz="12" w:space="0" w:color="000000"/>
              <w:end w:val="single" w:sz="4" w:space="0" w:color="000000"/>
            </w:tcBorders>
            <w:shd w:color="auto" w:fill="auto" w:val="clear"/>
          </w:tcPr>
          <w:p>
            <w:pPr>
              <w:pStyle w:val="Normal"/>
              <w:jc w:val="center"/>
              <w:rPr>
                <w:rFonts w:ascii="Garamond" w:hAnsi="Garamond"/>
                <w:b/>
              </w:rPr>
            </w:pPr>
            <w:r>
              <w:rPr>
                <w:rFonts w:ascii="Garamond" w:hAnsi="Garamond"/>
                <w:b/>
              </w:rPr>
            </w:r>
          </w:p>
        </w:tc>
        <w:tc>
          <w:tcPr>
            <w:tcW w:w="676" w:type="dxa"/>
            <w:tcBorders>
              <w:top w:val="single" w:sz="4" w:space="0" w:color="000000"/>
              <w:start w:val="sing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r>
          </w:p>
        </w:tc>
        <w:tc>
          <w:tcPr>
            <w:tcW w:w="618" w:type="dxa"/>
            <w:tcBorders>
              <w:top w:val="single" w:sz="4" w:space="0" w:color="000000"/>
              <w:start w:val="double" w:sz="4" w:space="0" w:color="000000"/>
              <w:bottom w:val="single" w:sz="12" w:space="0" w:color="000000"/>
              <w:end w:val="single" w:sz="4" w:space="0" w:color="000000"/>
            </w:tcBorders>
            <w:shd w:color="auto" w:fill="auto" w:val="clear"/>
          </w:tcPr>
          <w:p>
            <w:pPr>
              <w:pStyle w:val="Normal"/>
              <w:jc w:val="center"/>
              <w:rPr>
                <w:rFonts w:ascii="Garamond" w:hAnsi="Garamond"/>
                <w:b/>
              </w:rPr>
            </w:pPr>
            <w:r>
              <w:rPr>
                <w:rFonts w:ascii="Garamond" w:hAnsi="Garamond"/>
                <w:b/>
              </w:rPr>
              <w:t>A</w:t>
            </w:r>
          </w:p>
        </w:tc>
        <w:tc>
          <w:tcPr>
            <w:tcW w:w="676" w:type="dxa"/>
            <w:tcBorders>
              <w:top w:val="single" w:sz="4" w:space="0" w:color="000000"/>
              <w:start w:val="sing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2</w:t>
            </w:r>
          </w:p>
        </w:tc>
        <w:tc>
          <w:tcPr>
            <w:tcW w:w="935" w:type="dxa"/>
            <w:tcBorders>
              <w:top w:val="single" w:sz="4" w:space="0" w:color="000000"/>
              <w:start w:val="double" w:sz="4" w:space="0" w:color="000000"/>
              <w:bottom w:val="single" w:sz="12" w:space="0" w:color="000000"/>
              <w:end w:val="double" w:sz="4" w:space="0" w:color="000000"/>
            </w:tcBorders>
            <w:shd w:color="auto" w:fill="auto" w:val="clear"/>
          </w:tcPr>
          <w:p>
            <w:pPr>
              <w:pStyle w:val="Normal"/>
              <w:jc w:val="end"/>
              <w:rPr>
                <w:rFonts w:ascii="Garamond" w:hAnsi="Garamond"/>
                <w:b/>
              </w:rPr>
            </w:pPr>
            <w:r>
              <w:rPr>
                <w:rFonts w:ascii="Garamond" w:hAnsi="Garamond"/>
                <w:b/>
              </w:rPr>
              <w:t>2</w:t>
            </w:r>
          </w:p>
        </w:tc>
        <w:tc>
          <w:tcPr>
            <w:tcW w:w="1227" w:type="dxa"/>
            <w:tcBorders>
              <w:top w:val="single" w:sz="4" w:space="0" w:color="000000"/>
              <w:start w:val="double" w:sz="4" w:space="0" w:color="000000"/>
              <w:bottom w:val="single" w:sz="12" w:space="0" w:color="000000"/>
              <w:end w:val="single" w:sz="12" w:space="0" w:color="000000"/>
            </w:tcBorders>
            <w:shd w:color="auto" w:fill="auto" w:val="clear"/>
          </w:tcPr>
          <w:p>
            <w:pPr>
              <w:pStyle w:val="Normal"/>
              <w:jc w:val="end"/>
              <w:rPr>
                <w:rFonts w:ascii="Garamond" w:hAnsi="Garamond"/>
                <w:b/>
              </w:rPr>
            </w:pPr>
            <w:r>
              <w:rPr>
                <w:rFonts w:ascii="Garamond" w:hAnsi="Garamond"/>
                <w:b/>
              </w:rPr>
              <w:t>70</w:t>
            </w:r>
          </w:p>
        </w:tc>
      </w:tr>
      <w:tr>
        <w:trPr/>
        <w:tc>
          <w:tcPr>
            <w:tcW w:w="2126" w:type="dxa"/>
            <w:tcBorders>
              <w:top w:val="single" w:sz="12" w:space="0" w:color="000000"/>
              <w:start w:val="single" w:sz="12" w:space="0" w:color="000000"/>
              <w:bottom w:val="single" w:sz="12" w:space="0" w:color="000000"/>
              <w:end w:val="double" w:sz="4" w:space="0" w:color="000000"/>
            </w:tcBorders>
            <w:shd w:color="auto" w:fill="auto" w:val="clear"/>
          </w:tcPr>
          <w:p>
            <w:pPr>
              <w:pStyle w:val="Normal"/>
              <w:jc w:val="end"/>
              <w:rPr>
                <w:rFonts w:ascii="Garamond" w:hAnsi="Garamond"/>
                <w:b/>
              </w:rPr>
            </w:pPr>
            <w:r>
              <w:rPr>
                <w:rFonts w:ascii="Garamond" w:hAnsi="Garamond"/>
                <w:b/>
              </w:rPr>
              <w:t>ukupno</w:t>
            </w:r>
          </w:p>
        </w:tc>
        <w:tc>
          <w:tcPr>
            <w:tcW w:w="618" w:type="dxa"/>
            <w:tcBorders>
              <w:top w:val="single" w:sz="12" w:space="0" w:color="000000"/>
              <w:start w:val="double" w:sz="4" w:space="0" w:color="000000"/>
              <w:bottom w:val="single" w:sz="12" w:space="0" w:color="000000"/>
              <w:end w:val="single" w:sz="4" w:space="0" w:color="000000"/>
            </w:tcBorders>
            <w:shd w:color="auto" w:fill="auto" w:val="clear"/>
          </w:tcPr>
          <w:p>
            <w:pPr>
              <w:pStyle w:val="Normal"/>
              <w:jc w:val="center"/>
              <w:rPr>
                <w:rFonts w:ascii="Garamond" w:hAnsi="Garamond"/>
                <w:b/>
              </w:rPr>
            </w:pPr>
            <w:r>
              <w:rPr>
                <w:rFonts w:ascii="Garamond" w:hAnsi="Garamond"/>
                <w:b/>
              </w:rPr>
            </w:r>
          </w:p>
        </w:tc>
        <w:tc>
          <w:tcPr>
            <w:tcW w:w="676" w:type="dxa"/>
            <w:tcBorders>
              <w:top w:val="single" w:sz="12" w:space="0" w:color="000000"/>
              <w:start w:val="sing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2</w:t>
            </w:r>
          </w:p>
        </w:tc>
        <w:tc>
          <w:tcPr>
            <w:tcW w:w="618" w:type="dxa"/>
            <w:tcBorders>
              <w:top w:val="single" w:sz="12" w:space="0" w:color="000000"/>
              <w:start w:val="double" w:sz="4" w:space="0" w:color="000000"/>
              <w:bottom w:val="single" w:sz="12" w:space="0" w:color="000000"/>
              <w:end w:val="single" w:sz="4" w:space="0" w:color="000000"/>
            </w:tcBorders>
            <w:shd w:color="auto" w:fill="auto" w:val="clear"/>
          </w:tcPr>
          <w:p>
            <w:pPr>
              <w:pStyle w:val="Normal"/>
              <w:jc w:val="center"/>
              <w:rPr>
                <w:rFonts w:ascii="Garamond" w:hAnsi="Garamond"/>
                <w:b/>
              </w:rPr>
            </w:pPr>
            <w:r>
              <w:rPr>
                <w:rFonts w:ascii="Garamond" w:hAnsi="Garamond"/>
                <w:b/>
              </w:rPr>
            </w:r>
          </w:p>
        </w:tc>
        <w:tc>
          <w:tcPr>
            <w:tcW w:w="676" w:type="dxa"/>
            <w:tcBorders>
              <w:top w:val="single" w:sz="12" w:space="0" w:color="000000"/>
              <w:start w:val="single" w:sz="4" w:space="0" w:color="000000"/>
              <w:bottom w:val="single" w:sz="12" w:space="0" w:color="000000"/>
              <w:end w:val="double" w:sz="4" w:space="0" w:color="000000"/>
            </w:tcBorders>
            <w:shd w:color="auto" w:fill="auto" w:val="clear"/>
          </w:tcPr>
          <w:p>
            <w:pPr>
              <w:pStyle w:val="Normal"/>
              <w:jc w:val="center"/>
              <w:rPr>
                <w:rFonts w:ascii="Garamond" w:hAnsi="Garamond"/>
                <w:b/>
              </w:rPr>
            </w:pPr>
            <w:r>
              <w:rPr>
                <w:rFonts w:ascii="Garamond" w:hAnsi="Garamond"/>
                <w:b/>
              </w:rPr>
              <w:t>2</w:t>
            </w:r>
          </w:p>
        </w:tc>
        <w:tc>
          <w:tcPr>
            <w:tcW w:w="935" w:type="dxa"/>
            <w:tcBorders>
              <w:top w:val="single" w:sz="12" w:space="0" w:color="000000"/>
              <w:start w:val="double" w:sz="4" w:space="0" w:color="000000"/>
              <w:bottom w:val="single" w:sz="12" w:space="0" w:color="000000"/>
              <w:end w:val="double" w:sz="4" w:space="0" w:color="000000"/>
            </w:tcBorders>
            <w:shd w:color="auto" w:fill="auto" w:val="clear"/>
          </w:tcPr>
          <w:p>
            <w:pPr>
              <w:pStyle w:val="Normal"/>
              <w:jc w:val="end"/>
              <w:rPr>
                <w:rFonts w:ascii="Garamond" w:hAnsi="Garamond"/>
                <w:b/>
              </w:rPr>
            </w:pPr>
            <w:r>
              <w:rPr>
                <w:rFonts w:ascii="Garamond" w:hAnsi="Garamond"/>
                <w:b/>
              </w:rPr>
              <w:t>4</w:t>
            </w:r>
          </w:p>
        </w:tc>
        <w:tc>
          <w:tcPr>
            <w:tcW w:w="1227" w:type="dxa"/>
            <w:tcBorders>
              <w:top w:val="single" w:sz="12" w:space="0" w:color="000000"/>
              <w:start w:val="double" w:sz="4" w:space="0" w:color="000000"/>
              <w:bottom w:val="single" w:sz="12" w:space="0" w:color="000000"/>
              <w:end w:val="single" w:sz="12" w:space="0" w:color="000000"/>
            </w:tcBorders>
            <w:shd w:color="auto" w:fill="auto" w:val="clear"/>
          </w:tcPr>
          <w:p>
            <w:pPr>
              <w:pStyle w:val="Normal"/>
              <w:jc w:val="end"/>
              <w:rPr>
                <w:rFonts w:ascii="Garamond" w:hAnsi="Garamond"/>
                <w:b/>
              </w:rPr>
            </w:pPr>
            <w:bookmarkStart w:id="773" w:name="_Hlk83724412"/>
            <w:r>
              <w:rPr>
                <w:rFonts w:ascii="Garamond" w:hAnsi="Garamond"/>
                <w:b/>
              </w:rPr>
              <w:t>140</w:t>
            </w:r>
            <w:bookmarkStart w:id="774" w:name="_Hlk16526658"/>
            <w:bookmarkEnd w:id="773"/>
            <w:bookmarkEnd w:id="774"/>
          </w:p>
        </w:tc>
      </w:tr>
    </w:tbl>
    <w:p>
      <w:pPr>
        <w:sectPr>
          <w:footerReference w:type="default" r:id="rId55"/>
          <w:footerReference w:type="first" r:id="rId56"/>
          <w:type w:val="nextPage"/>
          <w:pgSz w:w="11906" w:h="16838"/>
          <w:pgMar w:left="1077" w:right="567" w:gutter="0" w:header="0" w:top="567" w:footer="720" w:bottom="777"/>
          <w:pgNumType w:fmt="decimal"/>
          <w:formProt w:val="false"/>
          <w:textDirection w:val="lrTb"/>
          <w:docGrid w:type="default" w:linePitch="326" w:charSpace="0"/>
        </w:sectPr>
      </w:pPr>
    </w:p>
    <w:tbl>
      <w:tblPr>
        <w:tblW w:w="1478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7393"/>
        <w:gridCol w:w="7394"/>
      </w:tblGrid>
      <w:tr>
        <w:trPr/>
        <w:tc>
          <w:tcPr>
            <w:tcW w:w="7393" w:type="dxa"/>
            <w:tcBorders/>
            <w:shd w:color="auto" w:fill="auto" w:val="clear"/>
          </w:tcPr>
          <w:p>
            <w:pPr>
              <w:pStyle w:val="Normal"/>
              <w:rPr>
                <w:rFonts w:ascii="Garamond" w:hAnsi="Garamond"/>
                <w:b/>
                <w:bCs/>
              </w:rPr>
            </w:pPr>
            <w:r>
              <w:rPr>
                <w:rFonts w:ascii="Garamond" w:hAnsi="Garamond"/>
                <w:b/>
                <w:bCs/>
              </w:rPr>
              <w:t>Glazbena škola Pavla Markovca</w:t>
            </w:r>
          </w:p>
        </w:tc>
        <w:tc>
          <w:tcPr>
            <w:tcW w:w="7394" w:type="dxa"/>
            <w:tcBorders/>
            <w:shd w:color="auto" w:fill="auto" w:val="clear"/>
          </w:tcPr>
          <w:p>
            <w:pPr>
              <w:pStyle w:val="Normal"/>
              <w:jc w:val="end"/>
              <w:rPr>
                <w:rFonts w:ascii="Garamond" w:hAnsi="Garamond"/>
                <w:b/>
                <w:bCs/>
              </w:rPr>
            </w:pPr>
            <w:r>
              <w:rPr>
                <w:rFonts w:ascii="Garamond" w:hAnsi="Garamond"/>
                <w:b/>
                <w:bCs/>
              </w:rPr>
              <w:t>Privitak 26</w:t>
            </w:r>
          </w:p>
        </w:tc>
      </w:tr>
      <w:tr>
        <w:trPr/>
        <w:tc>
          <w:tcPr>
            <w:tcW w:w="7393" w:type="dxa"/>
            <w:tcBorders/>
            <w:shd w:color="auto" w:fill="auto" w:val="clear"/>
          </w:tcPr>
          <w:p>
            <w:pPr>
              <w:pStyle w:val="Normal"/>
              <w:rPr>
                <w:rFonts w:ascii="Garamond" w:hAnsi="Garamond"/>
                <w:b/>
                <w:bCs/>
              </w:rPr>
            </w:pPr>
            <w:r>
              <w:rPr>
                <w:rFonts w:ascii="Garamond" w:hAnsi="Garamond"/>
                <w:b/>
                <w:bCs/>
              </w:rPr>
              <w:t>Zagreb, Trg žrtava fašizma 9</w:t>
            </w:r>
          </w:p>
        </w:tc>
        <w:tc>
          <w:tcPr>
            <w:tcW w:w="7394" w:type="dxa"/>
            <w:tcBorders/>
            <w:shd w:color="auto" w:fill="auto" w:val="clear"/>
          </w:tcPr>
          <w:p>
            <w:pPr>
              <w:pStyle w:val="Title"/>
              <w:jc w:val="end"/>
              <w:rPr>
                <w:rFonts w:ascii="Garamond" w:hAnsi="Garamond"/>
                <w:sz w:val="24"/>
              </w:rPr>
            </w:pPr>
            <w:r>
              <w:rPr>
                <w:rFonts w:ascii="Garamond" w:hAnsi="Garamond"/>
                <w:sz w:val="24"/>
              </w:rPr>
              <w:t>školska godina 2025./2026.</w:t>
            </w:r>
          </w:p>
        </w:tc>
      </w:tr>
    </w:tbl>
    <w:p>
      <w:pPr>
        <w:pStyle w:val="Normal"/>
        <w:rPr>
          <w:rFonts w:ascii="Garamond" w:hAnsi="Garamond"/>
          <w:sz w:val="16"/>
          <w:szCs w:val="16"/>
        </w:rPr>
      </w:pPr>
      <w:r>
        <w:rPr>
          <w:rFonts w:ascii="Garamond" w:hAnsi="Garamond"/>
          <w:sz w:val="16"/>
          <w:szCs w:val="16"/>
        </w:rPr>
      </w:r>
    </w:p>
    <w:p>
      <w:pPr>
        <w:pStyle w:val="Heading1"/>
        <w:jc w:val="center"/>
        <w:rPr>
          <w:rFonts w:ascii="Garamond" w:hAnsi="Garamond"/>
          <w:sz w:val="32"/>
          <w:szCs w:val="32"/>
        </w:rPr>
      </w:pPr>
      <w:r>
        <w:rPr>
          <w:rFonts w:ascii="Garamond" w:hAnsi="Garamond"/>
          <w:sz w:val="32"/>
          <w:szCs w:val="32"/>
        </w:rPr>
        <w:t>UPISANI UČENICI I PLANIRANI SATI NASTAVE U SREDNJOJ ŠKOLI</w:t>
      </w:r>
    </w:p>
    <w:p>
      <w:pPr>
        <w:pStyle w:val="BodyText"/>
        <w:rPr>
          <w:rFonts w:ascii="Garamond" w:hAnsi="Garamond"/>
          <w:b/>
        </w:rPr>
      </w:pPr>
      <w:r>
        <w:rPr>
          <w:rFonts w:ascii="Garamond" w:hAnsi="Garamond"/>
          <w:b/>
        </w:rPr>
        <w:t>POJEDINAČNA NASTAVA</w:t>
      </w:r>
    </w:p>
    <w:p>
      <w:pPr>
        <w:pStyle w:val="BodyText"/>
        <w:jc w:val="center"/>
        <w:rPr>
          <w:rFonts w:ascii="Garamond" w:hAnsi="Garamond"/>
          <w:color w:val="FF0000"/>
          <w:sz w:val="28"/>
        </w:rPr>
      </w:pPr>
      <w:r>
        <w:rPr/>
        <w:drawing>
          <wp:inline distT="0" distB="0" distL="0" distR="0">
            <wp:extent cx="9006840" cy="5074920"/>
            <wp:effectExtent l="0" t="0" r="0" b="0"/>
            <wp:docPr id="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ka 3"/>
                    <pic:cNvPicPr>
                      <a:picLocks noChangeAspect="1" noChangeArrowheads="1"/>
                    </pic:cNvPicPr>
                  </pic:nvPicPr>
                  <pic:blipFill>
                    <a:blip r:embed="rId57"/>
                    <a:stretch>
                      <a:fillRect/>
                    </a:stretch>
                  </pic:blipFill>
                  <pic:spPr bwMode="auto">
                    <a:xfrm>
                      <a:off x="0" y="0"/>
                      <a:ext cx="9006840" cy="5074920"/>
                    </a:xfrm>
                    <a:prstGeom prst="rect">
                      <a:avLst/>
                    </a:prstGeom>
                    <a:noFill/>
                  </pic:spPr>
                </pic:pic>
              </a:graphicData>
            </a:graphic>
          </wp:inline>
        </w:drawing>
      </w:r>
    </w:p>
    <w:p>
      <w:pPr>
        <w:pStyle w:val="BodyText"/>
        <w:rPr>
          <w:rFonts w:ascii="Garamond" w:hAnsi="Garamond"/>
          <w:color w:val="FF0000"/>
          <w:sz w:val="28"/>
        </w:rPr>
      </w:pPr>
      <w:r>
        <w:rPr>
          <w:rFonts w:ascii="Garamond" w:hAnsi="Garamond"/>
          <w:color w:val="FF0000"/>
          <w:sz w:val="28"/>
        </w:rPr>
      </w:r>
      <w:r>
        <w:br w:type="page"/>
      </w:r>
    </w:p>
    <w:tbl>
      <w:tblPr>
        <w:tblW w:w="1422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7112"/>
        <w:gridCol w:w="7108"/>
      </w:tblGrid>
      <w:tr>
        <w:trPr/>
        <w:tc>
          <w:tcPr>
            <w:tcW w:w="7112" w:type="dxa"/>
            <w:tcBorders/>
            <w:shd w:color="auto" w:fill="auto" w:val="clear"/>
          </w:tcPr>
          <w:p>
            <w:pPr>
              <w:pStyle w:val="Normal"/>
              <w:pageBreakBefore/>
              <w:spacing w:before="0" w:after="0"/>
              <w:rPr>
                <w:rFonts w:ascii="Garamond" w:hAnsi="Garamond"/>
                <w:b/>
                <w:bCs/>
              </w:rPr>
            </w:pPr>
            <w:r>
              <w:rPr>
                <w:rFonts w:ascii="Garamond" w:hAnsi="Garamond"/>
                <w:b/>
                <w:bCs/>
              </w:rPr>
              <w:t>Glazbena škola Pavla Markovca</w:t>
            </w:r>
          </w:p>
        </w:tc>
        <w:tc>
          <w:tcPr>
            <w:tcW w:w="7108" w:type="dxa"/>
            <w:tcBorders/>
            <w:shd w:color="auto" w:fill="auto" w:val="clear"/>
          </w:tcPr>
          <w:p>
            <w:pPr>
              <w:pStyle w:val="Normal"/>
              <w:jc w:val="end"/>
              <w:rPr>
                <w:rFonts w:ascii="Garamond" w:hAnsi="Garamond"/>
                <w:b/>
                <w:bCs/>
              </w:rPr>
            </w:pPr>
            <w:r>
              <w:rPr>
                <w:rFonts w:ascii="Garamond" w:hAnsi="Garamond"/>
                <w:b/>
                <w:bCs/>
              </w:rPr>
              <w:t>Privitak 27</w:t>
            </w:r>
          </w:p>
        </w:tc>
      </w:tr>
      <w:tr>
        <w:trPr/>
        <w:tc>
          <w:tcPr>
            <w:tcW w:w="7112" w:type="dxa"/>
            <w:tcBorders/>
            <w:shd w:color="auto" w:fill="auto" w:val="clear"/>
          </w:tcPr>
          <w:p>
            <w:pPr>
              <w:pStyle w:val="Normal"/>
              <w:rPr>
                <w:rFonts w:ascii="Garamond" w:hAnsi="Garamond"/>
                <w:b/>
                <w:bCs/>
              </w:rPr>
            </w:pPr>
            <w:r>
              <w:rPr>
                <w:rFonts w:ascii="Garamond" w:hAnsi="Garamond"/>
                <w:b/>
                <w:bCs/>
              </w:rPr>
              <w:t>Zagreb, Trg žrtava fašizma 9</w:t>
            </w:r>
          </w:p>
        </w:tc>
        <w:tc>
          <w:tcPr>
            <w:tcW w:w="7108" w:type="dxa"/>
            <w:tcBorders/>
            <w:shd w:color="auto" w:fill="auto" w:val="clear"/>
          </w:tcPr>
          <w:p>
            <w:pPr>
              <w:pStyle w:val="Title"/>
              <w:jc w:val="end"/>
              <w:rPr>
                <w:rFonts w:ascii="Garamond" w:hAnsi="Garamond"/>
                <w:sz w:val="24"/>
              </w:rPr>
            </w:pPr>
            <w:r>
              <w:rPr>
                <w:rFonts w:ascii="Garamond" w:hAnsi="Garamond"/>
                <w:sz w:val="24"/>
              </w:rPr>
              <w:t>školska godina 2025./2026.</w:t>
            </w:r>
          </w:p>
        </w:tc>
      </w:tr>
    </w:tbl>
    <w:p>
      <w:pPr>
        <w:pStyle w:val="Heading1"/>
        <w:jc w:val="center"/>
        <w:rPr>
          <w:rFonts w:ascii="Garamond" w:hAnsi="Garamond"/>
          <w:sz w:val="32"/>
          <w:szCs w:val="32"/>
        </w:rPr>
      </w:pPr>
      <w:r>
        <w:rPr>
          <w:rFonts w:ascii="Garamond" w:hAnsi="Garamond"/>
          <w:sz w:val="32"/>
          <w:szCs w:val="32"/>
        </w:rPr>
        <w:t>PLANIRANI SATI NASTAVE U SREDNJOJ ŠKOLI</w:t>
      </w:r>
    </w:p>
    <w:p>
      <w:pPr>
        <w:pStyle w:val="BodyText"/>
        <w:rPr>
          <w:rFonts w:ascii="Garamond" w:hAnsi="Garamond"/>
          <w:b/>
        </w:rPr>
      </w:pPr>
      <w:r>
        <w:rPr>
          <w:rFonts w:ascii="Garamond" w:hAnsi="Garamond"/>
          <w:b/>
        </w:rPr>
        <w:t>GRUPNA NASTAVA</w:t>
      </w:r>
    </w:p>
    <w:p>
      <w:pPr>
        <w:pStyle w:val="Normal"/>
        <w:jc w:val="center"/>
        <w:rPr>
          <w:rFonts w:ascii="Garamond" w:hAnsi="Garamond"/>
          <w:color w:val="FF0000"/>
        </w:rPr>
      </w:pPr>
      <w:r>
        <w:rPr/>
        <w:drawing>
          <wp:inline distT="0" distB="0" distL="0" distR="0">
            <wp:extent cx="8747760" cy="4991100"/>
            <wp:effectExtent l="0" t="0" r="0" b="0"/>
            <wp:docPr id="3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lika 4"/>
                    <pic:cNvPicPr>
                      <a:picLocks noChangeAspect="1" noChangeArrowheads="1"/>
                    </pic:cNvPicPr>
                  </pic:nvPicPr>
                  <pic:blipFill>
                    <a:blip r:embed="rId58"/>
                    <a:stretch>
                      <a:fillRect/>
                    </a:stretch>
                  </pic:blipFill>
                  <pic:spPr bwMode="auto">
                    <a:xfrm>
                      <a:off x="0" y="0"/>
                      <a:ext cx="8747760" cy="4991100"/>
                    </a:xfrm>
                    <a:prstGeom prst="rect">
                      <a:avLst/>
                    </a:prstGeom>
                    <a:noFill/>
                  </pic:spPr>
                </pic:pic>
              </a:graphicData>
            </a:graphic>
          </wp:inline>
        </w:drawing>
      </w:r>
      <w:r>
        <w:br w:type="page"/>
      </w:r>
    </w:p>
    <w:tbl>
      <w:tblPr>
        <w:tblW w:w="1478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7393"/>
        <w:gridCol w:w="7394"/>
      </w:tblGrid>
      <w:tr>
        <w:trPr/>
        <w:tc>
          <w:tcPr>
            <w:tcW w:w="7393" w:type="dxa"/>
            <w:tcBorders/>
            <w:shd w:color="auto" w:fill="auto" w:val="clear"/>
          </w:tcPr>
          <w:p>
            <w:pPr>
              <w:pStyle w:val="Normal"/>
              <w:pageBreakBefore/>
              <w:spacing w:before="0" w:after="0"/>
              <w:rPr>
                <w:rFonts w:ascii="Garamond" w:hAnsi="Garamond"/>
                <w:b/>
                <w:bCs/>
              </w:rPr>
            </w:pPr>
            <w:r>
              <w:rPr>
                <w:rFonts w:ascii="Garamond" w:hAnsi="Garamond"/>
                <w:b/>
                <w:bCs/>
              </w:rPr>
              <w:t>Glazbena škola Pavla Markovca</w:t>
            </w:r>
          </w:p>
        </w:tc>
        <w:tc>
          <w:tcPr>
            <w:tcW w:w="7394" w:type="dxa"/>
            <w:tcBorders/>
            <w:shd w:color="auto" w:fill="auto" w:val="clear"/>
          </w:tcPr>
          <w:p>
            <w:pPr>
              <w:pStyle w:val="Normal"/>
              <w:jc w:val="end"/>
              <w:rPr>
                <w:rFonts w:ascii="Garamond" w:hAnsi="Garamond"/>
                <w:b/>
                <w:bCs/>
              </w:rPr>
            </w:pPr>
            <w:r>
              <w:rPr>
                <w:rFonts w:ascii="Garamond" w:hAnsi="Garamond"/>
                <w:b/>
                <w:bCs/>
              </w:rPr>
              <w:t>Privitak 28</w:t>
            </w:r>
          </w:p>
        </w:tc>
      </w:tr>
      <w:tr>
        <w:trPr/>
        <w:tc>
          <w:tcPr>
            <w:tcW w:w="7393" w:type="dxa"/>
            <w:tcBorders/>
            <w:shd w:color="auto" w:fill="auto" w:val="clear"/>
          </w:tcPr>
          <w:p>
            <w:pPr>
              <w:pStyle w:val="Normal"/>
              <w:rPr>
                <w:rFonts w:ascii="Garamond" w:hAnsi="Garamond"/>
                <w:b/>
                <w:bCs/>
              </w:rPr>
            </w:pPr>
            <w:r>
              <w:rPr>
                <w:rFonts w:ascii="Garamond" w:hAnsi="Garamond"/>
                <w:b/>
                <w:bCs/>
              </w:rPr>
              <w:t>Zagreb, Trg žrtava fašizma 9</w:t>
            </w:r>
          </w:p>
        </w:tc>
        <w:tc>
          <w:tcPr>
            <w:tcW w:w="7394" w:type="dxa"/>
            <w:tcBorders/>
            <w:shd w:color="auto" w:fill="auto" w:val="clear"/>
          </w:tcPr>
          <w:p>
            <w:pPr>
              <w:pStyle w:val="Title"/>
              <w:jc w:val="end"/>
              <w:rPr>
                <w:rFonts w:ascii="Garamond" w:hAnsi="Garamond"/>
                <w:sz w:val="24"/>
              </w:rPr>
            </w:pPr>
            <w:r>
              <w:rPr>
                <w:rFonts w:ascii="Garamond" w:hAnsi="Garamond"/>
                <w:sz w:val="24"/>
              </w:rPr>
              <w:t>školska godina 2025./2026.</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Heading4"/>
        <w:jc w:val="center"/>
        <w:rPr>
          <w:rFonts w:ascii="Garamond" w:hAnsi="Garamond"/>
          <w:sz w:val="32"/>
          <w:szCs w:val="32"/>
        </w:rPr>
      </w:pPr>
      <w:r>
        <w:rPr>
          <w:rFonts w:ascii="Garamond" w:hAnsi="Garamond"/>
          <w:sz w:val="32"/>
          <w:szCs w:val="32"/>
        </w:rPr>
        <w:t>UKUPNO PLANIRANI SATI POJEDINAČNE I GRUPNE NASTAVE U SREDNJOJ ŠKOLI</w:t>
      </w:r>
    </w:p>
    <w:p>
      <w:pPr>
        <w:pStyle w:val="Normal"/>
        <w:jc w:val="both"/>
        <w:rPr>
          <w:rFonts w:ascii="Garamond" w:hAnsi="Garamond"/>
          <w:color w:val="FF0000"/>
        </w:rPr>
      </w:pPr>
      <w:r>
        <w:rPr>
          <w:rFonts w:ascii="Garamond" w:hAnsi="Garamond"/>
          <w:color w:val="FF0000"/>
        </w:rPr>
      </w:r>
    </w:p>
    <w:p>
      <w:pPr>
        <w:pStyle w:val="Normal"/>
        <w:jc w:val="center"/>
        <w:rPr>
          <w:rFonts w:ascii="Garamond" w:hAnsi="Garamond"/>
          <w:color w:val="FF0000"/>
        </w:rPr>
      </w:pPr>
      <w:r>
        <w:rPr/>
        <w:drawing>
          <wp:inline distT="0" distB="0" distL="0" distR="0">
            <wp:extent cx="9509760" cy="1623060"/>
            <wp:effectExtent l="0" t="0" r="0" b="0"/>
            <wp:docPr id="3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5"/>
                    <pic:cNvPicPr>
                      <a:picLocks noChangeAspect="1" noChangeArrowheads="1"/>
                    </pic:cNvPicPr>
                  </pic:nvPicPr>
                  <pic:blipFill>
                    <a:blip r:embed="rId59"/>
                    <a:stretch>
                      <a:fillRect/>
                    </a:stretch>
                  </pic:blipFill>
                  <pic:spPr bwMode="auto">
                    <a:xfrm>
                      <a:off x="0" y="0"/>
                      <a:ext cx="9509760" cy="1623060"/>
                    </a:xfrm>
                    <a:prstGeom prst="rect">
                      <a:avLst/>
                    </a:prstGeom>
                    <a:noFill/>
                  </pic:spPr>
                </pic:pic>
              </a:graphicData>
            </a:graphic>
          </wp:inline>
        </w:drawing>
      </w:r>
    </w:p>
    <w:p>
      <w:pPr>
        <w:pStyle w:val="Normal"/>
        <w:jc w:val="both"/>
        <w:rPr>
          <w:rFonts w:ascii="Garamond" w:hAnsi="Garamond"/>
          <w:color w:val="FF0000"/>
        </w:rPr>
      </w:pPr>
      <w:r>
        <w:rPr>
          <w:rFonts w:ascii="Garamond" w:hAnsi="Garamond"/>
          <w:color w:val="FF0000"/>
        </w:rPr>
      </w:r>
    </w:p>
    <w:p>
      <w:pPr>
        <w:pStyle w:val="Normal"/>
        <w:spacing w:before="0" w:after="0"/>
        <w:jc w:val="both"/>
        <w:rPr>
          <w:rFonts w:ascii="Garamond" w:hAnsi="Garamond"/>
          <w:color w:val="FF0000"/>
        </w:rPr>
        <w:sectPr>
          <w:footerReference w:type="default" r:id="rId60"/>
          <w:footerReference w:type="first" r:id="rId61"/>
          <w:type w:val="nextPage"/>
          <w:pgSz w:orient="landscape" w:w="16838" w:h="11906"/>
          <w:pgMar w:left="737" w:right="737" w:gutter="0" w:header="0" w:top="1134" w:footer="720" w:bottom="777"/>
          <w:pgNumType w:fmt="decimal"/>
          <w:formProt w:val="false"/>
          <w:textDirection w:val="lrTb"/>
          <w:docGrid w:type="default" w:linePitch="100" w:charSpace="0"/>
        </w:sectPr>
      </w:pPr>
      <w:r>
        <w:rPr>
          <w:rFonts w:ascii="Garamond" w:hAnsi="Garamond"/>
          <w:color w:val="FF0000"/>
        </w:rPr>
      </w:r>
    </w:p>
    <w:tbl>
      <w:tblPr>
        <w:tblpPr w:vertAnchor="page" w:horzAnchor="margin" w:tblpXSpec="center" w:leftFromText="180" w:rightFromText="180" w:tblpY="244"/>
        <w:tblW w:w="9923"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9923"/>
      </w:tblGrid>
      <w:tr>
        <w:trPr>
          <w:trHeight w:val="149" w:hRule="atLeast"/>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
                <w:bCs/>
                <w:lang w:eastAsia="hr-HR"/>
              </w:rPr>
            </w:pPr>
            <w:r>
              <w:rPr/>
              <mc:AlternateContent>
                <mc:Choice Requires="wps">
                  <w:drawing>
                    <wp:inline distT="0" distB="0" distL="0" distR="0" wp14:anchorId="703644D1">
                      <wp:extent cx="1663700" cy="632460"/>
                      <wp:effectExtent l="0" t="0" r="0" b="0"/>
                      <wp:docPr id="35" name="Picture 1"/>
                      <a:graphic xmlns:a="http://schemas.openxmlformats.org/drawingml/2006/main">
                        <a:graphicData uri="http://schemas.openxmlformats.org/drawingml/2006/picture">
                          <pic:pic xmlns:pic="http://schemas.openxmlformats.org/drawingml/2006/picture">
                            <pic:nvPicPr>
                              <pic:cNvPr id="36" name="Picture 1"/>
                              <pic:cNvPicPr/>
                            </pic:nvPicPr>
                            <pic:blipFill>
                              <a:blip r:embed="rId62">
                                <a:extLst>
                                  <a:ext uri="{BEBA8EAE-BF5A-486C-A8C5-ECC9F3942E4B}">
                                    <a14:imgProps xmlns:a14="http://schemas.microsoft.com/office/drawing/2010/main">
                                      <a14:imgLayer r:embed="rId45">
                                        <a14:imgEffect>
                                          <a14:sharpenSoften amount="50000"/>
                                        </a14:imgEffect>
                                      </a14:imgLayer>
                                    </a14:imgProps>
                                  </a:ext>
                                </a:extLst>
                              </a:blip>
                              <a:stretch/>
                            </pic:blipFill>
                            <pic:spPr>
                              <a:xfrm>
                                <a:off x="0" y="0"/>
                                <a:ext cx="1663560" cy="632520"/>
                              </a:xfrm>
                              <a:prstGeom prst="rect">
                                <a:avLst/>
                              </a:prstGeom>
                              <a:noFill/>
                              <a:ln w="0">
                                <a:noFill/>
                              </a:ln>
                            </pic:spPr>
                          </pic:pic>
                        </a:graphicData>
                      </a:graphic>
                    </wp:inline>
                  </w:drawing>
                </mc:Choice>
                <mc:Fallback>
                  <w:pict>
                    <v:shape id="shape_0" stroked="f" o:allowincell="f" style="position:absolute;margin-left:0pt;margin-top:-49.85pt;width:130.95pt;height:49.75pt;mso-wrap-style:none;v-text-anchor:middle;mso-position-vertical:top" wp14:anchorId="703644D1" type="_x0000_t75">
                      <v:imagedata r:id="rId63" o:detectmouseclick="t"/>
                      <v:stroke color="#3465a4" joinstyle="round" endcap="flat"/>
                      <w10:wrap type="square"/>
                    </v:shape>
                  </w:pict>
                </mc:Fallback>
              </mc:AlternateContent>
            </w:r>
          </w:p>
        </w:tc>
      </w:tr>
      <w:tr>
        <w:trPr>
          <w:trHeight w:val="149" w:hRule="atLeast"/>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
                <w:sz w:val="18"/>
                <w:szCs w:val="18"/>
                <w:lang w:eastAsia="hr-HR"/>
              </w:rPr>
            </w:pPr>
            <w:r>
              <w:rPr>
                <w:rFonts w:ascii="OmoType Ext Book One" w:hAnsi="OmoType Ext Book One"/>
                <w:b/>
                <w:bCs/>
                <w:sz w:val="18"/>
                <w:szCs w:val="18"/>
                <w:lang w:eastAsia="hr-HR"/>
              </w:rPr>
              <w:t xml:space="preserve">  </w:t>
            </w:r>
            <w:r>
              <w:rPr>
                <w:rFonts w:ascii="OmoType Ext Book One" w:hAnsi="OmoType Ext Book One"/>
                <w:bCs/>
                <w:sz w:val="18"/>
                <w:szCs w:val="18"/>
                <w:lang w:eastAsia="hr-HR"/>
              </w:rPr>
              <w:t>Trg žrtava fašizma 9, Zagreb</w:t>
            </w:r>
          </w:p>
        </w:tc>
      </w:tr>
      <w:tr>
        <w:trPr/>
        <w:tc>
          <w:tcPr>
            <w:tcW w:w="9923" w:type="dxa"/>
            <w:tcBorders/>
          </w:tcPr>
          <w:p>
            <w:pPr>
              <w:pStyle w:val="Normal"/>
              <w:jc w:val="center"/>
              <w:rPr>
                <w:rFonts w:ascii="OmoType Ext Book One" w:hAnsi="OmoType Ext Book One"/>
                <w:sz w:val="18"/>
                <w:szCs w:val="18"/>
                <w:lang w:eastAsia="hr-HR"/>
              </w:rPr>
            </w:pPr>
            <w:r>
              <w:rPr>
                <w:rFonts w:ascii="OmoType Ext Book One" w:hAnsi="OmoType Ext Book One"/>
                <w:sz w:val="18"/>
                <w:szCs w:val="18"/>
                <w:lang w:eastAsia="hr-HR"/>
              </w:rPr>
              <w:t>Tel.: (0)1 4552 590; fax.: (0)1 4552 858;</w:t>
            </w:r>
          </w:p>
        </w:tc>
      </w:tr>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sz w:val="18"/>
                <w:szCs w:val="18"/>
                <w:lang w:eastAsia="hr-HR"/>
              </w:rPr>
            </w:pPr>
            <w:r>
              <w:rPr>
                <w:rFonts w:ascii="OmoType Ext Book One" w:hAnsi="OmoType Ext Book One"/>
                <w:bCs/>
                <w:sz w:val="18"/>
                <w:szCs w:val="18"/>
                <w:lang w:eastAsia="hr-HR"/>
              </w:rPr>
              <w:t>OIB: 23948173055; IBAN: HR4323600001101358742</w:t>
            </w:r>
          </w:p>
        </w:tc>
      </w:tr>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Cs/>
                <w:sz w:val="18"/>
                <w:szCs w:val="18"/>
                <w:lang w:eastAsia="hr-HR"/>
              </w:rPr>
            </w:pPr>
            <w:r>
              <w:rPr>
                <w:rFonts w:ascii="OmoType Ext Book One" w:hAnsi="OmoType Ext Book One"/>
                <w:sz w:val="18"/>
                <w:szCs w:val="18"/>
                <w:lang w:eastAsia="hr-HR"/>
              </w:rPr>
              <w:t xml:space="preserve">elektronička pošta: </w:t>
            </w:r>
            <w:hyperlink r:id="rId64">
              <w:r>
                <w:rPr>
                  <w:rStyle w:val="Style"/>
                  <w:rFonts w:ascii="OmoType Ext Book One" w:hAnsi="OmoType Ext Book One"/>
                  <w:color w:val="0070C0"/>
                  <w:sz w:val="18"/>
                  <w:szCs w:val="18"/>
                  <w:lang w:eastAsia="hr-HR"/>
                </w:rPr>
                <w:t>info@gspm.hr</w:t>
              </w:r>
            </w:hyperlink>
          </w:p>
        </w:tc>
      </w:tr>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bCs/>
                <w:sz w:val="18"/>
                <w:szCs w:val="18"/>
                <w:lang w:eastAsia="hr-HR"/>
              </w:rPr>
            </w:pPr>
            <w:r>
              <w:rPr>
                <w:rFonts w:ascii="OmoType Ext Book One" w:hAnsi="OmoType Ext Book One"/>
                <w:sz w:val="18"/>
                <w:szCs w:val="18"/>
                <w:lang w:eastAsia="hr-HR"/>
              </w:rPr>
              <w:t xml:space="preserve">mrežna stranica: </w:t>
            </w:r>
            <w:hyperlink r:id="rId65">
              <w:r>
                <w:rPr>
                  <w:rStyle w:val="Style"/>
                  <w:rFonts w:ascii="OmoType Ext Book One" w:hAnsi="OmoType Ext Book One"/>
                  <w:color w:val="0070C0"/>
                  <w:sz w:val="18"/>
                  <w:szCs w:val="18"/>
                  <w:lang w:eastAsia="hr-HR"/>
                </w:rPr>
                <w:t>www.gspm.hr</w:t>
              </w:r>
            </w:hyperlink>
          </w:p>
        </w:tc>
      </w:tr>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ook One" w:hAnsi="OmoType Ext Book One"/>
                <w:sz w:val="18"/>
                <w:szCs w:val="18"/>
                <w:lang w:eastAsia="hr-HR"/>
              </w:rPr>
            </w:pPr>
            <w:r>
              <w:rPr>
                <w:rFonts w:ascii="OmoType Ext Book One" w:hAnsi="OmoType Ext Book One"/>
                <w:sz w:val="18"/>
                <w:szCs w:val="18"/>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tbl>
      <w:tblPr>
        <w:tblW w:w="10603"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9923"/>
        <w:gridCol w:w="680"/>
      </w:tblGrid>
      <w:tr>
        <w:trPr/>
        <w:tc>
          <w:tcPr>
            <w:tcW w:w="10603" w:type="dxa"/>
            <w:gridSpan w:val="2"/>
            <w:tcBorders/>
          </w:tcPr>
          <w:p>
            <w:pPr>
              <w:pStyle w:val="Normal"/>
              <w:keepNext w:val="true"/>
              <w:numPr>
                <w:ilvl w:val="0"/>
                <w:numId w:val="0"/>
              </w:numPr>
              <w:tabs>
                <w:tab w:val="clear" w:pos="720"/>
                <w:tab w:val="left" w:pos="4111" w:leader="none"/>
                <w:tab w:val="left" w:pos="5245" w:leader="none"/>
              </w:tabs>
              <w:jc w:val="end"/>
              <w:outlineLvl w:val="3"/>
              <w:rPr>
                <w:rFonts w:ascii="OmoType Ext Black One" w:hAnsi="OmoType Ext Black One"/>
                <w:b/>
                <w:sz w:val="28"/>
                <w:szCs w:val="28"/>
                <w:lang w:eastAsia="hr-HR"/>
              </w:rPr>
            </w:pPr>
            <w:r>
              <w:rPr>
                <w:rFonts w:ascii="OmoType Ext Black One" w:hAnsi="OmoType Ext Black One"/>
                <w:b/>
                <w:sz w:val="26"/>
                <w:szCs w:val="26"/>
                <w:lang w:eastAsia="hr-HR"/>
              </w:rPr>
              <w:t xml:space="preserve">  </w:t>
            </w:r>
            <w:r>
              <w:rPr>
                <w:rFonts w:ascii="OmoType Ext Black One" w:hAnsi="OmoType Ext Black One"/>
                <w:b/>
                <w:sz w:val="26"/>
                <w:szCs w:val="26"/>
                <w:lang w:eastAsia="hr-HR"/>
              </w:rPr>
              <w:t>Školska godina 2025./2026.</w:t>
            </w:r>
          </w:p>
        </w:tc>
      </w:tr>
      <w:tr>
        <w:trPr/>
        <w:tc>
          <w:tcPr>
            <w:tcW w:w="9923" w:type="dxa"/>
            <w:tcBorders/>
          </w:tcPr>
          <w:p>
            <w:pPr>
              <w:pStyle w:val="Normal"/>
              <w:keepNext w:val="true"/>
              <w:numPr>
                <w:ilvl w:val="0"/>
                <w:numId w:val="0"/>
              </w:numPr>
              <w:tabs>
                <w:tab w:val="clear" w:pos="720"/>
                <w:tab w:val="left" w:pos="4111" w:leader="none"/>
                <w:tab w:val="left" w:pos="5245" w:leader="none"/>
              </w:tabs>
              <w:jc w:val="center"/>
              <w:outlineLvl w:val="3"/>
              <w:rPr>
                <w:rFonts w:ascii="OmoType Ext Black One" w:hAnsi="OmoType Ext Black One"/>
                <w:sz w:val="56"/>
                <w:szCs w:val="56"/>
                <w:lang w:eastAsia="hr-HR"/>
              </w:rPr>
            </w:pPr>
            <w:r>
              <w:rPr>
                <w:rFonts w:ascii="OmoType Ext Black One" w:hAnsi="OmoType Ext Black One"/>
                <w:b/>
                <w:bCs/>
                <w:sz w:val="56"/>
                <w:szCs w:val="56"/>
                <w:lang w:eastAsia="hr-HR"/>
              </w:rPr>
              <w:t xml:space="preserve">    </w:t>
            </w:r>
            <w:r>
              <w:rPr>
                <w:rFonts w:ascii="OmoType Ext Black One" w:hAnsi="OmoType Ext Black One"/>
                <w:b/>
                <w:bCs/>
                <w:sz w:val="56"/>
                <w:szCs w:val="56"/>
                <w:lang w:eastAsia="hr-HR"/>
              </w:rPr>
              <w:t>RASPORED SATI</w:t>
            </w:r>
          </w:p>
        </w:tc>
        <w:tc>
          <w:tcPr>
            <w:tcW w:w="680" w:type="dxa"/>
            <w:tcBorders/>
          </w:tcPr>
          <w:p>
            <w:pPr>
              <w:pStyle w:val="Normal"/>
              <w:spacing w:lineRule="atLeast" w:line="0" w:before="0" w:after="0"/>
              <w:rPr>
                <w:sz w:val="2"/>
              </w:rPr>
            </w:pPr>
            <w:r>
              <w:rPr>
                <w:sz w:val="2"/>
              </w:rPr>
            </w:r>
          </w:p>
        </w:tc>
      </w:tr>
      <w:tr>
        <w:trPr/>
        <w:tc>
          <w:tcPr>
            <w:tcW w:w="9923" w:type="dxa"/>
            <w:tcBorders/>
          </w:tcPr>
          <w:p>
            <w:pPr>
              <w:pStyle w:val="Normal"/>
              <w:keepNext w:val="true"/>
              <w:numPr>
                <w:ilvl w:val="0"/>
                <w:numId w:val="0"/>
              </w:numPr>
              <w:tabs>
                <w:tab w:val="clear" w:pos="720"/>
                <w:tab w:val="left" w:pos="4111" w:leader="none"/>
                <w:tab w:val="left" w:pos="5245" w:leader="none"/>
              </w:tabs>
              <w:ind w:end="-1"/>
              <w:jc w:val="center"/>
              <w:outlineLvl w:val="3"/>
              <w:rPr>
                <w:rFonts w:ascii="OmoType Ext Black One" w:hAnsi="OmoType Ext Black One"/>
                <w:color w:val="FF0000"/>
                <w:sz w:val="72"/>
                <w:szCs w:val="72"/>
                <w:lang w:eastAsia="hr-HR"/>
              </w:rPr>
            </w:pPr>
            <w:r>
              <w:rPr>
                <w:rFonts w:ascii="OmoType Std Black One" w:hAnsi="OmoType Std Black One"/>
                <w:b/>
                <w:bCs/>
                <w:color w:val="FF0000"/>
                <w:sz w:val="72"/>
                <w:szCs w:val="72"/>
                <w:lang w:eastAsia="hr-HR"/>
              </w:rPr>
              <w:t xml:space="preserve">   </w:t>
            </w:r>
            <w:r>
              <w:rPr>
                <w:rFonts w:ascii="OmoType Std Black One" w:hAnsi="OmoType Std Black One"/>
                <w:b/>
                <w:bCs/>
                <w:color w:val="FF0000"/>
                <w:sz w:val="72"/>
                <w:szCs w:val="72"/>
                <w:lang w:eastAsia="hr-HR"/>
              </w:rPr>
              <w:t>SREDNJA ŠKOLA</w:t>
            </w:r>
          </w:p>
        </w:tc>
        <w:tc>
          <w:tcPr>
            <w:tcW w:w="680" w:type="dxa"/>
            <w:tcBorders/>
          </w:tcPr>
          <w:p>
            <w:pPr>
              <w:pStyle w:val="Normal"/>
              <w:spacing w:lineRule="atLeast" w:line="0" w:before="0" w:after="0"/>
              <w:rPr>
                <w:sz w:val="2"/>
              </w:rPr>
            </w:pPr>
            <w:r>
              <w:rPr>
                <w:sz w:val="2"/>
              </w:rPr>
            </w:r>
          </w:p>
        </w:tc>
      </w:tr>
    </w:tbl>
    <w:p>
      <w:pPr>
        <w:pStyle w:val="Normal"/>
        <w:jc w:val="both"/>
        <w:rPr>
          <w:rFonts w:ascii="Garamond" w:hAnsi="Garamond"/>
          <w:sz w:val="16"/>
          <w:szCs w:val="16"/>
          <w:lang w:eastAsia="hr-HR"/>
        </w:rPr>
      </w:pPr>
      <w:r>
        <w:rPr>
          <w:rFonts w:ascii="Garamond" w:hAnsi="Garamond"/>
          <w:lang w:eastAsia="hr-HR"/>
        </w:rPr>
        <w:t xml:space="preserve">  </w:t>
      </w:r>
    </w:p>
    <w:p>
      <w:pPr>
        <w:pStyle w:val="Normal"/>
        <w:jc w:val="center"/>
        <w:rPr>
          <w:rFonts w:ascii="OmoType Ext Book One" w:hAnsi="OmoType Ext Book One"/>
          <w:b/>
          <w:sz w:val="22"/>
          <w:szCs w:val="22"/>
          <w:lang w:eastAsia="hr-HR"/>
        </w:rPr>
      </w:pPr>
      <w:r>
        <w:rPr>
          <w:rFonts w:ascii="OmoType Ext Book One" w:hAnsi="OmoType Ext Book One"/>
          <w:b/>
          <w:sz w:val="22"/>
          <w:szCs w:val="22"/>
          <w:lang w:eastAsia="hr-HR"/>
        </w:rPr>
        <w:t xml:space="preserve">Redovita nastava za sve predmete osim skupnog muziciranja počinje </w:t>
      </w:r>
    </w:p>
    <w:p>
      <w:pPr>
        <w:pStyle w:val="Normal"/>
        <w:jc w:val="center"/>
        <w:rPr>
          <w:rFonts w:ascii="OmoType Ext Book One" w:hAnsi="OmoType Ext Book One"/>
          <w:b/>
          <w:sz w:val="22"/>
          <w:szCs w:val="22"/>
          <w:lang w:eastAsia="hr-HR"/>
        </w:rPr>
      </w:pPr>
      <w:r>
        <w:rPr>
          <w:rFonts w:ascii="OmoType Ext Book One" w:hAnsi="OmoType Ext Book One"/>
          <w:b/>
          <w:sz w:val="22"/>
          <w:szCs w:val="22"/>
          <w:lang w:eastAsia="hr-HR"/>
        </w:rPr>
        <w:t xml:space="preserve">u </w:t>
      </w:r>
      <w:r>
        <w:rPr>
          <w:rFonts w:ascii="OmoType Ext Book One" w:hAnsi="OmoType Ext Book One"/>
          <w:b/>
          <w:sz w:val="22"/>
          <w:szCs w:val="22"/>
          <w:highlight w:val="yellow"/>
          <w:lang w:eastAsia="hr-HR"/>
        </w:rPr>
        <w:t>ČETVRTAK, 11. rujna 2025.</w:t>
      </w:r>
    </w:p>
    <w:p>
      <w:pPr>
        <w:pStyle w:val="Normal"/>
        <w:jc w:val="both"/>
        <w:rPr>
          <w:rFonts w:ascii="Garamond" w:hAnsi="Garamond"/>
          <w:b/>
          <w:sz w:val="16"/>
          <w:szCs w:val="16"/>
          <w:lang w:eastAsia="hr-HR"/>
        </w:rPr>
      </w:pPr>
      <w:r>
        <w:rPr>
          <w:rFonts w:ascii="Garamond" w:hAnsi="Garamond"/>
          <w:b/>
          <w:sz w:val="16"/>
          <w:szCs w:val="16"/>
          <w:lang w:eastAsia="hr-HR"/>
        </w:rPr>
      </w:r>
    </w:p>
    <w:p>
      <w:pPr>
        <w:pStyle w:val="Normal"/>
        <w:jc w:val="both"/>
        <w:rPr>
          <w:rFonts w:ascii="Garamond" w:hAnsi="Garamond"/>
          <w:b/>
          <w:sz w:val="16"/>
          <w:szCs w:val="16"/>
          <w:lang w:eastAsia="hr-HR"/>
        </w:rPr>
      </w:pPr>
      <w:r>
        <w:rPr>
          <w:rFonts w:ascii="Garamond" w:hAnsi="Garamond"/>
          <w:b/>
          <w:sz w:val="16"/>
          <w:szCs w:val="16"/>
          <w:lang w:eastAsia="hr-HR"/>
        </w:rPr>
      </w:r>
    </w:p>
    <w:p>
      <w:pPr>
        <w:pStyle w:val="Normal"/>
        <w:jc w:val="both"/>
        <w:rPr>
          <w:rFonts w:ascii="Garamond" w:hAnsi="Garamond"/>
          <w:b/>
          <w:sz w:val="16"/>
          <w:szCs w:val="16"/>
          <w:lang w:eastAsia="hr-HR"/>
        </w:rPr>
      </w:pPr>
      <w:r>
        <w:rPr>
          <w:rFonts w:ascii="Garamond" w:hAnsi="Garamond"/>
          <w:b/>
          <w:sz w:val="16"/>
          <w:szCs w:val="16"/>
          <w:lang w:eastAsia="hr-HR"/>
        </w:rPr>
      </w:r>
    </w:p>
    <w:p>
      <w:pPr>
        <w:pStyle w:val="Normal"/>
        <w:jc w:val="both"/>
        <w:rPr>
          <w:rFonts w:ascii="Garamond" w:hAnsi="Garamond"/>
          <w:b/>
          <w:sz w:val="16"/>
          <w:szCs w:val="16"/>
          <w:lang w:eastAsia="hr-HR"/>
        </w:rPr>
      </w:pPr>
      <w:r>
        <w:rPr>
          <w:rFonts w:ascii="Garamond" w:hAnsi="Garamond"/>
          <w:b/>
          <w:sz w:val="16"/>
          <w:szCs w:val="16"/>
          <w:lang w:eastAsia="hr-HR"/>
        </w:rPr>
      </w:r>
    </w:p>
    <w:p>
      <w:pPr>
        <w:pStyle w:val="Normal"/>
        <w:jc w:val="both"/>
        <w:rPr>
          <w:rFonts w:ascii="Garamond" w:hAnsi="Garamond"/>
          <w:b/>
          <w:sz w:val="16"/>
          <w:szCs w:val="16"/>
          <w:lang w:eastAsia="hr-HR"/>
        </w:rPr>
      </w:pPr>
      <w:r>
        <w:rPr>
          <w:rFonts w:ascii="Garamond" w:hAnsi="Garamond"/>
          <w:b/>
          <w:sz w:val="16"/>
          <w:szCs w:val="16"/>
          <w:lang w:eastAsia="hr-HR"/>
        </w:rPr>
      </w:r>
    </w:p>
    <w:tbl>
      <w:tblPr>
        <w:tblW w:w="11285"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20"/>
        <w:gridCol w:w="1057"/>
        <w:gridCol w:w="1568"/>
        <w:gridCol w:w="2000"/>
        <w:gridCol w:w="3740"/>
      </w:tblGrid>
      <w:tr>
        <w:trPr/>
        <w:tc>
          <w:tcPr>
            <w:tcW w:w="11285" w:type="dxa"/>
            <w:gridSpan w:val="5"/>
            <w:tcBorders/>
            <w:shd w:color="auto" w:fill="auto" w:val="clear"/>
          </w:tcPr>
          <w:p>
            <w:pPr>
              <w:pStyle w:val="Normal"/>
              <w:keepNext w:val="true"/>
              <w:numPr>
                <w:ilvl w:val="0"/>
                <w:numId w:val="0"/>
              </w:numPr>
              <w:tabs>
                <w:tab w:val="clear" w:pos="720"/>
                <w:tab w:val="left" w:pos="4111" w:leader="none"/>
                <w:tab w:val="left" w:pos="5245" w:leader="none"/>
              </w:tabs>
              <w:spacing w:before="0" w:after="120"/>
              <w:jc w:val="center"/>
              <w:outlineLvl w:val="3"/>
              <w:rPr>
                <w:rFonts w:ascii="OmoType Ext Black One" w:hAnsi="OmoType Ext Black One"/>
                <w:b/>
                <w:bCs/>
                <w:color w:themeColor="text1" w:val="000000"/>
                <w:sz w:val="32"/>
                <w:szCs w:val="32"/>
                <w:lang w:eastAsia="hr-HR"/>
              </w:rPr>
            </w:pPr>
            <w:r>
              <w:rPr>
                <w:rFonts w:ascii="OmoType Ext Black One" w:hAnsi="OmoType Ext Black One"/>
                <w:b/>
                <w:bCs/>
                <w:color w:themeColor="text1" w:val="000000"/>
                <w:sz w:val="32"/>
                <w:szCs w:val="32"/>
                <w:lang w:eastAsia="hr-HR"/>
              </w:rPr>
              <w:t>I. pripremni razred</w:t>
            </w:r>
          </w:p>
        </w:tc>
      </w:tr>
      <w:tr>
        <w:trPr/>
        <w:tc>
          <w:tcPr>
            <w:tcW w:w="11285"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lang w:eastAsia="hr-HR"/>
              </w:rPr>
            </w:pPr>
            <w:r>
              <w:rPr>
                <w:rFonts w:ascii="OmoType Ext Light One" w:hAnsi="OmoType Ext Light One"/>
                <w:b/>
                <w:i/>
                <w:color w:val="0070C0"/>
                <w:lang w:eastAsia="hr-HR"/>
              </w:rPr>
              <w:t>SOLFEGGIO</w:t>
            </w:r>
            <w:r>
              <w:rPr>
                <w:rFonts w:ascii="OmoType Ext Light One" w:hAnsi="OmoType Ext Light One"/>
                <w:b/>
                <w:bCs/>
                <w:color w:val="0070C0"/>
                <w:sz w:val="44"/>
                <w:szCs w:val="44"/>
                <w:lang w:eastAsia="hr-HR"/>
              </w:rPr>
              <w:t xml:space="preserve"> </w:t>
            </w:r>
            <w:r>
              <w:rPr>
                <w:rFonts w:ascii="OmoType Ext Light One" w:hAnsi="OmoType Ext Light One"/>
                <w:b/>
                <w:sz w:val="20"/>
                <w:szCs w:val="20"/>
                <w:lang w:eastAsia="hr-HR"/>
              </w:rPr>
              <w:t>–</w:t>
            </w:r>
            <w:r>
              <w:rPr>
                <w:rFonts w:ascii="OmoType Ext Light One" w:hAnsi="OmoType Ext Light One"/>
                <w:b/>
                <w:sz w:val="22"/>
                <w:szCs w:val="22"/>
                <w:lang w:eastAsia="hr-HR"/>
              </w:rPr>
              <w:t xml:space="preserve"> </w:t>
            </w:r>
            <w:r>
              <w:rPr>
                <w:rFonts w:ascii="OmoType Ext Light One" w:hAnsi="OmoType Ext Light One"/>
                <w:b/>
                <w:sz w:val="20"/>
                <w:szCs w:val="20"/>
                <w:lang w:eastAsia="hr-HR"/>
              </w:rPr>
              <w:t>nastava u OŠ S. S. Kranjčevića, Bogišićeva 13</w:t>
            </w:r>
          </w:p>
        </w:tc>
      </w:tr>
      <w:tr>
        <w:trPr/>
        <w:tc>
          <w:tcPr>
            <w:tcW w:w="2920"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1057"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themeColor="text1" w:val="000000"/>
                <w:sz w:val="20"/>
                <w:szCs w:val="20"/>
                <w:lang w:eastAsia="hr-HR"/>
              </w:rPr>
            </w:pPr>
            <w:r>
              <w:rPr>
                <w:rFonts w:ascii="OmoType Ext Bold One" w:hAnsi="OmoType Ext Bold One"/>
                <w:b/>
                <w:color w:themeColor="text1" w:val="000000"/>
                <w:sz w:val="20"/>
                <w:szCs w:val="20"/>
                <w:lang w:eastAsia="hr-HR"/>
              </w:rPr>
              <w:t>A</w:t>
            </w:r>
          </w:p>
        </w:tc>
        <w:tc>
          <w:tcPr>
            <w:tcW w:w="1568"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sz w:val="20"/>
                <w:szCs w:val="20"/>
                <w:lang w:eastAsia="hr-HR"/>
              </w:rPr>
              <w:t>14</w:t>
            </w:r>
            <w:r>
              <w:rPr>
                <w:rFonts w:cs="Garamond" w:ascii="OmoType Ext Light One" w:hAnsi="OmoType Ext Light One"/>
                <w:b/>
                <w:sz w:val="20"/>
                <w:szCs w:val="20"/>
                <w:vertAlign w:val="superscript"/>
                <w:lang w:eastAsia="hr-HR"/>
              </w:rPr>
              <w:t xml:space="preserve">30 </w:t>
            </w:r>
            <w:r>
              <w:rPr>
                <w:rFonts w:cs="Garamond" w:ascii="OmoType Ext Light One" w:hAnsi="OmoType Ext Light One"/>
                <w:b/>
                <w:sz w:val="20"/>
                <w:szCs w:val="20"/>
                <w:lang w:eastAsia="hr-HR"/>
              </w:rPr>
              <w:t>– 15</w:t>
            </w:r>
            <w:r>
              <w:rPr>
                <w:rFonts w:cs="Garamond" w:ascii="OmoType Ext Light One" w:hAnsi="OmoType Ext Light One"/>
                <w:b/>
                <w:sz w:val="20"/>
                <w:szCs w:val="20"/>
                <w:vertAlign w:val="superscript"/>
                <w:lang w:eastAsia="hr-HR"/>
              </w:rPr>
              <w:t>15</w:t>
            </w:r>
          </w:p>
        </w:tc>
        <w:tc>
          <w:tcPr>
            <w:tcW w:w="200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7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Tanja Ferderber, prof.</w:t>
            </w:r>
          </w:p>
        </w:tc>
      </w:tr>
      <w:tr>
        <w:trPr/>
        <w:tc>
          <w:tcPr>
            <w:tcW w:w="2920" w:type="dxa"/>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1057"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Cs/>
                <w:sz w:val="20"/>
                <w:szCs w:val="20"/>
                <w:lang w:eastAsia="hr-HR"/>
              </w:rPr>
            </w:pPr>
            <w:r>
              <w:rPr>
                <w:rFonts w:ascii="OmoType Ext Light One" w:hAnsi="OmoType Ext Light One"/>
                <w:bCs/>
                <w:sz w:val="20"/>
                <w:szCs w:val="20"/>
                <w:lang w:eastAsia="hr-HR"/>
              </w:rPr>
            </w:r>
          </w:p>
        </w:tc>
        <w:tc>
          <w:tcPr>
            <w:tcW w:w="1568"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sz w:val="20"/>
                <w:szCs w:val="20"/>
                <w:lang w:eastAsia="hr-HR"/>
              </w:rPr>
            </w:pPr>
            <w:r>
              <w:rPr>
                <w:rFonts w:cs="Garamond" w:ascii="OmoType Ext Light One" w:hAnsi="OmoType Ext Light One"/>
                <w:b/>
                <w:sz w:val="20"/>
                <w:szCs w:val="20"/>
                <w:lang w:eastAsia="hr-HR"/>
              </w:rPr>
              <w:t>11</w:t>
            </w:r>
            <w:r>
              <w:rPr>
                <w:rFonts w:cs="Garamond" w:ascii="OmoType Ext Light One" w:hAnsi="OmoType Ext Light One"/>
                <w:b/>
                <w:sz w:val="20"/>
                <w:szCs w:val="20"/>
                <w:vertAlign w:val="superscript"/>
                <w:lang w:eastAsia="hr-HR"/>
              </w:rPr>
              <w:t xml:space="preserve">15 </w:t>
            </w:r>
            <w:r>
              <w:rPr>
                <w:rFonts w:cs="Garamond" w:ascii="OmoType Ext Light One" w:hAnsi="OmoType Ext Light One"/>
                <w:b/>
                <w:sz w:val="20"/>
                <w:szCs w:val="20"/>
                <w:lang w:eastAsia="hr-HR"/>
              </w:rPr>
              <w:t>– 12</w:t>
            </w:r>
            <w:r>
              <w:rPr>
                <w:rFonts w:cs="Garamond" w:ascii="OmoType Ext Light One" w:hAnsi="OmoType Ext Light One"/>
                <w:b/>
                <w:sz w:val="20"/>
                <w:szCs w:val="20"/>
                <w:vertAlign w:val="superscript"/>
                <w:lang w:eastAsia="hr-HR"/>
              </w:rPr>
              <w:t>00</w:t>
            </w:r>
          </w:p>
        </w:tc>
        <w:tc>
          <w:tcPr>
            <w:tcW w:w="2000"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740"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spacing w:lineRule="atLeast" w:line="60" w:before="120" w:after="0"/>
        <w:jc w:val="center"/>
        <w:rPr>
          <w:rFonts w:ascii="OmoType Ext Light One" w:hAnsi="OmoType Ext Light One"/>
          <w:sz w:val="16"/>
          <w:szCs w:val="16"/>
          <w:lang w:eastAsia="hr-HR"/>
        </w:rPr>
      </w:pPr>
      <w:r>
        <w:rPr>
          <w:rFonts w:ascii="OmoType Ext Light One" w:hAnsi="OmoType Ext Light One"/>
          <w:b/>
          <w:bCs/>
          <w:color w:val="FF0000"/>
          <w:sz w:val="18"/>
          <w:szCs w:val="18"/>
          <w:lang w:eastAsia="hr-HR"/>
        </w:rPr>
        <w:t xml:space="preserve">RODITELJSKI SASTANAK </w:t>
      </w:r>
      <w:r>
        <w:rPr>
          <w:rFonts w:ascii="OmoType Ext Light One" w:hAnsi="OmoType Ext Light One"/>
          <w:b/>
          <w:bCs/>
          <w:sz w:val="18"/>
          <w:szCs w:val="18"/>
          <w:lang w:eastAsia="hr-HR"/>
        </w:rPr>
        <w:t xml:space="preserve">održat će na prvom satu, </w:t>
      </w:r>
      <w:r>
        <w:rPr>
          <w:rFonts w:ascii="OmoType Ext Light One" w:hAnsi="OmoType Ext Light One"/>
          <w:b/>
          <w:bCs/>
          <w:sz w:val="18"/>
          <w:szCs w:val="18"/>
          <w:highlight w:val="yellow"/>
          <w:lang w:eastAsia="hr-HR"/>
        </w:rPr>
        <w:t>11.09.2025. / 12.09.2025.</w:t>
      </w:r>
    </w:p>
    <w:p>
      <w:pPr>
        <w:pStyle w:val="Normal"/>
        <w:jc w:val="both"/>
        <w:rPr>
          <w:rFonts w:ascii="OmoType Ext Light One" w:hAnsi="OmoType Ext Light One"/>
          <w:sz w:val="16"/>
          <w:szCs w:val="16"/>
          <w:lang w:eastAsia="hr-HR"/>
        </w:rPr>
      </w:pPr>
      <w:r>
        <w:rPr>
          <w:rFonts w:ascii="OmoType Ext Light One" w:hAnsi="OmoType Ext Light One"/>
          <w:sz w:val="16"/>
          <w:szCs w:val="16"/>
          <w:lang w:eastAsia="hr-HR"/>
        </w:rPr>
      </w:r>
    </w:p>
    <w:tbl>
      <w:tblPr>
        <w:tblW w:w="11283"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20"/>
        <w:gridCol w:w="991"/>
        <w:gridCol w:w="1702"/>
        <w:gridCol w:w="1984"/>
        <w:gridCol w:w="3686"/>
      </w:tblGrid>
      <w:tr>
        <w:trPr/>
        <w:tc>
          <w:tcPr>
            <w:tcW w:w="11283"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color w:val="00B050"/>
                <w:lang w:eastAsia="hr-HR"/>
              </w:rPr>
            </w:pPr>
            <w:r>
              <w:rPr>
                <w:rFonts w:ascii="OmoType Ext Light One" w:hAnsi="OmoType Ext Light One"/>
                <w:b/>
                <w:color w:val="009900"/>
                <w:lang w:eastAsia="hr-HR"/>
              </w:rPr>
              <w:t>TALIJANSKI</w:t>
            </w:r>
            <w:r>
              <w:rPr>
                <w:rFonts w:ascii="OmoType Ext Light One" w:hAnsi="OmoType Ext Light One"/>
                <w:b/>
                <w:i/>
                <w:iCs/>
                <w:color w:val="009900"/>
                <w:lang w:eastAsia="hr-HR"/>
              </w:rPr>
              <w:t xml:space="preserve"> </w:t>
            </w:r>
            <w:r>
              <w:rPr>
                <w:rFonts w:ascii="OmoType Ext Light One" w:hAnsi="OmoType Ext Light One"/>
                <w:b/>
                <w:color w:val="009900"/>
                <w:lang w:eastAsia="hr-HR"/>
              </w:rPr>
              <w:t xml:space="preserve">JEZIK </w:t>
            </w:r>
            <w:r>
              <w:rPr>
                <w:rFonts w:ascii="OmoType Ext Light One" w:hAnsi="OmoType Ext Light One"/>
                <w:lang w:eastAsia="hr-HR"/>
              </w:rPr>
              <w:t xml:space="preserve">- </w:t>
            </w:r>
            <w:r>
              <w:rPr>
                <w:rFonts w:ascii="OmoType Ext Light One" w:hAnsi="OmoType Ext Light One"/>
                <w:sz w:val="20"/>
                <w:szCs w:val="20"/>
                <w:lang w:eastAsia="hr-HR"/>
              </w:rPr>
              <w:t>svi učenici solo pjevanja moraju se javiti profesorici talijanskog jezika</w:t>
            </w:r>
          </w:p>
          <w:p>
            <w:pPr>
              <w:pStyle w:val="Normal"/>
              <w:jc w:val="both"/>
              <w:rPr>
                <w:rFonts w:ascii="OmoType Ext Light One" w:hAnsi="OmoType Ext Light One"/>
                <w:b/>
                <w:color w:val="FF0000"/>
                <w:sz w:val="22"/>
                <w:szCs w:val="22"/>
                <w:lang w:eastAsia="hr-HR"/>
              </w:rPr>
            </w:pPr>
            <w:r>
              <w:rPr>
                <w:rFonts w:ascii="OmoType Ext Light One" w:hAnsi="OmoType Ext Light One"/>
                <w:b/>
                <w:sz w:val="20"/>
                <w:szCs w:val="20"/>
                <w:highlight w:val="yellow"/>
                <w:lang w:eastAsia="hr-HR"/>
              </w:rPr>
              <w:t>Prvi sat u subotu, 20. rujna 2025.</w:t>
            </w:r>
          </w:p>
        </w:tc>
      </w:tr>
      <w:tr>
        <w:trPr/>
        <w:tc>
          <w:tcPr>
            <w:tcW w:w="11283"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color w:val="FF0000"/>
                <w:sz w:val="20"/>
                <w:szCs w:val="20"/>
                <w:lang w:eastAsia="hr-HR"/>
              </w:rPr>
            </w:pPr>
            <w:r>
              <w:rPr>
                <w:rFonts w:ascii="OmoType Ext Light One" w:hAnsi="OmoType Ext Light One"/>
                <w:b/>
                <w:sz w:val="20"/>
                <w:szCs w:val="20"/>
                <w:lang w:eastAsia="hr-HR"/>
              </w:rPr>
              <w:t>Nastava u GŠ Vatroslava Lisinskog, Gundulićeva ulica 4</w:t>
            </w:r>
          </w:p>
        </w:tc>
      </w:tr>
      <w:tr>
        <w:trPr/>
        <w:tc>
          <w:tcPr>
            <w:tcW w:w="2920"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subota  </w:t>
            </w:r>
          </w:p>
        </w:tc>
        <w:tc>
          <w:tcPr>
            <w:tcW w:w="991"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themeColor="text1" w:val="000000"/>
                <w:sz w:val="20"/>
                <w:szCs w:val="20"/>
                <w:lang w:eastAsia="hr-HR"/>
              </w:rPr>
            </w:pPr>
            <w:r>
              <w:rPr>
                <w:rFonts w:ascii="OmoType Ext Bold One" w:hAnsi="OmoType Ext Bold One"/>
                <w:b/>
                <w:color w:themeColor="text1" w:val="000000"/>
                <w:sz w:val="20"/>
                <w:szCs w:val="20"/>
                <w:lang w:eastAsia="hr-HR"/>
              </w:rPr>
              <w:t>A</w:t>
            </w:r>
          </w:p>
        </w:tc>
        <w:tc>
          <w:tcPr>
            <w:tcW w:w="1702"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vertAlign w:val="superscript"/>
                <w:lang w:eastAsia="hr-HR"/>
              </w:rPr>
            </w:pPr>
            <w:r>
              <w:rPr>
                <w:rFonts w:ascii="OmoType Ext Light One" w:hAnsi="OmoType Ext Light One"/>
                <w:b/>
                <w:sz w:val="20"/>
                <w:szCs w:val="20"/>
                <w:lang w:eastAsia="hr-HR"/>
              </w:rPr>
              <w:t>8</w:t>
            </w:r>
            <w:r>
              <w:rPr>
                <w:rFonts w:ascii="OmoType Ext Light One" w:hAnsi="OmoType Ext Light One"/>
                <w:b/>
                <w:sz w:val="20"/>
                <w:szCs w:val="20"/>
                <w:vertAlign w:val="superscript"/>
                <w:lang w:eastAsia="hr-HR"/>
              </w:rPr>
              <w:t xml:space="preserve">30 </w:t>
            </w:r>
            <w:r>
              <w:rPr>
                <w:rFonts w:ascii="OmoType Ext Light One" w:hAnsi="OmoType Ext Light One"/>
                <w:b/>
                <w:sz w:val="20"/>
                <w:szCs w:val="20"/>
                <w:lang w:eastAsia="hr-HR"/>
              </w:rPr>
              <w:t>– 9</w:t>
            </w:r>
            <w:r>
              <w:rPr>
                <w:rFonts w:ascii="OmoType Ext Light One" w:hAnsi="OmoType Ext Light One"/>
                <w:b/>
                <w:sz w:val="20"/>
                <w:szCs w:val="20"/>
                <w:vertAlign w:val="superscript"/>
                <w:lang w:eastAsia="hr-HR"/>
              </w:rPr>
              <w:t>50</w:t>
            </w:r>
          </w:p>
        </w:tc>
        <w:tc>
          <w:tcPr>
            <w:tcW w:w="1984"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19/II.</w:t>
            </w:r>
          </w:p>
        </w:tc>
        <w:tc>
          <w:tcPr>
            <w:tcW w:w="3686" w:type="dxa"/>
            <w:tcBorders>
              <w:top w:val="single" w:sz="4" w:space="0" w:color="000000"/>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t>Dubravka Vučić, prof.</w:t>
            </w:r>
          </w:p>
        </w:tc>
      </w:tr>
    </w:tbl>
    <w:p>
      <w:pPr>
        <w:pStyle w:val="Normal"/>
        <w:jc w:val="both"/>
        <w:rPr>
          <w:rFonts w:ascii="OmoType Ext Light One" w:hAnsi="OmoType Ext Light One"/>
          <w:sz w:val="16"/>
          <w:szCs w:val="16"/>
          <w:lang w:eastAsia="hr-HR"/>
        </w:rPr>
      </w:pPr>
      <w:r>
        <w:rPr>
          <w:rFonts w:ascii="OmoType Ext Light One" w:hAnsi="OmoType Ext Light One"/>
          <w:sz w:val="16"/>
          <w:szCs w:val="16"/>
          <w:lang w:eastAsia="hr-HR"/>
        </w:rPr>
      </w:r>
    </w:p>
    <w:p>
      <w:pPr>
        <w:pStyle w:val="Normal"/>
        <w:jc w:val="center"/>
        <w:rPr>
          <w:rFonts w:ascii="OmoType Ext Light One" w:hAnsi="OmoType Ext Light One"/>
          <w:b/>
          <w:bCs/>
          <w:color w:val="0000FF"/>
          <w:sz w:val="18"/>
          <w:szCs w:val="18"/>
          <w:lang w:eastAsia="hr-HR"/>
        </w:rPr>
      </w:pPr>
      <w:r>
        <w:rPr>
          <w:rFonts w:ascii="OmoType Ext Light One" w:hAnsi="OmoType Ext Light One"/>
          <w:b/>
          <w:bCs/>
          <w:color w:val="0000FF"/>
          <w:sz w:val="18"/>
          <w:szCs w:val="18"/>
          <w:lang w:eastAsia="hr-HR"/>
        </w:rPr>
        <w:t>TERMINI SKUPNOG MUZICIRANJA SU NA KRAJU RASPOREDA.</w:t>
      </w:r>
    </w:p>
    <w:p>
      <w:pPr>
        <w:pStyle w:val="Normal"/>
        <w:jc w:val="both"/>
        <w:rPr>
          <w:rFonts w:ascii="OmoType Ext Light One" w:hAnsi="OmoType Ext Light One"/>
          <w:sz w:val="16"/>
          <w:szCs w:val="16"/>
          <w:lang w:eastAsia="hr-HR"/>
        </w:rPr>
      </w:pPr>
      <w:r>
        <w:rPr>
          <w:rFonts w:ascii="OmoType Ext Light One" w:hAnsi="OmoType Ext Light One"/>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33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46"/>
        <w:gridCol w:w="992"/>
        <w:gridCol w:w="1630"/>
        <w:gridCol w:w="2057"/>
        <w:gridCol w:w="3712"/>
      </w:tblGrid>
      <w:tr>
        <w:trPr/>
        <w:tc>
          <w:tcPr>
            <w:tcW w:w="11337" w:type="dxa"/>
            <w:gridSpan w:val="5"/>
            <w:tcBorders/>
            <w:shd w:color="auto" w:fill="auto" w:val="clear"/>
          </w:tcPr>
          <w:p>
            <w:pPr>
              <w:pStyle w:val="Normal"/>
              <w:keepNext w:val="true"/>
              <w:numPr>
                <w:ilvl w:val="0"/>
                <w:numId w:val="0"/>
              </w:numPr>
              <w:tabs>
                <w:tab w:val="clear" w:pos="720"/>
                <w:tab w:val="left" w:pos="4111" w:leader="none"/>
                <w:tab w:val="left" w:pos="5245" w:leader="none"/>
              </w:tabs>
              <w:spacing w:before="0" w:after="120"/>
              <w:jc w:val="center"/>
              <w:outlineLvl w:val="3"/>
              <w:rPr>
                <w:rFonts w:ascii="OmoType Ext Black One" w:hAnsi="OmoType Ext Black One"/>
                <w:b/>
                <w:bCs/>
                <w:color w:themeColor="accent1" w:themeShade="bf" w:val="2F5496"/>
                <w:sz w:val="32"/>
                <w:szCs w:val="32"/>
                <w:lang w:eastAsia="hr-HR"/>
              </w:rPr>
            </w:pPr>
            <w:r>
              <w:rPr>
                <w:rFonts w:ascii="OmoType Ext Black One" w:hAnsi="OmoType Ext Black One"/>
                <w:b/>
                <w:bCs/>
                <w:color w:themeColor="text1" w:val="000000"/>
                <w:sz w:val="32"/>
                <w:szCs w:val="32"/>
                <w:lang w:eastAsia="hr-HR"/>
              </w:rPr>
              <w:t>II. pripremni razred</w:t>
            </w:r>
          </w:p>
        </w:tc>
      </w:tr>
      <w:tr>
        <w:trPr/>
        <w:tc>
          <w:tcPr>
            <w:tcW w:w="11337"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lang w:eastAsia="hr-HR"/>
              </w:rPr>
            </w:pPr>
            <w:r>
              <w:rPr>
                <w:rFonts w:ascii="OmoType Ext Light One" w:hAnsi="OmoType Ext Light One"/>
                <w:b/>
                <w:i/>
                <w:color w:val="0070C0"/>
                <w:lang w:eastAsia="hr-HR"/>
              </w:rPr>
              <w:t>SOLFEGGIO</w:t>
            </w:r>
            <w:r>
              <w:rPr>
                <w:rFonts w:ascii="OmoType Ext Light One" w:hAnsi="OmoType Ext Light One"/>
                <w:b/>
                <w:bCs/>
                <w:i/>
                <w:color w:val="0070C0"/>
                <w:sz w:val="44"/>
                <w:szCs w:val="44"/>
                <w:lang w:eastAsia="hr-HR"/>
              </w:rPr>
              <w:t xml:space="preserve"> </w:t>
            </w:r>
            <w:r>
              <w:rPr>
                <w:rFonts w:ascii="OmoType Ext Light One" w:hAnsi="OmoType Ext Light One"/>
                <w:b/>
                <w:sz w:val="20"/>
                <w:szCs w:val="20"/>
                <w:lang w:eastAsia="hr-HR"/>
              </w:rPr>
              <w:t>–</w:t>
            </w:r>
            <w:r>
              <w:rPr>
                <w:rFonts w:ascii="OmoType Ext Light One" w:hAnsi="OmoType Ext Light One"/>
                <w:b/>
                <w:sz w:val="22"/>
                <w:szCs w:val="22"/>
                <w:lang w:eastAsia="hr-HR"/>
              </w:rPr>
              <w:t xml:space="preserve"> </w:t>
            </w:r>
            <w:r>
              <w:rPr>
                <w:rFonts w:ascii="OmoType Ext Light One" w:hAnsi="OmoType Ext Light One"/>
                <w:b/>
                <w:sz w:val="20"/>
                <w:szCs w:val="20"/>
                <w:lang w:eastAsia="hr-HR"/>
              </w:rPr>
              <w:t>nastava u OŠ S. S. Kranjčevića, Bogišićeva 13</w:t>
            </w:r>
          </w:p>
        </w:tc>
      </w:tr>
      <w:tr>
        <w:trPr/>
        <w:tc>
          <w:tcPr>
            <w:tcW w:w="2946"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992" w:type="dxa"/>
            <w:vMerge w:val="restart"/>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themeColor="text1" w:val="000000"/>
                <w:sz w:val="20"/>
                <w:szCs w:val="20"/>
                <w:lang w:eastAsia="hr-HR"/>
              </w:rPr>
            </w:pPr>
            <w:r>
              <w:rPr>
                <w:rFonts w:ascii="OmoType Ext Bold One" w:hAnsi="OmoType Ext Bold One"/>
                <w:b/>
                <w:color w:themeColor="text1" w:val="000000"/>
                <w:sz w:val="20"/>
                <w:szCs w:val="20"/>
                <w:lang w:eastAsia="hr-HR"/>
              </w:rPr>
              <w:t>A</w:t>
            </w:r>
          </w:p>
        </w:tc>
        <w:tc>
          <w:tcPr>
            <w:tcW w:w="163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sz w:val="20"/>
                <w:szCs w:val="20"/>
                <w:lang w:eastAsia="hr-HR"/>
              </w:rPr>
              <w:t>15</w:t>
            </w:r>
            <w:r>
              <w:rPr>
                <w:rFonts w:cs="Garamond" w:ascii="OmoType Ext Light One" w:hAnsi="OmoType Ext Light One"/>
                <w:b/>
                <w:sz w:val="20"/>
                <w:szCs w:val="20"/>
                <w:vertAlign w:val="superscript"/>
                <w:lang w:eastAsia="hr-HR"/>
              </w:rPr>
              <w:t xml:space="preserve">15 </w:t>
            </w:r>
            <w:r>
              <w:rPr>
                <w:rFonts w:cs="Garamond" w:ascii="OmoType Ext Light One" w:hAnsi="OmoType Ext Light One"/>
                <w:b/>
                <w:sz w:val="20"/>
                <w:szCs w:val="20"/>
                <w:lang w:eastAsia="hr-HR"/>
              </w:rPr>
              <w:t>– 16</w:t>
            </w:r>
            <w:r>
              <w:rPr>
                <w:rFonts w:cs="Garamond" w:ascii="OmoType Ext Light One" w:hAnsi="OmoType Ext Light One"/>
                <w:b/>
                <w:sz w:val="20"/>
                <w:szCs w:val="20"/>
                <w:vertAlign w:val="superscript"/>
                <w:lang w:eastAsia="hr-HR"/>
              </w:rPr>
              <w:t>00</w:t>
            </w:r>
          </w:p>
        </w:tc>
        <w:tc>
          <w:tcPr>
            <w:tcW w:w="2057" w:type="dxa"/>
            <w:vMerge w:val="restart"/>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712" w:type="dxa"/>
            <w:vMerge w:val="restart"/>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Tanja Ferderber, prof.</w:t>
            </w:r>
          </w:p>
        </w:tc>
      </w:tr>
      <w:tr>
        <w:trPr/>
        <w:tc>
          <w:tcPr>
            <w:tcW w:w="2946"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992" w:type="dxa"/>
            <w:vMerge w:val="continue"/>
            <w:tcBorders>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Cs/>
                <w:sz w:val="20"/>
                <w:szCs w:val="20"/>
                <w:lang w:eastAsia="hr-HR"/>
              </w:rPr>
            </w:pPr>
            <w:r>
              <w:rPr>
                <w:rFonts w:ascii="OmoType Ext Light One" w:hAnsi="OmoType Ext Light One"/>
                <w:bCs/>
                <w:sz w:val="20"/>
                <w:szCs w:val="20"/>
                <w:lang w:eastAsia="hr-HR"/>
              </w:rPr>
            </w:r>
          </w:p>
        </w:tc>
        <w:tc>
          <w:tcPr>
            <w:tcW w:w="163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sz w:val="20"/>
                <w:szCs w:val="20"/>
                <w:lang w:eastAsia="hr-HR"/>
              </w:rPr>
            </w:pPr>
            <w:r>
              <w:rPr>
                <w:rFonts w:cs="Garamond" w:ascii="OmoType Ext Light One" w:hAnsi="OmoType Ext Light One"/>
                <w:b/>
                <w:sz w:val="20"/>
                <w:szCs w:val="20"/>
                <w:lang w:eastAsia="hr-HR"/>
              </w:rPr>
              <w:t>12</w:t>
            </w:r>
            <w:r>
              <w:rPr>
                <w:rFonts w:cs="Garamond" w:ascii="OmoType Ext Light One" w:hAnsi="OmoType Ext Light One"/>
                <w:b/>
                <w:sz w:val="20"/>
                <w:szCs w:val="20"/>
                <w:vertAlign w:val="superscript"/>
                <w:lang w:eastAsia="hr-HR"/>
              </w:rPr>
              <w:t xml:space="preserve">00 </w:t>
            </w:r>
            <w:r>
              <w:rPr>
                <w:rFonts w:cs="Garamond" w:ascii="OmoType Ext Light One" w:hAnsi="OmoType Ext Light One"/>
                <w:b/>
                <w:sz w:val="20"/>
                <w:szCs w:val="20"/>
                <w:lang w:eastAsia="hr-HR"/>
              </w:rPr>
              <w:t>– 12</w:t>
            </w:r>
            <w:r>
              <w:rPr>
                <w:rFonts w:cs="Garamond" w:ascii="OmoType Ext Light One" w:hAnsi="OmoType Ext Light One"/>
                <w:b/>
                <w:sz w:val="20"/>
                <w:szCs w:val="20"/>
                <w:vertAlign w:val="superscript"/>
                <w:lang w:eastAsia="hr-HR"/>
              </w:rPr>
              <w:t>45</w:t>
            </w:r>
          </w:p>
        </w:tc>
        <w:tc>
          <w:tcPr>
            <w:tcW w:w="2057" w:type="dxa"/>
            <w:vMerge w:val="continue"/>
            <w:tcBorders>
              <w:start w:val="single" w:sz="4" w:space="0" w:color="000000"/>
              <w:bottom w:val="single" w:sz="4" w:space="0" w:color="000000"/>
              <w:end w:val="single" w:sz="4" w:space="0" w:color="000000"/>
            </w:tcBorders>
            <w:shd w:color="auto" w:fill="F2F2F2" w:themeFill="background1" w:themeFillShade="f2"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712" w:type="dxa"/>
            <w:vMerge w:val="continue"/>
            <w:tcBorders>
              <w:start w:val="single" w:sz="4" w:space="0" w:color="000000"/>
              <w:bottom w:val="single" w:sz="4" w:space="0" w:color="000000"/>
              <w:end w:val="single" w:sz="4" w:space="0" w:color="000000"/>
            </w:tcBorders>
            <w:shd w:color="auto" w:fill="F2F2F2" w:themeFill="background1" w:themeFillShade="f2"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spacing w:lineRule="atLeast" w:line="60" w:before="120" w:after="0"/>
        <w:jc w:val="center"/>
        <w:rPr>
          <w:rFonts w:ascii="OmoType Ext Light One" w:hAnsi="OmoType Ext Light One"/>
          <w:sz w:val="16"/>
          <w:szCs w:val="16"/>
          <w:lang w:eastAsia="hr-HR"/>
        </w:rPr>
      </w:pPr>
      <w:r>
        <w:rPr>
          <w:rFonts w:ascii="OmoType Ext Light One" w:hAnsi="OmoType Ext Light One"/>
          <w:b/>
          <w:bCs/>
          <w:color w:val="FF0000"/>
          <w:sz w:val="18"/>
          <w:szCs w:val="18"/>
          <w:lang w:eastAsia="hr-HR"/>
        </w:rPr>
        <w:t xml:space="preserve">RODITELJSKI SASTANAK </w:t>
      </w:r>
      <w:r>
        <w:rPr>
          <w:rFonts w:ascii="OmoType Ext Light One" w:hAnsi="OmoType Ext Light One"/>
          <w:b/>
          <w:bCs/>
          <w:sz w:val="18"/>
          <w:szCs w:val="18"/>
          <w:lang w:eastAsia="hr-HR"/>
        </w:rPr>
        <w:t xml:space="preserve">održat će na prvom satu, </w:t>
      </w:r>
      <w:r>
        <w:rPr>
          <w:rFonts w:ascii="OmoType Ext Light One" w:hAnsi="OmoType Ext Light One"/>
          <w:b/>
          <w:bCs/>
          <w:sz w:val="18"/>
          <w:szCs w:val="18"/>
          <w:highlight w:val="yellow"/>
          <w:lang w:eastAsia="hr-HR"/>
        </w:rPr>
        <w:t>11.09.2025. / 12.09.2025.</w:t>
      </w:r>
    </w:p>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265"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10"/>
        <w:gridCol w:w="993"/>
        <w:gridCol w:w="1559"/>
        <w:gridCol w:w="2127"/>
        <w:gridCol w:w="3676"/>
      </w:tblGrid>
      <w:tr>
        <w:trPr/>
        <w:tc>
          <w:tcPr>
            <w:tcW w:w="11265"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b/>
                <w:color w:val="EA0000"/>
                <w:lang w:eastAsia="hr-HR"/>
              </w:rPr>
              <w:t>NJEMAČKI JEZIK</w:t>
            </w:r>
            <w:r>
              <w:rPr>
                <w:rFonts w:ascii="OmoType Ext Light One" w:hAnsi="OmoType Ext Light One"/>
                <w:b/>
                <w:color w:val="FF0000"/>
                <w:lang w:eastAsia="hr-HR"/>
              </w:rPr>
              <w:t xml:space="preserve"> </w:t>
            </w:r>
            <w:r>
              <w:rPr>
                <w:rFonts w:ascii="OmoType Ext Light One" w:hAnsi="OmoType Ext Light One"/>
                <w:b/>
                <w:sz w:val="20"/>
                <w:szCs w:val="20"/>
                <w:lang w:eastAsia="hr-HR"/>
              </w:rPr>
              <w:t xml:space="preserve">– </w:t>
            </w:r>
            <w:r>
              <w:rPr>
                <w:rFonts w:ascii="OmoType Ext Light One" w:hAnsi="OmoType Ext Light One"/>
                <w:sz w:val="20"/>
                <w:szCs w:val="20"/>
                <w:lang w:eastAsia="hr-HR"/>
              </w:rPr>
              <w:t>svi učenici solo pjevanja moraju se javiti profesorici njemačkog jezika</w:t>
            </w:r>
          </w:p>
          <w:p>
            <w:pPr>
              <w:pStyle w:val="Normal"/>
              <w:rPr>
                <w:rFonts w:ascii="OmoType Ext Light One" w:hAnsi="OmoType Ext Light One"/>
                <w:b/>
                <w:sz w:val="20"/>
                <w:szCs w:val="20"/>
                <w:lang w:eastAsia="hr-HR"/>
              </w:rPr>
            </w:pPr>
            <w:r>
              <w:rPr>
                <w:rFonts w:ascii="OmoType Ext Light One" w:hAnsi="OmoType Ext Light One"/>
                <w:b/>
                <w:bCs/>
                <w:sz w:val="20"/>
                <w:szCs w:val="20"/>
                <w:highlight w:val="yellow"/>
                <w:lang w:eastAsia="hr-HR"/>
              </w:rPr>
              <w:t>Prvi sat u srijedu 17. rujna 2025.</w:t>
            </w:r>
          </w:p>
        </w:tc>
      </w:tr>
      <w:tr>
        <w:trPr/>
        <w:tc>
          <w:tcPr>
            <w:tcW w:w="11265"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ascii="OmoType Ext Light One" w:hAnsi="OmoType Ext Light One"/>
                <w:b/>
                <w:sz w:val="20"/>
                <w:szCs w:val="20"/>
                <w:lang w:eastAsia="hr-HR"/>
              </w:rPr>
              <w:t>Nastava u  GŠ Pavla Markovca, Trg žrtava fašizma 9</w:t>
            </w:r>
          </w:p>
        </w:tc>
      </w:tr>
      <w:tr>
        <w:trPr/>
        <w:tc>
          <w:tcPr>
            <w:tcW w:w="2910"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srijeda </w:t>
            </w:r>
          </w:p>
        </w:tc>
        <w:tc>
          <w:tcPr>
            <w:tcW w:w="993"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themeColor="text1" w:val="000000"/>
                <w:sz w:val="20"/>
                <w:szCs w:val="20"/>
                <w:lang w:eastAsia="hr-HR"/>
              </w:rPr>
            </w:pPr>
            <w:r>
              <w:rPr>
                <w:rFonts w:ascii="OmoType Ext Bold One" w:hAnsi="OmoType Ext Bold One"/>
                <w:b/>
                <w:color w:themeColor="text1" w:val="000000"/>
                <w:sz w:val="20"/>
                <w:szCs w:val="20"/>
                <w:lang w:eastAsia="hr-HR"/>
              </w:rPr>
              <w:t>A</w:t>
            </w:r>
          </w:p>
        </w:tc>
        <w:tc>
          <w:tcPr>
            <w:tcW w:w="1559"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ascii="OmoType Ext Light One" w:hAnsi="OmoType Ext Light One"/>
                <w:b/>
                <w:sz w:val="20"/>
                <w:szCs w:val="20"/>
                <w:lang w:eastAsia="hr-HR"/>
              </w:rPr>
              <w:t>18</w:t>
            </w:r>
            <w:r>
              <w:rPr>
                <w:rFonts w:ascii="OmoType Ext Light One" w:hAnsi="OmoType Ext Light One"/>
                <w:b/>
                <w:sz w:val="20"/>
                <w:szCs w:val="20"/>
                <w:vertAlign w:val="superscript"/>
                <w:lang w:eastAsia="hr-HR"/>
              </w:rPr>
              <w:t xml:space="preserve">30  </w:t>
            </w:r>
            <w:r>
              <w:rPr>
                <w:rFonts w:ascii="OmoType Ext Light One" w:hAnsi="OmoType Ext Light One"/>
                <w:b/>
                <w:sz w:val="20"/>
                <w:szCs w:val="20"/>
                <w:lang w:eastAsia="hr-HR"/>
              </w:rPr>
              <w:t>– 20</w:t>
            </w:r>
            <w:r>
              <w:rPr>
                <w:rFonts w:ascii="OmoType Ext Light One" w:hAnsi="OmoType Ext Light One"/>
                <w:b/>
                <w:sz w:val="20"/>
                <w:szCs w:val="20"/>
                <w:vertAlign w:val="superscript"/>
                <w:lang w:eastAsia="hr-HR"/>
              </w:rPr>
              <w:t>00</w:t>
            </w:r>
          </w:p>
        </w:tc>
        <w:tc>
          <w:tcPr>
            <w:tcW w:w="2127"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soba 28/dvorište</w:t>
            </w:r>
          </w:p>
        </w:tc>
        <w:tc>
          <w:tcPr>
            <w:tcW w:w="3676" w:type="dxa"/>
            <w:tcBorders>
              <w:top w:val="single" w:sz="4" w:space="0" w:color="000000"/>
              <w:start w:val="single" w:sz="4" w:space="0" w:color="000000"/>
              <w:bottom w:val="single" w:sz="4" w:space="0" w:color="000000"/>
              <w:end w:val="single" w:sz="4" w:space="0" w:color="000000"/>
            </w:tcBorders>
            <w:shd w:color="auto" w:fill="F2F2F2" w:themeFill="background1" w:themeFillShade="f2" w:val="clear"/>
            <w:vAlign w:val="bottom"/>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Cs/>
                <w:sz w:val="20"/>
                <w:szCs w:val="20"/>
                <w:lang w:eastAsia="hr-HR"/>
              </w:rPr>
            </w:pPr>
            <w:r>
              <w:rPr>
                <w:rFonts w:ascii="OmoType Ext Light One" w:hAnsi="OmoType Ext Light One"/>
                <w:bCs/>
                <w:sz w:val="20"/>
                <w:szCs w:val="20"/>
                <w:lang w:eastAsia="hr-HR"/>
              </w:rPr>
              <w:t>Maša Kohut, prof.</w:t>
            </w:r>
          </w:p>
        </w:tc>
      </w:tr>
    </w:tbl>
    <w:p>
      <w:pPr>
        <w:pStyle w:val="Normal"/>
        <w:jc w:val="both"/>
        <w:rPr>
          <w:sz w:val="16"/>
          <w:szCs w:val="16"/>
          <w:lang w:eastAsia="hr-HR"/>
        </w:rPr>
      </w:pPr>
      <w:r>
        <w:rPr>
          <w:sz w:val="16"/>
          <w:szCs w:val="16"/>
          <w:lang w:eastAsia="hr-HR"/>
        </w:rPr>
      </w:r>
    </w:p>
    <w:p>
      <w:pPr>
        <w:pStyle w:val="Normal"/>
        <w:jc w:val="center"/>
        <w:rPr>
          <w:rFonts w:ascii="OmoType Ext Light One" w:hAnsi="OmoType Ext Light One"/>
          <w:b/>
          <w:bCs/>
          <w:color w:val="0000FF"/>
          <w:sz w:val="18"/>
          <w:szCs w:val="18"/>
          <w:lang w:eastAsia="hr-HR"/>
        </w:rPr>
      </w:pPr>
      <w:r>
        <w:rPr>
          <w:rFonts w:ascii="OmoType Ext Light One" w:hAnsi="OmoType Ext Light One"/>
          <w:b/>
          <w:bCs/>
          <w:color w:val="0000FF"/>
          <w:sz w:val="18"/>
          <w:szCs w:val="18"/>
          <w:lang w:eastAsia="hr-HR"/>
        </w:rPr>
        <w:t>TERMINI SKUPNOG MUZICIRANJA SU NA KRAJU RASPOREDA.</w:t>
      </w:r>
    </w:p>
    <w:p>
      <w:pPr>
        <w:pStyle w:val="Normal"/>
        <w:spacing w:lineRule="auto" w:line="276"/>
        <w:jc w:val="both"/>
        <w:rPr>
          <w:rFonts w:ascii="Garamond" w:hAnsi="Garamond"/>
          <w:b/>
          <w:bCs/>
          <w:color w:val="0000FF"/>
          <w:sz w:val="26"/>
          <w:szCs w:val="26"/>
          <w:lang w:eastAsia="hr-HR"/>
        </w:rPr>
      </w:pPr>
      <w:r>
        <w:rPr>
          <w:rFonts w:ascii="Garamond" w:hAnsi="Garamond"/>
          <w:b/>
          <w:bCs/>
          <w:color w:val="0000FF"/>
          <w:sz w:val="26"/>
          <w:szCs w:val="26"/>
          <w:lang w:eastAsia="hr-HR"/>
        </w:rPr>
      </w:r>
    </w:p>
    <w:p>
      <w:pPr>
        <w:pStyle w:val="Normal"/>
        <w:spacing w:lineRule="auto" w:line="276"/>
        <w:jc w:val="both"/>
        <w:rPr>
          <w:rFonts w:ascii="Garamond" w:hAnsi="Garamond"/>
          <w:b/>
          <w:bCs/>
          <w:color w:val="0000FF"/>
          <w:sz w:val="26"/>
          <w:szCs w:val="26"/>
          <w:lang w:eastAsia="hr-HR"/>
        </w:rPr>
      </w:pPr>
      <w:r>
        <w:rPr>
          <w:rFonts w:ascii="Garamond" w:hAnsi="Garamond"/>
          <w:b/>
          <w:bCs/>
          <w:color w:val="0000FF"/>
          <w:sz w:val="26"/>
          <w:szCs w:val="26"/>
          <w:lang w:eastAsia="hr-HR"/>
        </w:rPr>
      </w:r>
    </w:p>
    <w:p>
      <w:pPr>
        <w:pStyle w:val="Normal"/>
        <w:spacing w:lineRule="auto" w:line="276"/>
        <w:jc w:val="both"/>
        <w:rPr>
          <w:rFonts w:ascii="Garamond" w:hAnsi="Garamond"/>
          <w:b/>
          <w:bCs/>
          <w:color w:val="0000FF"/>
          <w:sz w:val="6"/>
          <w:szCs w:val="6"/>
          <w:lang w:eastAsia="hr-HR"/>
        </w:rPr>
      </w:pPr>
      <w:r>
        <w:rPr>
          <w:rFonts w:ascii="Garamond" w:hAnsi="Garamond"/>
          <w:b/>
          <w:bCs/>
          <w:color w:val="0000FF"/>
          <w:sz w:val="6"/>
          <w:szCs w:val="6"/>
          <w:lang w:eastAsia="hr-HR"/>
        </w:rPr>
      </w:r>
    </w:p>
    <w:p>
      <w:pPr>
        <w:pStyle w:val="Normal"/>
        <w:spacing w:lineRule="auto" w:line="276"/>
        <w:jc w:val="both"/>
        <w:rPr>
          <w:rFonts w:ascii="Garamond" w:hAnsi="Garamond"/>
          <w:b/>
          <w:bCs/>
          <w:color w:val="0000FF"/>
          <w:sz w:val="6"/>
          <w:szCs w:val="6"/>
          <w:lang w:eastAsia="hr-HR"/>
        </w:rPr>
      </w:pPr>
      <w:r>
        <w:rPr>
          <w:rFonts w:ascii="Garamond" w:hAnsi="Garamond"/>
          <w:b/>
          <w:bCs/>
          <w:color w:val="0000FF"/>
          <w:sz w:val="6"/>
          <w:szCs w:val="6"/>
          <w:lang w:eastAsia="hr-HR"/>
        </w:rPr>
      </w:r>
    </w:p>
    <w:p>
      <w:pPr>
        <w:pStyle w:val="Normal"/>
        <w:spacing w:lineRule="auto" w:line="276"/>
        <w:jc w:val="both"/>
        <w:rPr>
          <w:rFonts w:ascii="Garamond" w:hAnsi="Garamond"/>
          <w:b/>
          <w:bCs/>
          <w:color w:val="0000FF"/>
          <w:sz w:val="6"/>
          <w:szCs w:val="6"/>
          <w:lang w:eastAsia="hr-HR"/>
        </w:rPr>
      </w:pPr>
      <w:r>
        <w:rPr>
          <w:rFonts w:ascii="Garamond" w:hAnsi="Garamond"/>
          <w:b/>
          <w:bCs/>
          <w:color w:val="0000FF"/>
          <w:sz w:val="6"/>
          <w:szCs w:val="6"/>
          <w:lang w:eastAsia="hr-HR"/>
        </w:rPr>
      </w:r>
    </w:p>
    <w:p>
      <w:pPr>
        <w:pStyle w:val="Normal"/>
        <w:spacing w:lineRule="auto" w:line="276"/>
        <w:jc w:val="both"/>
        <w:rPr>
          <w:rFonts w:ascii="Garamond" w:hAnsi="Garamond"/>
          <w:b/>
          <w:bCs/>
          <w:color w:val="0000FF"/>
          <w:sz w:val="6"/>
          <w:szCs w:val="6"/>
          <w:lang w:eastAsia="hr-HR"/>
        </w:rPr>
      </w:pPr>
      <w:r>
        <w:rPr>
          <w:rFonts w:ascii="Garamond" w:hAnsi="Garamond"/>
          <w:b/>
          <w:bCs/>
          <w:color w:val="0000FF"/>
          <w:sz w:val="6"/>
          <w:szCs w:val="6"/>
          <w:lang w:eastAsia="hr-HR"/>
        </w:rPr>
      </w:r>
    </w:p>
    <w:p>
      <w:pPr>
        <w:pStyle w:val="Normal"/>
        <w:spacing w:lineRule="auto" w:line="276"/>
        <w:jc w:val="both"/>
        <w:rPr>
          <w:rFonts w:ascii="Garamond" w:hAnsi="Garamond"/>
          <w:b/>
          <w:bCs/>
          <w:color w:val="0000FF"/>
          <w:sz w:val="6"/>
          <w:szCs w:val="6"/>
          <w:lang w:eastAsia="hr-HR"/>
        </w:rPr>
      </w:pPr>
      <w:r>
        <w:rPr>
          <w:rFonts w:ascii="Garamond" w:hAnsi="Garamond"/>
          <w:b/>
          <w:bCs/>
          <w:color w:val="0000FF"/>
          <w:sz w:val="6"/>
          <w:szCs w:val="6"/>
          <w:lang w:eastAsia="hr-HR"/>
        </w:rPr>
        <w:t xml:space="preserve">  </w:t>
      </w:r>
    </w:p>
    <w:tbl>
      <w:tblPr>
        <w:tblW w:w="1116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59"/>
        <w:gridCol w:w="851"/>
        <w:gridCol w:w="1389"/>
        <w:gridCol w:w="2235"/>
        <w:gridCol w:w="3828"/>
      </w:tblGrid>
      <w:tr>
        <w:trPr/>
        <w:tc>
          <w:tcPr>
            <w:tcW w:w="11162" w:type="dxa"/>
            <w:gridSpan w:val="5"/>
            <w:tcBorders/>
            <w:shd w:color="auto" w:fill="auto" w:val="clear"/>
          </w:tcPr>
          <w:p>
            <w:pPr>
              <w:pStyle w:val="Normal"/>
              <w:keepNext w:val="true"/>
              <w:numPr>
                <w:ilvl w:val="0"/>
                <w:numId w:val="0"/>
              </w:numPr>
              <w:tabs>
                <w:tab w:val="clear" w:pos="720"/>
                <w:tab w:val="left" w:pos="4111" w:leader="none"/>
                <w:tab w:val="left" w:pos="5245" w:leader="none"/>
              </w:tabs>
              <w:spacing w:lineRule="atLeast" w:line="120"/>
              <w:jc w:val="center"/>
              <w:outlineLvl w:val="3"/>
              <w:rPr>
                <w:rFonts w:ascii="OmoType Ext Black One" w:hAnsi="OmoType Ext Black One"/>
                <w:b/>
                <w:bCs/>
                <w:sz w:val="32"/>
                <w:szCs w:val="32"/>
                <w:lang w:eastAsia="hr-HR"/>
              </w:rPr>
            </w:pPr>
            <w:r>
              <w:rPr>
                <w:rFonts w:ascii="OmoType Ext Black One" w:hAnsi="OmoType Ext Black One"/>
                <w:b/>
                <w:bCs/>
                <w:sz w:val="32"/>
                <w:szCs w:val="32"/>
                <w:lang w:eastAsia="hr-HR"/>
              </w:rPr>
              <w:t>I. razred SŠ</w:t>
            </w:r>
          </w:p>
        </w:tc>
      </w:tr>
      <w:tr>
        <w:trPr/>
        <w:tc>
          <w:tcPr>
            <w:tcW w:w="11162"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b/>
                <w:i/>
                <w:color w:val="0070C0"/>
                <w:sz w:val="20"/>
                <w:szCs w:val="20"/>
                <w:lang w:eastAsia="hr-HR"/>
              </w:rPr>
              <w:t>SOLFEGGIO</w:t>
            </w:r>
            <w:r>
              <w:rPr>
                <w:rFonts w:ascii="OmoType Ext Light One" w:hAnsi="OmoType Ext Light One"/>
                <w:b/>
                <w:color w:val="0070C0"/>
                <w:sz w:val="20"/>
                <w:szCs w:val="20"/>
                <w:vertAlign w:val="superscript"/>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GŠ P. Markovca, Trg žrtava fašizma 9</w:t>
            </w:r>
          </w:p>
        </w:tc>
      </w:tr>
      <w:tr>
        <w:trPr/>
        <w:tc>
          <w:tcPr>
            <w:tcW w:w="2859" w:type="dxa"/>
            <w:tcBorders>
              <w:top w:val="single" w:sz="4" w:space="0" w:color="000000"/>
              <w:start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A</w:t>
            </w:r>
          </w:p>
        </w:tc>
        <w:tc>
          <w:tcPr>
            <w:tcW w:w="1389"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45</w:t>
            </w:r>
          </w:p>
        </w:tc>
        <w:tc>
          <w:tcPr>
            <w:tcW w:w="2235"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GŠ PM 23/V. kat</w:t>
            </w:r>
          </w:p>
        </w:tc>
        <w:tc>
          <w:tcPr>
            <w:tcW w:w="3828"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Antonija Blažina, prof. savjetnica</w:t>
            </w:r>
          </w:p>
        </w:tc>
      </w:tr>
      <w:tr>
        <w:trPr/>
        <w:tc>
          <w:tcPr>
            <w:tcW w:w="2859"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B</w:t>
            </w:r>
          </w:p>
        </w:tc>
        <w:tc>
          <w:tcPr>
            <w:tcW w:w="1389"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15</w:t>
            </w:r>
          </w:p>
        </w:tc>
        <w:tc>
          <w:tcPr>
            <w:tcW w:w="2235"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28"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85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C</w:t>
            </w:r>
          </w:p>
        </w:tc>
        <w:tc>
          <w:tcPr>
            <w:tcW w:w="1389"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45</w:t>
            </w:r>
          </w:p>
        </w:tc>
        <w:tc>
          <w:tcPr>
            <w:tcW w:w="2235" w:type="dxa"/>
            <w:vMerge w:val="continue"/>
            <w:tcBorders>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28" w:type="dxa"/>
            <w:vMerge w:val="continue"/>
            <w:tcBorders>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OmoType Ext Light One" w:hAnsi="OmoType Ext Light One"/>
          <w:sz w:val="8"/>
          <w:szCs w:val="8"/>
          <w:lang w:eastAsia="hr-HR"/>
        </w:rPr>
      </w:pPr>
      <w:r>
        <w:rPr>
          <w:rFonts w:ascii="OmoType Ext Light One" w:hAnsi="OmoType Ext Light One"/>
          <w:sz w:val="8"/>
          <w:szCs w:val="8"/>
          <w:lang w:eastAsia="hr-HR"/>
        </w:rPr>
      </w:r>
    </w:p>
    <w:tbl>
      <w:tblPr>
        <w:tblW w:w="1118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70"/>
        <w:gridCol w:w="850"/>
        <w:gridCol w:w="1393"/>
        <w:gridCol w:w="2259"/>
        <w:gridCol w:w="3810"/>
      </w:tblGrid>
      <w:tr>
        <w:trPr/>
        <w:tc>
          <w:tcPr>
            <w:tcW w:w="11182"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ascii="OmoType Ext Light One" w:hAnsi="OmoType Ext Light One"/>
                <w:b/>
                <w:color w:val="FF0000"/>
                <w:sz w:val="20"/>
                <w:szCs w:val="20"/>
                <w:lang w:eastAsia="hr-HR"/>
              </w:rPr>
              <w:t xml:space="preserve">HARMONIJA TO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OŠ S. S. Kranjčevića, Bogišićeva 13</w:t>
            </w:r>
          </w:p>
        </w:tc>
      </w:tr>
      <w:tr>
        <w:trPr/>
        <w:tc>
          <w:tcPr>
            <w:tcW w:w="2870"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ponedjeljak </w:t>
            </w:r>
            <w:r>
              <w:rPr>
                <w:rFonts w:ascii="OmoType Ext Light One" w:hAnsi="OmoType Ext Light One"/>
                <w:bCs/>
                <w:sz w:val="20"/>
                <w:szCs w:val="20"/>
                <w:lang w:eastAsia="hr-HR"/>
              </w:rPr>
              <w:t>(BLOK SAT)</w:t>
            </w:r>
          </w:p>
        </w:tc>
        <w:tc>
          <w:tcPr>
            <w:tcW w:w="850"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39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9</w:t>
            </w:r>
            <w:r>
              <w:rPr>
                <w:rFonts w:cs="Garamond" w:ascii="OmoType Ext Light One" w:hAnsi="OmoType Ext Light One"/>
                <w:b/>
                <w:bCs/>
                <w:sz w:val="20"/>
                <w:szCs w:val="20"/>
                <w:vertAlign w:val="superscript"/>
                <w:lang w:eastAsia="hr-HR"/>
              </w:rPr>
              <w:t>30</w:t>
            </w:r>
          </w:p>
        </w:tc>
        <w:tc>
          <w:tcPr>
            <w:tcW w:w="2259"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810"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Davor Zanoški, prof. mentor</w:t>
            </w:r>
          </w:p>
        </w:tc>
      </w:tr>
      <w:tr>
        <w:trPr/>
        <w:tc>
          <w:tcPr>
            <w:tcW w:w="2870"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četvrtak </w:t>
            </w:r>
          </w:p>
        </w:tc>
        <w:tc>
          <w:tcPr>
            <w:tcW w:w="850" w:type="dxa"/>
            <w:vMerge w:val="continue"/>
            <w:tcBorders>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r>
          </w:p>
        </w:tc>
        <w:tc>
          <w:tcPr>
            <w:tcW w:w="139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259"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0"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870"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utorak </w:t>
            </w:r>
            <w:r>
              <w:rPr>
                <w:rFonts w:ascii="OmoType Ext Light One" w:hAnsi="OmoType Ext Light One"/>
                <w:bCs/>
                <w:sz w:val="20"/>
                <w:szCs w:val="20"/>
                <w:lang w:eastAsia="hr-HR"/>
              </w:rPr>
              <w:t>(BLOK SAT)</w:t>
            </w:r>
          </w:p>
        </w:tc>
        <w:tc>
          <w:tcPr>
            <w:tcW w:w="850"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39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45</w:t>
            </w:r>
          </w:p>
        </w:tc>
        <w:tc>
          <w:tcPr>
            <w:tcW w:w="2259"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0"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870"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petak </w:t>
            </w:r>
          </w:p>
        </w:tc>
        <w:tc>
          <w:tcPr>
            <w:tcW w:w="850"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color w:val="FF0000"/>
                <w:sz w:val="20"/>
                <w:szCs w:val="20"/>
                <w:lang w:eastAsia="hr-HR"/>
              </w:rPr>
            </w:pPr>
            <w:r>
              <w:rPr>
                <w:rFonts w:ascii="OmoType Ext Bold One" w:hAnsi="OmoType Ext Bold One"/>
                <w:b/>
                <w:color w:val="FF0000"/>
                <w:sz w:val="20"/>
                <w:szCs w:val="20"/>
                <w:lang w:eastAsia="hr-HR"/>
              </w:rPr>
            </w:r>
          </w:p>
        </w:tc>
        <w:tc>
          <w:tcPr>
            <w:tcW w:w="139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00</w:t>
            </w:r>
          </w:p>
        </w:tc>
        <w:tc>
          <w:tcPr>
            <w:tcW w:w="2259"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0"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OmoType Ext Light One" w:hAnsi="OmoType Ext Light One"/>
          <w:color w:val="FF0000"/>
          <w:sz w:val="8"/>
          <w:szCs w:val="8"/>
          <w:lang w:eastAsia="hr-HR"/>
        </w:rPr>
      </w:pPr>
      <w:r>
        <w:rPr>
          <w:rFonts w:ascii="OmoType Ext Light One" w:hAnsi="OmoType Ext Light One"/>
          <w:color w:val="FF0000"/>
          <w:sz w:val="8"/>
          <w:szCs w:val="8"/>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17"/>
        <w:gridCol w:w="2268"/>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ascii="OmoType Ext Light One" w:hAnsi="OmoType Ext Light One"/>
                <w:b/>
                <w:color w:val="C00000"/>
                <w:sz w:val="20"/>
                <w:szCs w:val="20"/>
                <w:lang w:eastAsia="hr-HR"/>
              </w:rPr>
              <w:t xml:space="preserve">HARMONIJA obv. </w:t>
            </w:r>
            <w:r>
              <w:rPr>
                <w:rFonts w:ascii="OmoType Ext Light One" w:hAnsi="OmoType Ext Light One"/>
                <w:b/>
                <w:sz w:val="18"/>
                <w:szCs w:val="18"/>
                <w:lang w:eastAsia="hr-HR"/>
              </w:rPr>
              <w:t>– nastava u GŠ P. Markovca, Trg žrtava fašizma 9 i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17"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00</w:t>
            </w:r>
          </w:p>
        </w:tc>
        <w:tc>
          <w:tcPr>
            <w:tcW w:w="2268" w:type="dxa"/>
            <w:vMerge w:val="restart"/>
            <w:tcBorders>
              <w:top w:val="single" w:sz="4" w:space="0" w:color="000000"/>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20"/>
                <w:szCs w:val="20"/>
                <w:lang w:eastAsia="hr-HR"/>
              </w:rPr>
              <w:t>GŠ PM 23/V. kat</w:t>
            </w:r>
          </w:p>
        </w:tc>
        <w:tc>
          <w:tcPr>
            <w:tcW w:w="3811" w:type="dxa"/>
            <w:vMerge w:val="restart"/>
            <w:tcBorders>
              <w:top w:val="single" w:sz="4" w:space="0" w:color="000000"/>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Antonija Blažina, prof. savjetnica</w:t>
            </w:r>
          </w:p>
        </w:tc>
      </w:tr>
      <w:tr>
        <w:trPr/>
        <w:tc>
          <w:tcPr>
            <w:tcW w:w="2903" w:type="dxa"/>
            <w:tcBorders>
              <w:top w:val="single" w:sz="4" w:space="0" w:color="000000"/>
              <w:start w:val="single" w:sz="4" w:space="0" w:color="000000"/>
              <w:end w:val="single" w:sz="4" w:space="0" w:color="000000"/>
            </w:tcBorders>
            <w:shd w:color="auto" w:fill="FFFFCC"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17"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16</w:t>
            </w:r>
            <w:r>
              <w:rPr>
                <w:rFonts w:cs="Garamond" w:ascii="OmoType Ext Light One" w:hAnsi="OmoType Ext Light One"/>
                <w:b/>
                <w:bCs/>
                <w:sz w:val="20"/>
                <w:szCs w:val="20"/>
                <w:vertAlign w:val="superscript"/>
                <w:lang w:eastAsia="hr-HR"/>
              </w:rPr>
              <w:t>00</w:t>
            </w:r>
          </w:p>
        </w:tc>
        <w:tc>
          <w:tcPr>
            <w:tcW w:w="2268" w:type="dxa"/>
            <w:vMerge w:val="continue"/>
            <w:tcBorders>
              <w:start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rHeight w:val="89" w:hRule="atLeast"/>
        </w:trPr>
        <w:tc>
          <w:tcPr>
            <w:tcW w:w="11250"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olor w:val="FF0000"/>
                <w:sz w:val="4"/>
                <w:szCs w:val="4"/>
                <w:lang w:eastAsia="hr-HR"/>
              </w:rPr>
            </w:pPr>
            <w:r>
              <w:rPr>
                <w:rFonts w:ascii="OmoType Ext Light One" w:hAnsi="OmoType Ext Light One"/>
                <w:color w:val="FF0000"/>
                <w:sz w:val="4"/>
                <w:szCs w:val="4"/>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417"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30</w:t>
            </w:r>
          </w:p>
        </w:tc>
        <w:tc>
          <w:tcPr>
            <w:tcW w:w="2268"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Tanja Ferderber, prof.</w:t>
            </w:r>
          </w:p>
        </w:tc>
      </w:tr>
      <w:tr>
        <w:trPr/>
        <w:tc>
          <w:tcPr>
            <w:tcW w:w="290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417"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9</w:t>
            </w:r>
            <w:r>
              <w:rPr>
                <w:rFonts w:cs="Garamond" w:ascii="OmoType Ext Light One" w:hAnsi="OmoType Ext Light One"/>
                <w:b/>
                <w:bCs/>
                <w:sz w:val="20"/>
                <w:szCs w:val="20"/>
                <w:vertAlign w:val="superscript"/>
                <w:lang w:eastAsia="hr-HR"/>
              </w:rPr>
              <w:t>30</w:t>
            </w:r>
          </w:p>
        </w:tc>
        <w:tc>
          <w:tcPr>
            <w:tcW w:w="2268"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c>
          <w:tcPr>
            <w:tcW w:w="3811"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center"/>
        <w:rPr>
          <w:rFonts w:ascii="OmoType Ext Light One" w:hAnsi="OmoType Ext Light One"/>
          <w:b/>
          <w:sz w:val="8"/>
          <w:szCs w:val="8"/>
          <w:lang w:eastAsia="hr-HR"/>
        </w:rPr>
      </w:pPr>
      <w:r>
        <w:rPr>
          <w:rFonts w:ascii="OmoType Ext Light One" w:hAnsi="OmoType Ext Light One"/>
          <w:b/>
          <w:sz w:val="8"/>
          <w:szCs w:val="8"/>
          <w:lang w:eastAsia="hr-HR"/>
        </w:rPr>
        <w:t xml:space="preserve">     </w:t>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b/>
                <w:color w:val="00B050"/>
                <w:sz w:val="20"/>
                <w:szCs w:val="20"/>
                <w:lang w:eastAsia="hr-HR"/>
              </w:rPr>
              <w:t>POVIJEST GLAZBE</w:t>
            </w:r>
            <w:r>
              <w:rPr>
                <w:rFonts w:ascii="OmoType Ext Light One" w:hAnsi="OmoType Ext Light One"/>
                <w:color w:val="00B050"/>
                <w:sz w:val="20"/>
                <w:szCs w:val="20"/>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15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Nataša Leverić Špoljarić, prof. savjetnica</w:t>
            </w:r>
          </w:p>
        </w:tc>
      </w:tr>
      <w:tr>
        <w:trPr/>
        <w:tc>
          <w:tcPr>
            <w:tcW w:w="2903" w:type="dxa"/>
            <w:vMerge w:val="continue"/>
            <w:tcBorders>
              <w:start w:val="single" w:sz="4" w:space="0" w:color="000000"/>
              <w:bottom w:val="single" w:sz="4" w:space="0" w:color="000000"/>
              <w:end w:val="single" w:sz="4" w:space="0" w:color="000000"/>
            </w:tcBorders>
            <w:shd w:color="auto" w:fill="auto"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FFFCC"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458" w:type="dxa"/>
            <w:tcBorders>
              <w:top w:val="single" w:sz="4" w:space="0" w:color="000000"/>
              <w:start w:val="single" w:sz="4" w:space="0" w:color="000000"/>
              <w:bottom w:val="single" w:sz="4" w:space="0" w:color="000000"/>
              <w:end w:val="single" w:sz="4" w:space="0" w:color="000000"/>
            </w:tcBorders>
            <w:shd w:color="auto" w:fill="FFFFCC"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15</w:t>
            </w:r>
          </w:p>
        </w:tc>
        <w:tc>
          <w:tcPr>
            <w:tcW w:w="2227"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jc w:val="center"/>
        <w:rPr>
          <w:rFonts w:ascii="OmoType Ext Light One" w:hAnsi="OmoType Ext Light One"/>
          <w:b/>
          <w:bCs/>
          <w:sz w:val="18"/>
          <w:szCs w:val="18"/>
          <w:lang w:eastAsia="hr-HR"/>
        </w:rPr>
      </w:pPr>
      <w:r>
        <w:rPr>
          <w:rFonts w:ascii="OmoType Ext Light One" w:hAnsi="OmoType Ext Light One"/>
          <w:b/>
          <w:bCs/>
          <w:color w:val="0000FF"/>
          <w:sz w:val="18"/>
          <w:szCs w:val="18"/>
          <w:lang w:eastAsia="hr-HR"/>
        </w:rPr>
        <w:t xml:space="preserve">TERMINI SKUPNOG MUZICIRANJA SU NA KRAJU RASPOREDA. </w:t>
      </w:r>
      <w:r>
        <w:rPr>
          <w:rFonts w:ascii="OmoType Ext Light One" w:hAnsi="OmoType Ext Light One"/>
          <w:b/>
          <w:bCs/>
          <w:color w:val="FF0000"/>
          <w:sz w:val="18"/>
          <w:szCs w:val="18"/>
          <w:lang w:eastAsia="hr-HR"/>
        </w:rPr>
        <w:t xml:space="preserve">RODITELJSKI SASTANAK </w:t>
      </w:r>
      <w:r>
        <w:rPr>
          <w:rFonts w:ascii="OmoType Ext Light One" w:hAnsi="OmoType Ext Light One"/>
          <w:b/>
          <w:bCs/>
          <w:sz w:val="18"/>
          <w:szCs w:val="18"/>
          <w:lang w:eastAsia="hr-HR"/>
        </w:rPr>
        <w:t xml:space="preserve">održat će se u srijedu, </w:t>
      </w:r>
      <w:r>
        <w:rPr>
          <w:rFonts w:ascii="OmoType Ext Light One" w:hAnsi="OmoType Ext Light One"/>
          <w:b/>
          <w:bCs/>
          <w:sz w:val="18"/>
          <w:szCs w:val="18"/>
          <w:highlight w:val="yellow"/>
          <w:lang w:eastAsia="hr-HR"/>
        </w:rPr>
        <w:t>10.09.2025. U 18</w:t>
      </w:r>
      <w:r>
        <w:rPr>
          <w:rFonts w:ascii="OmoType Ext Light One" w:hAnsi="OmoType Ext Light One"/>
          <w:b/>
          <w:bCs/>
          <w:sz w:val="18"/>
          <w:szCs w:val="18"/>
          <w:highlight w:val="yellow"/>
          <w:vertAlign w:val="superscript"/>
          <w:lang w:eastAsia="hr-HR"/>
        </w:rPr>
        <w:t>00</w:t>
      </w:r>
      <w:r>
        <w:rPr>
          <w:rFonts w:ascii="OmoType Ext Light One" w:hAnsi="OmoType Ext Light One"/>
          <w:b/>
          <w:bCs/>
          <w:sz w:val="18"/>
          <w:szCs w:val="18"/>
          <w:highlight w:val="yellow"/>
          <w:lang w:eastAsia="hr-HR"/>
        </w:rPr>
        <w:t xml:space="preserve"> sati</w:t>
      </w:r>
      <w:r>
        <w:rPr>
          <w:rFonts w:ascii="OmoType Ext Light One" w:hAnsi="OmoType Ext Light One"/>
          <w:b/>
          <w:bCs/>
          <w:sz w:val="18"/>
          <w:szCs w:val="18"/>
          <w:lang w:eastAsia="hr-HR"/>
        </w:rPr>
        <w:t xml:space="preserve">, </w:t>
      </w:r>
      <w:r>
        <w:rPr>
          <w:rFonts w:ascii="OmoType Ext Light One" w:hAnsi="OmoType Ext Light One"/>
          <w:b/>
          <w:sz w:val="18"/>
          <w:szCs w:val="18"/>
          <w:lang w:eastAsia="hr-HR"/>
        </w:rPr>
        <w:t>u GŠ P. Markovca, Trg žrtava fašizma 9, soba 1/I. kat.</w:t>
      </w:r>
    </w:p>
    <w:p>
      <w:pPr>
        <w:pStyle w:val="Normal"/>
        <w:jc w:val="both"/>
        <w:rPr>
          <w:rFonts w:ascii="Garamond" w:hAnsi="Garamond"/>
          <w:b/>
          <w:bCs/>
          <w:color w:val="0000FF"/>
          <w:sz w:val="4"/>
          <w:szCs w:val="4"/>
          <w:lang w:eastAsia="hr-HR"/>
        </w:rPr>
      </w:pPr>
      <w:r>
        <w:rPr>
          <w:rFonts w:ascii="Garamond" w:hAnsi="Garamond"/>
          <w:b/>
          <w:bCs/>
          <w:color w:val="0000FF"/>
          <w:sz w:val="4"/>
          <w:szCs w:val="4"/>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jc w:val="center"/>
              <w:outlineLvl w:val="3"/>
              <w:rPr>
                <w:rFonts w:ascii="OmoType Ext Black One" w:hAnsi="OmoType Ext Black One"/>
                <w:b/>
                <w:bCs/>
                <w:sz w:val="32"/>
                <w:szCs w:val="32"/>
                <w:lang w:eastAsia="hr-HR"/>
              </w:rPr>
            </w:pPr>
            <w:r>
              <w:rPr>
                <w:rFonts w:ascii="OmoType Ext Black One" w:hAnsi="OmoType Ext Black One"/>
                <w:b/>
                <w:bCs/>
                <w:sz w:val="32"/>
                <w:szCs w:val="32"/>
                <w:lang w:eastAsia="hr-HR"/>
              </w:rPr>
              <w:t>II. razred SŠ</w:t>
            </w:r>
          </w:p>
        </w:tc>
      </w:tr>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sz w:val="20"/>
                <w:szCs w:val="20"/>
                <w:lang w:eastAsia="hr-HR"/>
              </w:rPr>
            </w:pPr>
            <w:r>
              <w:rPr>
                <w:rFonts w:ascii="OmoType Ext Light One" w:hAnsi="OmoType Ext Light One"/>
                <w:b/>
                <w:i/>
                <w:color w:val="0070C0"/>
                <w:sz w:val="20"/>
                <w:szCs w:val="20"/>
                <w:lang w:eastAsia="hr-HR"/>
              </w:rPr>
              <w:t>SOLFEGGIO</w:t>
            </w:r>
            <w:r>
              <w:rPr>
                <w:rFonts w:ascii="OmoType Ext Light One" w:hAnsi="OmoType Ext Light One"/>
                <w:b/>
                <w:color w:val="0070C0"/>
                <w:sz w:val="20"/>
                <w:szCs w:val="20"/>
                <w:vertAlign w:val="superscript"/>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GŠ P. Markovca, Trg žrtava fašizma 9</w:t>
            </w:r>
          </w:p>
        </w:tc>
      </w:tr>
      <w:tr>
        <w:trPr/>
        <w:tc>
          <w:tcPr>
            <w:tcW w:w="2903"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9</w:t>
            </w:r>
            <w:r>
              <w:rPr>
                <w:rFonts w:cs="Garamond" w:ascii="OmoType Ext Light One" w:hAnsi="OmoType Ext Light One"/>
                <w:b/>
                <w:bCs/>
                <w:sz w:val="20"/>
                <w:szCs w:val="20"/>
                <w:vertAlign w:val="superscript"/>
                <w:lang w:eastAsia="hr-HR"/>
              </w:rPr>
              <w:t>45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GŠ PM 24/V. kat </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Vinko Karmelić, mag. mus. </w:t>
            </w:r>
          </w:p>
        </w:tc>
      </w:tr>
      <w:tr>
        <w:trPr/>
        <w:tc>
          <w:tcPr>
            <w:tcW w:w="2903" w:type="dxa"/>
            <w:vMerge w:val="continue"/>
            <w:tcBorders>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00</w:t>
            </w:r>
          </w:p>
        </w:tc>
        <w:tc>
          <w:tcPr>
            <w:tcW w:w="2227"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 xml:space="preserve">srijeda </w:t>
            </w:r>
          </w:p>
        </w:tc>
        <w:tc>
          <w:tcPr>
            <w:tcW w:w="85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i petak</w:t>
            </w:r>
          </w:p>
        </w:tc>
        <w:tc>
          <w:tcPr>
            <w:tcW w:w="851"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OmoType Ext Light One" w:hAnsi="OmoType Ext Light One"/>
          <w:sz w:val="8"/>
          <w:szCs w:val="8"/>
          <w:lang w:eastAsia="hr-HR"/>
        </w:rPr>
      </w:pPr>
      <w:r>
        <w:rPr>
          <w:rFonts w:ascii="OmoType Ext Light One" w:hAnsi="OmoType Ext Light One"/>
          <w:sz w:val="8"/>
          <w:szCs w:val="8"/>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sz w:val="20"/>
                <w:szCs w:val="20"/>
                <w:lang w:eastAsia="hr-HR"/>
              </w:rPr>
            </w:pPr>
            <w:r>
              <w:rPr>
                <w:rFonts w:ascii="OmoType Ext Light One" w:hAnsi="OmoType Ext Light One"/>
                <w:b/>
                <w:color w:val="FF0000"/>
                <w:sz w:val="20"/>
                <w:szCs w:val="20"/>
                <w:lang w:eastAsia="hr-HR"/>
              </w:rPr>
              <w:t xml:space="preserve">HARMONIJA TO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ponedjeljak </w:t>
            </w:r>
            <w:r>
              <w:rPr>
                <w:rFonts w:ascii="OmoType Ext Light One" w:hAnsi="OmoType Ext Light One"/>
                <w:bCs/>
                <w:sz w:val="18"/>
                <w:szCs w:val="18"/>
                <w:lang w:eastAsia="hr-HR"/>
              </w:rPr>
              <w:t>(BLOK SAT)</w:t>
            </w:r>
          </w:p>
        </w:tc>
        <w:tc>
          <w:tcPr>
            <w:tcW w:w="85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15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četvrtak</w:t>
            </w:r>
          </w:p>
        </w:tc>
        <w:tc>
          <w:tcPr>
            <w:tcW w:w="851"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9</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utorak </w:t>
            </w:r>
            <w:r>
              <w:rPr>
                <w:rFonts w:ascii="OmoType Ext Light One" w:hAnsi="OmoType Ext Light One"/>
                <w:bCs/>
                <w:sz w:val="18"/>
                <w:szCs w:val="18"/>
                <w:lang w:eastAsia="hr-HR"/>
              </w:rPr>
              <w:t>(BLOK SAT)</w:t>
            </w:r>
          </w:p>
        </w:tc>
        <w:tc>
          <w:tcPr>
            <w:tcW w:w="85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00</w:t>
            </w:r>
          </w:p>
        </w:tc>
        <w:tc>
          <w:tcPr>
            <w:tcW w:w="2227"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dashed"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petak</w:t>
            </w:r>
          </w:p>
        </w:tc>
        <w:tc>
          <w:tcPr>
            <w:tcW w:w="851"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Cs/>
                <w:sz w:val="20"/>
                <w:szCs w:val="20"/>
                <w:lang w:eastAsia="hr-HR"/>
              </w:rPr>
            </w:pPr>
            <w:r>
              <w:rPr>
                <w:rFonts w:ascii="OmoType Ext Light One" w:hAnsi="OmoType Ext Light One"/>
                <w:bCs/>
                <w:sz w:val="20"/>
                <w:szCs w:val="20"/>
                <w:lang w:eastAsia="hr-HR"/>
              </w:rPr>
            </w:r>
          </w:p>
        </w:tc>
        <w:tc>
          <w:tcPr>
            <w:tcW w:w="1458" w:type="dxa"/>
            <w:tcBorders>
              <w:top w:val="dashed"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15</w:t>
            </w:r>
          </w:p>
        </w:tc>
        <w:tc>
          <w:tcPr>
            <w:tcW w:w="2227" w:type="dxa"/>
            <w:vMerge w:val="continue"/>
            <w:tcBorders>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OmoType Ext Light One" w:hAnsi="OmoType Ext Light One"/>
          <w:sz w:val="8"/>
          <w:szCs w:val="8"/>
          <w:lang w:eastAsia="hr-HR"/>
        </w:rPr>
      </w:pPr>
      <w:r>
        <w:rPr>
          <w:rFonts w:ascii="OmoType Ext Light One" w:hAnsi="OmoType Ext Light One"/>
          <w:sz w:val="8"/>
          <w:szCs w:val="8"/>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sz w:val="20"/>
                <w:szCs w:val="20"/>
                <w:lang w:eastAsia="hr-HR"/>
              </w:rPr>
            </w:pPr>
            <w:r>
              <w:rPr>
                <w:rFonts w:ascii="OmoType Ext Light One" w:hAnsi="OmoType Ext Light One"/>
                <w:b/>
                <w:color w:val="C00000"/>
                <w:sz w:val="19"/>
                <w:szCs w:val="19"/>
                <w:lang w:eastAsia="hr-HR"/>
              </w:rPr>
              <w:t>HARMONIJA obv.</w:t>
            </w:r>
            <w:r>
              <w:rPr>
                <w:rFonts w:ascii="OmoType Ext Light One" w:hAnsi="OmoType Ext Light One"/>
                <w:b/>
                <w:color w:val="C00000"/>
                <w:sz w:val="20"/>
                <w:szCs w:val="20"/>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GŠ P. Markovca, Trg žrtava fašizma 9</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18"/>
                <w:szCs w:val="18"/>
                <w:lang w:eastAsia="hr-HR"/>
              </w:rPr>
              <w:t>GŠ PM 28/dvorište</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Sandra Gucić, mag. mus.</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c>
          <w:tcPr>
            <w:tcW w:w="3811"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00</w:t>
            </w:r>
          </w:p>
        </w:tc>
        <w:tc>
          <w:tcPr>
            <w:tcW w:w="2227" w:type="dxa"/>
            <w:tcBorders>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20"/>
                <w:szCs w:val="20"/>
                <w:lang w:eastAsia="hr-HR"/>
              </w:rPr>
              <w:t>GŠ PM 23/V. kat</w:t>
            </w:r>
          </w:p>
        </w:tc>
        <w:tc>
          <w:tcPr>
            <w:tcW w:w="3811"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30</w:t>
            </w:r>
          </w:p>
        </w:tc>
        <w:tc>
          <w:tcPr>
            <w:tcW w:w="2227" w:type="dxa"/>
            <w:tcBorders>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t>GŠ PM 28/dvorište</w:t>
            </w:r>
          </w:p>
        </w:tc>
        <w:tc>
          <w:tcPr>
            <w:tcW w:w="3811" w:type="dxa"/>
            <w:vMerge w:val="continue"/>
            <w:tcBorders>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rHeight w:val="89" w:hRule="atLeast"/>
        </w:trPr>
        <w:tc>
          <w:tcPr>
            <w:tcW w:w="11250"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4"/>
                <w:szCs w:val="4"/>
                <w:lang w:eastAsia="hr-HR"/>
              </w:rPr>
            </w:pPr>
            <w:r>
              <w:rPr>
                <w:rFonts w:ascii="OmoType Ext Light One" w:hAnsi="OmoType Ext Light One"/>
                <w:sz w:val="4"/>
                <w:szCs w:val="4"/>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srijeda </w:t>
            </w:r>
            <w:r>
              <w:rPr>
                <w:rFonts w:ascii="OmoType Ext Light One" w:hAnsi="OmoType Ext Light One"/>
                <w:bCs/>
                <w:sz w:val="18"/>
                <w:szCs w:val="18"/>
                <w:lang w:eastAsia="hr-HR"/>
              </w:rPr>
              <w:t>(BLOK SAT)</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E</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15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GŠ PM 23/V. kat</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Marina Metelko Husinec, prof. </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srijeda </w:t>
            </w:r>
            <w:r>
              <w:rPr>
                <w:rFonts w:ascii="OmoType Ext Light One" w:hAnsi="OmoType Ext Light One"/>
                <w:bCs/>
                <w:sz w:val="18"/>
                <w:szCs w:val="18"/>
                <w:lang w:eastAsia="hr-HR"/>
              </w:rPr>
              <w:t>(BLOK SAT)</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F</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 xml:space="preserve">petak </w:t>
            </w:r>
            <w:r>
              <w:rPr>
                <w:rFonts w:ascii="OmoType Ext Light One" w:hAnsi="OmoType Ext Light One"/>
                <w:bCs/>
                <w:sz w:val="18"/>
                <w:szCs w:val="18"/>
                <w:lang w:eastAsia="hr-HR"/>
              </w:rPr>
              <w:t>(BLOK SAT)</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G</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00</w:t>
            </w:r>
          </w:p>
        </w:tc>
        <w:tc>
          <w:tcPr>
            <w:tcW w:w="2227" w:type="dxa"/>
            <w:vMerge w:val="continue"/>
            <w:tcBorders>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8"/>
                <w:szCs w:val="8"/>
                <w:lang w:eastAsia="hr-HR"/>
              </w:rPr>
            </w:pPr>
            <w:r>
              <w:rPr>
                <w:rFonts w:ascii="OmoType Ext Light One" w:hAnsi="OmoType Ext Light One"/>
                <w:b/>
                <w:sz w:val="8"/>
                <w:szCs w:val="8"/>
                <w:lang w:eastAsia="hr-HR"/>
              </w:rPr>
            </w:r>
          </w:p>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b/>
                <w:color w:val="EA8B00"/>
                <w:sz w:val="20"/>
                <w:szCs w:val="20"/>
                <w:lang w:eastAsia="hr-HR"/>
              </w:rPr>
              <w:t>PARTITURE TO</w:t>
            </w:r>
            <w:r>
              <w:rPr>
                <w:rFonts w:ascii="OmoType Ext Light One" w:hAnsi="OmoType Ext Light One"/>
                <w:b/>
                <w:color w:val="FF0000"/>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četvrtak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15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petak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00</w:t>
            </w:r>
          </w:p>
        </w:tc>
        <w:tc>
          <w:tcPr>
            <w:tcW w:w="2227" w:type="dxa"/>
            <w:vMerge w:val="continue"/>
            <w:tcBorders>
              <w:start w:val="single" w:sz="4" w:space="0" w:color="000000"/>
              <w:bottom w:val="single" w:sz="4" w:space="0" w:color="000000"/>
              <w:end w:val="single" w:sz="4" w:space="0" w:color="000000"/>
            </w:tcBorders>
            <w:shd w:color="auto" w:fill="E2EFD9" w:themeFill="accent6"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E2EFD9" w:themeFill="accent6"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8"/>
          <w:szCs w:val="8"/>
          <w:lang w:eastAsia="hr-HR"/>
        </w:rPr>
      </w:pPr>
      <w:r>
        <w:rPr>
          <w:rFonts w:ascii="Garamond" w:hAnsi="Garamond"/>
          <w:sz w:val="8"/>
          <w:szCs w:val="8"/>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sz w:val="20"/>
                <w:szCs w:val="20"/>
                <w:lang w:eastAsia="hr-HR"/>
              </w:rPr>
            </w:pPr>
            <w:r>
              <w:rPr>
                <w:rFonts w:ascii="OmoType Ext Light One" w:hAnsi="OmoType Ext Light One"/>
                <w:b/>
                <w:color w:val="00B050"/>
                <w:sz w:val="20"/>
                <w:szCs w:val="20"/>
                <w:lang w:eastAsia="hr-HR"/>
              </w:rPr>
              <w:t>POVIJEST GLAZBE</w:t>
            </w:r>
            <w:r>
              <w:rPr>
                <w:rFonts w:ascii="OmoType Ext Light One" w:hAnsi="OmoType Ext Light One"/>
                <w:color w:val="00B050"/>
                <w:sz w:val="20"/>
                <w:szCs w:val="20"/>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45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Nataša Leverić Špoljarić, prof. savjetnik</w:t>
            </w:r>
          </w:p>
        </w:tc>
      </w:tr>
      <w:tr>
        <w:trPr/>
        <w:tc>
          <w:tcPr>
            <w:tcW w:w="2903"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ponedjeljak </w:t>
            </w:r>
            <w:r>
              <w:rPr>
                <w:rFonts w:ascii="OmoType Ext Light One" w:hAnsi="OmoType Ext Light One"/>
                <w:bCs/>
                <w:sz w:val="18"/>
                <w:szCs w:val="18"/>
                <w:lang w:eastAsia="hr-HR"/>
              </w:rPr>
              <w:t>(BLOK SAT)</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19</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20</w:t>
            </w:r>
            <w:r>
              <w:rPr>
                <w:rFonts w:cs="Garamond" w:ascii="OmoType Ext Light One" w:hAnsi="OmoType Ext Light One"/>
                <w:b/>
                <w:bCs/>
                <w:sz w:val="20"/>
                <w:szCs w:val="20"/>
                <w:vertAlign w:val="superscript"/>
                <w:lang w:eastAsia="hr-HR"/>
              </w:rPr>
              <w:t>45</w:t>
            </w:r>
          </w:p>
        </w:tc>
        <w:tc>
          <w:tcPr>
            <w:tcW w:w="2227"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r>
        <w:trPr/>
        <w:tc>
          <w:tcPr>
            <w:tcW w:w="2903" w:type="dxa"/>
            <w:vMerge w:val="restart"/>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227"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r>
        <w:trPr/>
        <w:tc>
          <w:tcPr>
            <w:tcW w:w="2903" w:type="dxa"/>
            <w:vMerge w:val="continue"/>
            <w:tcBorders>
              <w:start w:val="single" w:sz="4" w:space="0" w:color="000000"/>
              <w:bottom w:val="single" w:sz="4" w:space="0" w:color="000000"/>
              <w:end w:val="single" w:sz="4" w:space="0" w:color="000000"/>
            </w:tcBorders>
            <w:shd w:color="auto" w:fill="D9FFD9"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51" w:type="dxa"/>
            <w:tcBorders>
              <w:top w:val="single" w:sz="4" w:space="0" w:color="000000"/>
              <w:start w:val="single" w:sz="4" w:space="0" w:color="000000"/>
              <w:bottom w:val="single" w:sz="4" w:space="0" w:color="000000"/>
              <w:end w:val="single" w:sz="4" w:space="0" w:color="000000"/>
            </w:tcBorders>
            <w:shd w:color="auto" w:fill="D9FFD9"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458" w:type="dxa"/>
            <w:tcBorders>
              <w:top w:val="single" w:sz="4" w:space="0" w:color="000000"/>
              <w:start w:val="single" w:sz="4" w:space="0" w:color="000000"/>
              <w:bottom w:val="single" w:sz="4" w:space="0" w:color="000000"/>
              <w:end w:val="single" w:sz="4" w:space="0" w:color="000000"/>
            </w:tcBorders>
            <w:shd w:color="auto" w:fill="D9FFD9"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2227"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spacing w:lineRule="atLeast" w:line="240"/>
        <w:jc w:val="center"/>
        <w:rPr>
          <w:rFonts w:ascii="OmoType Ext Light One" w:hAnsi="OmoType Ext Light One"/>
          <w:b/>
          <w:bCs/>
          <w:color w:val="0000FF"/>
          <w:sz w:val="18"/>
          <w:szCs w:val="18"/>
          <w:lang w:eastAsia="hr-HR"/>
        </w:rPr>
      </w:pPr>
      <w:r>
        <w:rPr>
          <w:rFonts w:ascii="OmoType Ext Light One" w:hAnsi="OmoType Ext Light One"/>
          <w:b/>
          <w:bCs/>
          <w:color w:val="0000FF"/>
          <w:sz w:val="18"/>
          <w:szCs w:val="18"/>
          <w:lang w:eastAsia="hr-HR"/>
        </w:rPr>
        <w:t>TERMINI SKUPNOG MUZICIRANJA SU NA KRAJU RASPOREDA.</w:t>
      </w:r>
    </w:p>
    <w:p>
      <w:pPr>
        <w:pStyle w:val="Normal"/>
        <w:spacing w:lineRule="atLeast" w:line="240" w:before="120" w:after="0"/>
        <w:jc w:val="center"/>
        <w:rPr>
          <w:rFonts w:ascii="OmoType Ext Light One" w:hAnsi="OmoType Ext Light One"/>
          <w:b/>
          <w:bCs/>
          <w:color w:val="0000FF"/>
          <w:sz w:val="18"/>
          <w:szCs w:val="18"/>
          <w:lang w:eastAsia="hr-HR"/>
        </w:rPr>
      </w:pPr>
      <w:r>
        <w:rPr>
          <w:rFonts w:ascii="OmoType Ext Light One" w:hAnsi="OmoType Ext Light One"/>
          <w:b/>
          <w:bCs/>
          <w:color w:val="0000FF"/>
          <w:sz w:val="18"/>
          <w:szCs w:val="18"/>
          <w:lang w:eastAsia="hr-HR"/>
        </w:rPr>
      </w:r>
    </w:p>
    <w:p>
      <w:pPr>
        <w:pStyle w:val="Normal"/>
        <w:jc w:val="center"/>
        <w:rPr>
          <w:rFonts w:ascii="OmoType Ext Light One" w:hAnsi="OmoType Ext Light One"/>
          <w:b/>
          <w:bCs/>
          <w:color w:val="0000FF"/>
          <w:sz w:val="6"/>
          <w:szCs w:val="6"/>
          <w:lang w:eastAsia="hr-HR"/>
        </w:rPr>
      </w:pPr>
      <w:r>
        <w:rPr>
          <w:rFonts w:ascii="OmoType Ext Light One" w:hAnsi="OmoType Ext Light One"/>
          <w:b/>
          <w:bCs/>
          <w:color w:val="0000FF"/>
          <w:sz w:val="6"/>
          <w:szCs w:val="6"/>
          <w:lang w:eastAsia="hr-HR"/>
        </w:rPr>
        <w:t xml:space="preserve">  </w:t>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168"/>
        <w:gridCol w:w="3870"/>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spacing w:before="0" w:after="120"/>
              <w:jc w:val="center"/>
              <w:outlineLvl w:val="3"/>
              <w:rPr>
                <w:rFonts w:ascii="OmoType Ext Black One" w:hAnsi="OmoType Ext Black One"/>
                <w:b/>
                <w:bCs/>
                <w:sz w:val="32"/>
                <w:szCs w:val="32"/>
                <w:lang w:eastAsia="hr-HR"/>
              </w:rPr>
            </w:pPr>
            <w:r>
              <w:rPr>
                <w:rFonts w:ascii="OmoType Ext Black One" w:hAnsi="OmoType Ext Black One"/>
                <w:b/>
                <w:bCs/>
                <w:sz w:val="32"/>
                <w:szCs w:val="32"/>
                <w:lang w:eastAsia="hr-HR"/>
              </w:rPr>
              <w:t>III. razred SŠ</w:t>
            </w:r>
          </w:p>
        </w:tc>
      </w:tr>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lang w:eastAsia="hr-HR"/>
              </w:rPr>
            </w:pPr>
            <w:r>
              <w:rPr>
                <w:rFonts w:ascii="OmoType Ext Light One" w:hAnsi="OmoType Ext Light One"/>
                <w:b/>
                <w:i/>
                <w:color w:val="0070C0"/>
                <w:sz w:val="20"/>
                <w:szCs w:val="20"/>
                <w:lang w:eastAsia="hr-HR"/>
              </w:rPr>
              <w:t>SOLFEGGIO</w:t>
            </w:r>
            <w:r>
              <w:rPr>
                <w:rFonts w:ascii="OmoType Ext Light One" w:hAnsi="OmoType Ext Light One"/>
                <w:color w:val="0070C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xml:space="preserve"> – 10</w:t>
            </w:r>
            <w:r>
              <w:rPr>
                <w:rFonts w:cs="Garamond" w:ascii="OmoType Ext Light One" w:hAnsi="OmoType Ext Light One"/>
                <w:b/>
                <w:bCs/>
                <w:sz w:val="20"/>
                <w:szCs w:val="20"/>
                <w:vertAlign w:val="superscript"/>
                <w:lang w:eastAsia="hr-HR"/>
              </w:rPr>
              <w:t>15</w:t>
            </w:r>
          </w:p>
        </w:tc>
        <w:tc>
          <w:tcPr>
            <w:tcW w:w="2168"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7"/>
                <w:szCs w:val="17"/>
                <w:lang w:eastAsia="hr-HR"/>
              </w:rPr>
            </w:pPr>
            <w:r>
              <w:rPr>
                <w:rFonts w:ascii="OmoType Ext Light One" w:hAnsi="OmoType Ext Light One"/>
                <w:sz w:val="20"/>
                <w:szCs w:val="20"/>
                <w:lang w:eastAsia="hr-HR"/>
              </w:rPr>
              <w:t>SSK soba 4</w:t>
            </w:r>
          </w:p>
        </w:tc>
        <w:tc>
          <w:tcPr>
            <w:tcW w:w="3870"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Davor Zanoški, prof. mentor</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00</w:t>
            </w:r>
          </w:p>
        </w:tc>
        <w:tc>
          <w:tcPr>
            <w:tcW w:w="2168"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7"/>
                <w:szCs w:val="17"/>
                <w:lang w:eastAsia="hr-HR"/>
              </w:rPr>
            </w:pPr>
            <w:r>
              <w:rPr>
                <w:rFonts w:ascii="OmoType Ext Light One" w:hAnsi="OmoType Ext Light One"/>
                <w:sz w:val="17"/>
                <w:szCs w:val="17"/>
                <w:lang w:eastAsia="hr-HR"/>
              </w:rPr>
            </w:r>
          </w:p>
        </w:tc>
        <w:tc>
          <w:tcPr>
            <w:tcW w:w="3870"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312"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35"/>
        <w:gridCol w:w="849"/>
        <w:gridCol w:w="1427"/>
        <w:gridCol w:w="2228"/>
        <w:gridCol w:w="3810"/>
        <w:gridCol w:w="63"/>
      </w:tblGrid>
      <w:tr>
        <w:trPr/>
        <w:tc>
          <w:tcPr>
            <w:tcW w:w="11249"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lang w:eastAsia="hr-HR"/>
              </w:rPr>
            </w:pPr>
            <w:r>
              <w:rPr>
                <w:rFonts w:ascii="OmoType Ext Light One" w:hAnsi="OmoType Ext Light One"/>
                <w:b/>
                <w:color w:val="FF0000"/>
                <w:sz w:val="20"/>
                <w:szCs w:val="20"/>
                <w:lang w:eastAsia="hr-HR"/>
              </w:rPr>
              <w:t>HARMONIJA TO</w:t>
            </w:r>
            <w:r>
              <w:rPr>
                <w:rFonts w:ascii="OmoType Ext Light One" w:hAnsi="OmoType Ext Light One"/>
                <w:color w:val="FF000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c>
          <w:tcPr>
            <w:tcW w:w="63" w:type="dxa"/>
            <w:tcBorders/>
          </w:tcPr>
          <w:p>
            <w:pPr>
              <w:pStyle w:val="Normal"/>
              <w:spacing w:lineRule="atLeast" w:line="0" w:before="0" w:after="0"/>
              <w:rPr>
                <w:sz w:val="2"/>
              </w:rPr>
            </w:pPr>
            <w:r>
              <w:rPr>
                <w:sz w:val="2"/>
              </w:rPr>
            </w:r>
          </w:p>
        </w:tc>
      </w:tr>
      <w:tr>
        <w:trPr>
          <w:trHeight w:val="193" w:hRule="atLeast"/>
        </w:trPr>
        <w:tc>
          <w:tcPr>
            <w:tcW w:w="2935"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49"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27"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2228"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73" w:type="dxa"/>
            <w:gridSpan w:val="2"/>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rHeight w:val="193" w:hRule="atLeast"/>
        </w:trPr>
        <w:tc>
          <w:tcPr>
            <w:tcW w:w="2935"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849"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27"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00</w:t>
            </w:r>
          </w:p>
        </w:tc>
        <w:tc>
          <w:tcPr>
            <w:tcW w:w="2228"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73" w:type="dxa"/>
            <w:gridSpan w:val="2"/>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168"/>
        <w:gridCol w:w="3870"/>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sz w:val="18"/>
                <w:szCs w:val="18"/>
                <w:lang w:eastAsia="hr-HR"/>
              </w:rPr>
            </w:pPr>
            <w:r>
              <w:rPr>
                <w:rFonts w:ascii="OmoType Ext Light One" w:hAnsi="OmoType Ext Light One"/>
                <w:b/>
                <w:color w:val="C00000"/>
                <w:sz w:val="20"/>
                <w:szCs w:val="20"/>
                <w:lang w:eastAsia="hr-HR"/>
              </w:rPr>
              <w:t>HARMONIJA obv.</w:t>
            </w:r>
            <w:r>
              <w:rPr>
                <w:rFonts w:ascii="OmoType Ext Light One" w:hAnsi="OmoType Ext Light One"/>
                <w:b/>
                <w:color w:val="C00000"/>
                <w:sz w:val="18"/>
                <w:szCs w:val="18"/>
                <w:lang w:eastAsia="hr-HR"/>
              </w:rPr>
              <w:t xml:space="preserve"> </w:t>
            </w:r>
            <w:r>
              <w:rPr>
                <w:rFonts w:ascii="OmoType Ext Light One" w:hAnsi="OmoType Ext Light One"/>
                <w:b/>
                <w:sz w:val="18"/>
                <w:szCs w:val="18"/>
                <w:lang w:eastAsia="hr-HR"/>
              </w:rPr>
              <w:t>– nastava u OŠ S. S. Kranjčevića, Bogišićeva 13 i GŠ P. Markovca, Trg žrtava fašizma 9</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tcPr>
          <w:p>
            <w:pPr>
              <w:pStyle w:val="Normal"/>
              <w:jc w:val="both"/>
              <w:rPr>
                <w:rFonts w:ascii="Garamond" w:hAnsi="Garamond"/>
                <w:b/>
                <w:bCs/>
                <w:lang w:eastAsia="hr-HR"/>
              </w:rPr>
            </w:pPr>
            <w:r>
              <w:rPr>
                <w:rFonts w:ascii="OmoType Ext Light One" w:hAnsi="OmoType Ext Light One"/>
                <w:b/>
                <w:sz w:val="20"/>
                <w:szCs w:val="20"/>
                <w:lang w:eastAsia="hr-HR"/>
              </w:rPr>
              <w:t>utorak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30</w:t>
            </w:r>
          </w:p>
        </w:tc>
        <w:tc>
          <w:tcPr>
            <w:tcW w:w="2168"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7"/>
                <w:szCs w:val="17"/>
                <w:lang w:eastAsia="hr-HR"/>
              </w:rPr>
            </w:pPr>
            <w:r>
              <w:rPr>
                <w:rFonts w:ascii="OmoType Ext Light One" w:hAnsi="OmoType Ext Light One"/>
                <w:sz w:val="20"/>
                <w:szCs w:val="20"/>
                <w:lang w:eastAsia="hr-HR"/>
              </w:rPr>
              <w:t>SSK soba 5</w:t>
            </w:r>
          </w:p>
        </w:tc>
        <w:tc>
          <w:tcPr>
            <w:tcW w:w="3870"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tcPr>
          <w:p>
            <w:pPr>
              <w:pStyle w:val="Normal"/>
              <w:jc w:val="both"/>
              <w:rPr>
                <w:rFonts w:ascii="Garamond" w:hAnsi="Garamond"/>
                <w:b/>
                <w:bCs/>
                <w:lang w:eastAsia="hr-HR"/>
              </w:rPr>
            </w:pPr>
            <w:r>
              <w:rPr>
                <w:rFonts w:ascii="OmoType Ext Light One" w:hAnsi="OmoType Ext Light One"/>
                <w:b/>
                <w:sz w:val="20"/>
                <w:szCs w:val="20"/>
                <w:lang w:eastAsia="hr-HR"/>
              </w:rPr>
              <w:t>četvrtak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168"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7"/>
                <w:szCs w:val="17"/>
                <w:lang w:eastAsia="hr-HR"/>
              </w:rPr>
            </w:pPr>
            <w:r>
              <w:rPr>
                <w:rFonts w:ascii="OmoType Ext Light One" w:hAnsi="OmoType Ext Light One"/>
                <w:sz w:val="17"/>
                <w:szCs w:val="17"/>
                <w:lang w:eastAsia="hr-HR"/>
              </w:rPr>
            </w:r>
          </w:p>
        </w:tc>
        <w:tc>
          <w:tcPr>
            <w:tcW w:w="3870"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50" w:type="dxa"/>
            <w:gridSpan w:val="5"/>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color w:val="FF0000"/>
                <w:sz w:val="4"/>
                <w:szCs w:val="4"/>
                <w:lang w:eastAsia="hr-HR"/>
              </w:rPr>
            </w:pPr>
            <w:r>
              <w:rPr>
                <w:rFonts w:ascii="OmoType Ext Light One" w:hAnsi="OmoType Ext Light One"/>
                <w:b/>
                <w:color w:val="FF0000"/>
                <w:sz w:val="4"/>
                <w:szCs w:val="4"/>
                <w:lang w:eastAsia="hr-HR"/>
              </w:rPr>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tcPr>
          <w:p>
            <w:pPr>
              <w:pStyle w:val="Normal"/>
              <w:jc w:val="both"/>
              <w:rPr>
                <w:rFonts w:ascii="OmoType Ext Light One" w:hAnsi="OmoType Ext Light One"/>
                <w:b/>
                <w:sz w:val="20"/>
                <w:szCs w:val="20"/>
                <w:lang w:eastAsia="hr-HR"/>
              </w:rPr>
            </w:pPr>
            <w:r>
              <w:rPr>
                <w:rFonts w:ascii="OmoType Ext Light One" w:hAnsi="OmoType Ext Light One"/>
                <w:b/>
                <w:sz w:val="20"/>
                <w:szCs w:val="20"/>
                <w:lang w:eastAsia="hr-HR"/>
              </w:rPr>
              <w:t>četvrtak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lang w:eastAsia="hr-HR"/>
              </w:rPr>
            </w:pPr>
            <w:r>
              <w:rPr>
                <w:rFonts w:ascii="OmoType Ext Bold One" w:hAnsi="OmoType Ext Bold One"/>
                <w:b/>
                <w:sz w:val="20"/>
                <w:szCs w:val="20"/>
                <w:lang w:eastAsia="hr-HR"/>
              </w:rPr>
              <w:t>C</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216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18"/>
                <w:szCs w:val="18"/>
                <w:lang w:eastAsia="hr-HR"/>
              </w:rPr>
              <w:t>GŠ PM 28/dvorište</w:t>
            </w:r>
          </w:p>
        </w:tc>
        <w:tc>
          <w:tcPr>
            <w:tcW w:w="3870"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Sandra Gucić, mag. mus.</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tcPr>
          <w:p>
            <w:pPr>
              <w:pStyle w:val="Normal"/>
              <w:jc w:val="both"/>
              <w:rPr>
                <w:rFonts w:ascii="Garamond" w:hAnsi="Garamond"/>
                <w:b/>
                <w:bCs/>
                <w:lang w:eastAsia="hr-HR"/>
              </w:rPr>
            </w:pPr>
            <w:r>
              <w:rPr>
                <w:rFonts w:ascii="OmoType Ext Light One" w:hAnsi="OmoType Ext Light One"/>
                <w:b/>
                <w:sz w:val="20"/>
                <w:szCs w:val="20"/>
                <w:lang w:eastAsia="hr-HR"/>
              </w:rPr>
              <w:t>četvrtak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lang w:eastAsia="hr-HR"/>
              </w:rPr>
            </w:pPr>
            <w:r>
              <w:rPr>
                <w:rFonts w:ascii="OmoType Ext Bold One" w:hAnsi="OmoType Ext Bold One"/>
                <w:b/>
                <w:sz w:val="20"/>
                <w:szCs w:val="20"/>
                <w:lang w:eastAsia="hr-HR"/>
              </w:rPr>
              <w:t>D</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15</w:t>
            </w:r>
          </w:p>
        </w:tc>
        <w:tc>
          <w:tcPr>
            <w:tcW w:w="2168" w:type="dxa"/>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7"/>
                <w:szCs w:val="17"/>
                <w:lang w:eastAsia="hr-HR"/>
              </w:rPr>
            </w:pPr>
            <w:r>
              <w:rPr>
                <w:rFonts w:ascii="OmoType Ext Light One" w:hAnsi="OmoType Ext Light One"/>
                <w:sz w:val="20"/>
                <w:szCs w:val="20"/>
                <w:lang w:eastAsia="hr-HR"/>
              </w:rPr>
              <w:t>GŠ PM 23/V. kat</w:t>
            </w:r>
          </w:p>
        </w:tc>
        <w:tc>
          <w:tcPr>
            <w:tcW w:w="3870" w:type="dxa"/>
            <w:vMerge w:val="continue"/>
            <w:tcBorders>
              <w:start w:val="single" w:sz="4" w:space="0" w:color="000000"/>
              <w:bottom w:val="single" w:sz="4" w:space="0" w:color="000000"/>
              <w:end w:val="single" w:sz="4" w:space="0" w:color="000000"/>
            </w:tcBorders>
            <w:shd w:color="auto" w:fill="auto"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rPr>
          <w:sz w:val="16"/>
          <w:szCs w:val="16"/>
          <w:lang w:val="en-US"/>
        </w:rPr>
      </w:pPr>
      <w:r>
        <w:rPr>
          <w:sz w:val="16"/>
          <w:szCs w:val="16"/>
          <w:lang w:val="en-US"/>
        </w:rPr>
      </w:r>
    </w:p>
    <w:p>
      <w:pPr>
        <w:pStyle w:val="Normal"/>
        <w:rPr>
          <w:sz w:val="16"/>
          <w:szCs w:val="16"/>
          <w:lang w:val="en-US"/>
        </w:rPr>
      </w:pPr>
      <w:r>
        <w:rPr>
          <w:sz w:val="16"/>
          <w:szCs w:val="16"/>
          <w:lang w:val="en-US"/>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lang w:eastAsia="hr-HR"/>
              </w:rPr>
            </w:pPr>
            <w:r>
              <w:rPr>
                <w:rFonts w:ascii="OmoType Ext Light One" w:hAnsi="OmoType Ext Light One"/>
                <w:b/>
                <w:color w:val="FF3399"/>
                <w:sz w:val="20"/>
                <w:szCs w:val="20"/>
                <w:lang w:eastAsia="hr-HR"/>
                <w14:textFill>
                  <w14:solidFill>
                    <w14:srgbClr w14:val="FF3399">
                      <w14:lumMod w14:val="75000"/>
                    </w14:srgbClr>
                  </w14:solidFill>
                </w14:textFill>
              </w:rPr>
              <w:t>POLIFONIJA TO</w:t>
            </w:r>
            <w:r>
              <w:rPr>
                <w:rFonts w:ascii="OmoType Ext Light One" w:hAnsi="OmoType Ext Light One"/>
                <w:color w:val="FF000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11</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12</w:t>
            </w:r>
            <w:r>
              <w:rPr>
                <w:rFonts w:cs="Garamond" w:ascii="OmoType Ext Light One" w:hAnsi="OmoType Ext Light One"/>
                <w:b/>
                <w:bCs/>
                <w:sz w:val="20"/>
                <w:szCs w:val="20"/>
                <w:vertAlign w:val="superscript"/>
                <w:lang w:eastAsia="hr-HR"/>
              </w:rPr>
              <w:t>00</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sz w:val="20"/>
                <w:szCs w:val="20"/>
                <w:lang w:eastAsia="hr-HR"/>
              </w:rPr>
            </w:pPr>
            <w:r>
              <w:rPr>
                <w:rFonts w:ascii="OmoType Ext Light One" w:hAnsi="OmoType Ext Light One"/>
                <w:b/>
                <w:sz w:val="20"/>
                <w:szCs w:val="20"/>
                <w:lang w:eastAsia="hr-HR"/>
              </w:rPr>
              <w:t xml:space="preserve">petak </w:t>
            </w:r>
            <w:r>
              <w:rPr>
                <w:rFonts w:ascii="OmoType Ext Light One" w:hAnsi="OmoType Ext Light One"/>
                <w:bCs/>
                <w:sz w:val="20"/>
                <w:szCs w:val="20"/>
                <w:lang w:eastAsia="hr-HR"/>
              </w:rPr>
              <w:t>(BLOK SAT)</w:t>
            </w:r>
          </w:p>
        </w:tc>
        <w:tc>
          <w:tcPr>
            <w:tcW w:w="851" w:type="dxa"/>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30</w:t>
            </w:r>
          </w:p>
        </w:tc>
        <w:tc>
          <w:tcPr>
            <w:tcW w:w="2227" w:type="dxa"/>
            <w:vMerge w:val="continue"/>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lang w:eastAsia="hr-HR"/>
              </w:rPr>
            </w:pPr>
            <w:r>
              <w:rPr>
                <w:rFonts w:ascii="OmoType Ext Light One" w:hAnsi="OmoType Ext Light One"/>
                <w:b/>
                <w:color w:val="7030A0"/>
                <w:sz w:val="20"/>
                <w:szCs w:val="20"/>
                <w:lang w:eastAsia="hr-HR"/>
              </w:rPr>
              <w:t>POLIFONIJA obv.</w:t>
            </w:r>
            <w:r>
              <w:rPr>
                <w:rFonts w:ascii="OmoType Ext Light One" w:hAnsi="OmoType Ext Light One"/>
                <w:b/>
                <w:color w:val="7030A0"/>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 i četvrtak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45</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Tanja Ferderber, prof.</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 xml:space="preserve">četvrtak </w:t>
            </w:r>
            <w:r>
              <w:rPr>
                <w:rFonts w:ascii="OmoType Ext Light One" w:hAnsi="OmoType Ext Light One"/>
                <w:bCs/>
                <w:sz w:val="18"/>
                <w:szCs w:val="18"/>
                <w:lang w:eastAsia="hr-HR"/>
              </w:rPr>
              <w:t>(BLOK SAT)</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20</w:t>
            </w:r>
            <w:r>
              <w:rPr>
                <w:rFonts w:cs="Garamond" w:ascii="OmoType Ext Light One" w:hAnsi="OmoType Ext Light One"/>
                <w:b/>
                <w:bCs/>
                <w:sz w:val="20"/>
                <w:szCs w:val="20"/>
                <w:vertAlign w:val="superscript"/>
                <w:lang w:eastAsia="hr-HR"/>
              </w:rPr>
              <w:t>00</w:t>
            </w:r>
          </w:p>
        </w:tc>
        <w:tc>
          <w:tcPr>
            <w:tcW w:w="2227" w:type="dxa"/>
            <w:vMerge w:val="continue"/>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sz w:val="20"/>
                <w:szCs w:val="20"/>
                <w:lang w:eastAsia="hr-HR"/>
              </w:rPr>
            </w:pPr>
            <w:r>
              <w:rPr>
                <w:rFonts w:ascii="OmoType Ext Bold One" w:hAnsi="OmoType Ext Bold One"/>
                <w:b/>
                <w:sz w:val="20"/>
                <w:szCs w:val="20"/>
                <w:lang w:eastAsia="hr-HR"/>
              </w:rPr>
              <w:t>C</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10</w:t>
            </w:r>
            <w:r>
              <w:rPr>
                <w:rFonts w:cs="Garamond" w:ascii="OmoType Ext Light One" w:hAnsi="OmoType Ext Light One"/>
                <w:b/>
                <w:bCs/>
                <w:sz w:val="20"/>
                <w:szCs w:val="20"/>
                <w:vertAlign w:val="superscript"/>
                <w:lang w:eastAsia="hr-HR"/>
              </w:rPr>
              <w:t>15</w:t>
            </w:r>
          </w:p>
        </w:tc>
        <w:tc>
          <w:tcPr>
            <w:tcW w:w="2227" w:type="dxa"/>
            <w:vMerge w:val="continue"/>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903" w:type="dxa"/>
            <w:vMerge w:val="continue"/>
            <w:tcBorders>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2227"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rPr>
          <w:sz w:val="16"/>
          <w:szCs w:val="16"/>
          <w:lang w:val="en-US"/>
        </w:rPr>
      </w:pPr>
      <w:r>
        <w:rPr>
          <w:sz w:val="16"/>
          <w:szCs w:val="16"/>
          <w:lang w:val="en-US"/>
        </w:rPr>
      </w:r>
    </w:p>
    <w:p>
      <w:pPr>
        <w:pStyle w:val="Normal"/>
        <w:rPr>
          <w:sz w:val="16"/>
          <w:szCs w:val="16"/>
          <w:lang w:val="en-US"/>
        </w:rPr>
      </w:pPr>
      <w:r>
        <w:rPr>
          <w:sz w:val="16"/>
          <w:szCs w:val="16"/>
          <w:lang w:val="en-US"/>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51"/>
        <w:gridCol w:w="1458"/>
        <w:gridCol w:w="2227"/>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lang w:eastAsia="hr-HR"/>
              </w:rPr>
            </w:pPr>
            <w:r>
              <w:rPr>
                <w:rFonts w:ascii="OmoType Ext Light One" w:hAnsi="OmoType Ext Light One"/>
                <w:b/>
                <w:color w:val="00B050"/>
                <w:sz w:val="20"/>
                <w:szCs w:val="20"/>
                <w:lang w:eastAsia="hr-HR"/>
              </w:rPr>
              <w:t>POVIJEST GLAZBE</w:t>
            </w:r>
            <w:r>
              <w:rPr>
                <w:rFonts w:ascii="OmoType Ext Light One" w:hAnsi="OmoType Ext Light One"/>
                <w:color w:val="00B05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i četvrtak </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vertAlign w:val="superscript"/>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30</w:t>
            </w:r>
          </w:p>
        </w:tc>
        <w:tc>
          <w:tcPr>
            <w:tcW w:w="2227"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Nataša Leverić Špoljarić, prof. savjetnica</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 i petak</w:t>
            </w:r>
          </w:p>
        </w:tc>
        <w:tc>
          <w:tcPr>
            <w:tcW w:w="851"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5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11</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12</w:t>
            </w:r>
            <w:r>
              <w:rPr>
                <w:rFonts w:cs="Garamond" w:ascii="OmoType Ext Light One" w:hAnsi="OmoType Ext Light One"/>
                <w:b/>
                <w:bCs/>
                <w:sz w:val="20"/>
                <w:szCs w:val="20"/>
                <w:vertAlign w:val="superscript"/>
                <w:lang w:eastAsia="hr-HR"/>
              </w:rPr>
              <w:t>00</w:t>
            </w:r>
          </w:p>
        </w:tc>
        <w:tc>
          <w:tcPr>
            <w:tcW w:w="2227"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jc w:val="both"/>
        <w:rPr>
          <w:rFonts w:ascii="Garamond" w:hAnsi="Garamond"/>
          <w:b/>
          <w:color w:val="003399"/>
          <w:sz w:val="16"/>
          <w:szCs w:val="16"/>
        </w:rPr>
      </w:pPr>
      <w:r>
        <w:rPr>
          <w:rFonts w:ascii="Garamond" w:hAnsi="Garamond"/>
          <w:b/>
          <w:color w:val="003399"/>
          <w:sz w:val="16"/>
          <w:szCs w:val="16"/>
        </w:rPr>
      </w:r>
    </w:p>
    <w:p>
      <w:pPr>
        <w:pStyle w:val="Normal"/>
        <w:jc w:val="both"/>
        <w:rPr>
          <w:rFonts w:ascii="Garamond" w:hAnsi="Garamond"/>
          <w:b/>
          <w:color w:val="003399"/>
          <w:sz w:val="16"/>
          <w:szCs w:val="16"/>
        </w:rPr>
      </w:pPr>
      <w:r>
        <w:rPr>
          <w:rFonts w:ascii="Garamond" w:hAnsi="Garamond"/>
          <w:b/>
          <w:color w:val="003399"/>
          <w:sz w:val="16"/>
          <w:szCs w:val="16"/>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903"/>
        <w:gridCol w:w="869"/>
        <w:gridCol w:w="1538"/>
        <w:gridCol w:w="2129"/>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lang w:eastAsia="hr-HR"/>
              </w:rPr>
            </w:pPr>
            <w:r>
              <w:rPr>
                <w:rFonts w:ascii="OmoType Ext Light One" w:hAnsi="OmoType Ext Light One"/>
                <w:b/>
                <w:color w:val="006600"/>
                <w:sz w:val="20"/>
                <w:szCs w:val="20"/>
                <w:lang w:eastAsia="hr-HR"/>
              </w:rPr>
              <w:t>GLAZBENI OBLICI</w:t>
            </w:r>
            <w:r>
              <w:rPr>
                <w:rFonts w:ascii="OmoType Ext Light One" w:hAnsi="OmoType Ext Light One"/>
                <w:color w:val="FF000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 xml:space="preserve">ponedjeljak </w:t>
            </w:r>
          </w:p>
        </w:tc>
        <w:tc>
          <w:tcPr>
            <w:tcW w:w="869"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53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19</w:t>
            </w:r>
            <w:r>
              <w:rPr>
                <w:rFonts w:cs="Garamond" w:ascii="OmoType Ext Light One" w:hAnsi="OmoType Ext Light One"/>
                <w:b/>
                <w:bCs/>
                <w:sz w:val="20"/>
                <w:szCs w:val="20"/>
                <w:vertAlign w:val="superscript"/>
                <w:lang w:eastAsia="hr-HR"/>
              </w:rPr>
              <w:t>15</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20"/>
                <w:szCs w:val="20"/>
                <w:lang w:eastAsia="hr-HR"/>
              </w:rPr>
              <w:t>Nataša Leverić Špoljarić, prof. savjetnica</w:t>
            </w:r>
          </w:p>
        </w:tc>
      </w:tr>
      <w:tr>
        <w:trPr/>
        <w:tc>
          <w:tcPr>
            <w:tcW w:w="2903"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utorak</w:t>
            </w:r>
          </w:p>
        </w:tc>
        <w:tc>
          <w:tcPr>
            <w:tcW w:w="869"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53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12</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12</w:t>
            </w:r>
            <w:r>
              <w:rPr>
                <w:rFonts w:cs="Garamond" w:ascii="OmoType Ext Light One" w:hAnsi="OmoType Ext Light One"/>
                <w:b/>
                <w:bCs/>
                <w:sz w:val="20"/>
                <w:szCs w:val="20"/>
                <w:vertAlign w:val="superscript"/>
                <w:lang w:eastAsia="hr-HR"/>
              </w:rPr>
              <w:t>45</w:t>
            </w:r>
          </w:p>
        </w:tc>
        <w:tc>
          <w:tcPr>
            <w:tcW w:w="2129"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jc w:val="both"/>
        <w:rPr>
          <w:rFonts w:ascii="Garamond" w:hAnsi="Garamond"/>
          <w:b/>
          <w:sz w:val="16"/>
          <w:szCs w:val="16"/>
          <w:u w:val="single"/>
        </w:rPr>
      </w:pPr>
      <w:r>
        <w:rPr>
          <w:rFonts w:ascii="Garamond" w:hAnsi="Garamond"/>
          <w:b/>
          <w:sz w:val="16"/>
          <w:szCs w:val="16"/>
          <w:u w:val="single"/>
        </w:rPr>
      </w:r>
    </w:p>
    <w:p>
      <w:pPr>
        <w:pStyle w:val="Normal"/>
        <w:jc w:val="both"/>
        <w:rPr>
          <w:rFonts w:ascii="Garamond" w:hAnsi="Garamond"/>
          <w:b/>
          <w:sz w:val="16"/>
          <w:szCs w:val="16"/>
          <w:u w:val="single"/>
        </w:rPr>
      </w:pPr>
      <w:r>
        <w:rPr>
          <w:rFonts w:ascii="Garamond" w:hAnsi="Garamond"/>
          <w:b/>
          <w:sz w:val="16"/>
          <w:szCs w:val="16"/>
          <w:u w:val="single"/>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72"/>
        <w:gridCol w:w="900"/>
        <w:gridCol w:w="1538"/>
        <w:gridCol w:w="2129"/>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lang w:eastAsia="hr-HR"/>
              </w:rPr>
            </w:pPr>
            <w:r>
              <w:rPr>
                <w:rFonts w:ascii="OmoType Ext Light One" w:hAnsi="OmoType Ext Light One"/>
                <w:b/>
                <w:color w:val="EA8B00"/>
                <w:sz w:val="20"/>
                <w:szCs w:val="20"/>
                <w:lang w:eastAsia="hr-HR"/>
              </w:rPr>
              <w:t>PARTITURE TO</w:t>
            </w:r>
            <w:r>
              <w:rPr>
                <w:rFonts w:ascii="OmoType Ext Light One" w:hAnsi="OmoType Ext Light One"/>
                <w:b/>
                <w:color w:val="FF0000"/>
                <w:lang w:eastAsia="hr-HR"/>
              </w:rPr>
              <w:t xml:space="preserve"> </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r>
      <w:tr>
        <w:trPr/>
        <w:tc>
          <w:tcPr>
            <w:tcW w:w="2872"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jc w:val="both"/>
              <w:rPr>
                <w:rFonts w:ascii="OmoType Ext Light One" w:hAnsi="OmoType Ext Light One"/>
                <w:b/>
                <w:bCs/>
                <w:color w:val="FF0000"/>
                <w:sz w:val="20"/>
                <w:szCs w:val="20"/>
                <w:lang w:eastAsia="hr-HR"/>
              </w:rPr>
            </w:pPr>
            <w:r>
              <w:rPr>
                <w:rFonts w:ascii="OmoType Ext Light One" w:hAnsi="OmoType Ext Light One"/>
                <w:b/>
                <w:color w:val="FF0000"/>
                <w:sz w:val="20"/>
                <w:szCs w:val="20"/>
                <w:lang w:eastAsia="hr-HR"/>
              </w:rPr>
              <w:t xml:space="preserve">četvrtak </w:t>
            </w:r>
            <w:r>
              <w:rPr>
                <w:rFonts w:ascii="OmoType Ext Light One" w:hAnsi="OmoType Ext Light One"/>
                <w:b/>
                <w:i/>
                <w:iCs/>
                <w:color w:val="FF0000"/>
                <w:sz w:val="16"/>
                <w:szCs w:val="16"/>
                <w:lang w:eastAsia="hr-HR"/>
              </w:rPr>
              <w:t>(rezervni termin)</w:t>
            </w:r>
          </w:p>
        </w:tc>
        <w:tc>
          <w:tcPr>
            <w:tcW w:w="900"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color w:val="FF0000"/>
                <w:sz w:val="20"/>
                <w:szCs w:val="20"/>
                <w:lang w:eastAsia="hr-HR"/>
              </w:rPr>
            </w:pPr>
            <w:r>
              <w:rPr>
                <w:rFonts w:ascii="OmoType Ext Bold One" w:hAnsi="OmoType Ext Bold One"/>
                <w:b/>
                <w:color w:val="FF0000"/>
                <w:sz w:val="20"/>
                <w:szCs w:val="20"/>
                <w:lang w:eastAsia="hr-HR"/>
              </w:rPr>
              <w:t>A</w:t>
            </w:r>
          </w:p>
        </w:tc>
        <w:tc>
          <w:tcPr>
            <w:tcW w:w="153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color w:val="FF0000"/>
                <w:sz w:val="20"/>
                <w:szCs w:val="20"/>
                <w:lang w:eastAsia="hr-HR"/>
              </w:rPr>
            </w:pPr>
            <w:r>
              <w:rPr>
                <w:rFonts w:cs="Garamond" w:ascii="OmoType Ext Light One" w:hAnsi="OmoType Ext Light One"/>
                <w:b/>
                <w:bCs/>
                <w:color w:val="FF0000"/>
                <w:sz w:val="20"/>
                <w:szCs w:val="20"/>
                <w:lang w:eastAsia="hr-HR"/>
              </w:rPr>
              <w:t>12</w:t>
            </w:r>
            <w:r>
              <w:rPr>
                <w:rFonts w:cs="Garamond" w:ascii="OmoType Ext Light One" w:hAnsi="OmoType Ext Light One"/>
                <w:b/>
                <w:bCs/>
                <w:color w:val="FF0000"/>
                <w:sz w:val="20"/>
                <w:szCs w:val="20"/>
                <w:vertAlign w:val="superscript"/>
                <w:lang w:eastAsia="hr-HR"/>
              </w:rPr>
              <w:t xml:space="preserve">00 </w:t>
            </w:r>
            <w:r>
              <w:rPr>
                <w:rFonts w:cs="Garamond" w:ascii="OmoType Ext Light One" w:hAnsi="OmoType Ext Light One"/>
                <w:b/>
                <w:bCs/>
                <w:color w:val="FF0000"/>
                <w:sz w:val="20"/>
                <w:szCs w:val="20"/>
                <w:lang w:eastAsia="hr-HR"/>
              </w:rPr>
              <w:t>– 12</w:t>
            </w:r>
            <w:r>
              <w:rPr>
                <w:rFonts w:cs="Garamond" w:ascii="OmoType Ext Light One" w:hAnsi="OmoType Ext Light One"/>
                <w:b/>
                <w:bCs/>
                <w:color w:val="FF0000"/>
                <w:sz w:val="20"/>
                <w:szCs w:val="20"/>
                <w:vertAlign w:val="superscript"/>
                <w:lang w:eastAsia="hr-HR"/>
              </w:rPr>
              <w:t>45</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c>
          <w:tcPr>
            <w:tcW w:w="2872"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petak</w:t>
            </w:r>
          </w:p>
        </w:tc>
        <w:tc>
          <w:tcPr>
            <w:tcW w:w="900"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sz w:val="20"/>
                <w:szCs w:val="20"/>
                <w:lang w:eastAsia="hr-HR"/>
              </w:rPr>
            </w:pPr>
            <w:r>
              <w:rPr>
                <w:rFonts w:ascii="OmoType Ext Bold One" w:hAnsi="OmoType Ext Bold One"/>
                <w:b/>
                <w:sz w:val="20"/>
                <w:szCs w:val="20"/>
                <w:lang w:eastAsia="hr-HR"/>
              </w:rPr>
              <w:t>A</w:t>
            </w:r>
          </w:p>
        </w:tc>
        <w:tc>
          <w:tcPr>
            <w:tcW w:w="153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30</w:t>
            </w:r>
          </w:p>
        </w:tc>
        <w:tc>
          <w:tcPr>
            <w:tcW w:w="2129"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b/>
          <w:color w:val="0033CC"/>
        </w:rPr>
      </w:pPr>
      <w:r>
        <w:rPr>
          <w:rFonts w:ascii="Garamond" w:hAnsi="Garamond"/>
          <w:b/>
          <w:color w:val="0033CC"/>
        </w:rPr>
      </w:r>
    </w:p>
    <w:p>
      <w:pPr>
        <w:pStyle w:val="Normal"/>
        <w:jc w:val="both"/>
        <w:rPr>
          <w:rFonts w:ascii="Garamond" w:hAnsi="Garamond"/>
          <w:b/>
          <w:color w:val="0033CC"/>
        </w:rPr>
      </w:pPr>
      <w:r>
        <w:rPr>
          <w:rFonts w:ascii="Garamond" w:hAnsi="Garamond"/>
          <w:b/>
          <w:color w:val="0033CC"/>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892"/>
        <w:gridCol w:w="1538"/>
        <w:gridCol w:w="2129"/>
        <w:gridCol w:w="3811"/>
      </w:tblGrid>
      <w:tr>
        <w:trPr/>
        <w:tc>
          <w:tcPr>
            <w:tcW w:w="11250"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lang w:eastAsia="hr-HR"/>
              </w:rPr>
            </w:pPr>
            <w:r>
              <w:rPr>
                <w:rFonts w:ascii="OmoType Ext Light One" w:hAnsi="OmoType Ext Light One"/>
                <w:b/>
                <w:color w:themeColor="text2" w:themeShade="bf" w:val="323E4F"/>
                <w:sz w:val="20"/>
                <w:szCs w:val="20"/>
                <w:lang w:eastAsia="hr-HR"/>
              </w:rPr>
              <w:t>DIRIGIRANJE TO</w:t>
            </w:r>
            <w:r>
              <w:rPr>
                <w:rFonts w:ascii="OmoType Ext Light One" w:hAnsi="OmoType Ext Light One"/>
                <w:b/>
                <w:color w:themeColor="text2" w:themeShade="bf" w:val="323E4F"/>
                <w:lang w:eastAsia="hr-HR"/>
              </w:rPr>
              <w:t xml:space="preserve"> </w:t>
            </w:r>
            <w:r>
              <w:rPr>
                <w:rFonts w:ascii="OmoType Ext Light One" w:hAnsi="OmoType Ext Light One"/>
                <w:b/>
                <w:sz w:val="20"/>
                <w:szCs w:val="20"/>
                <w:lang w:eastAsia="hr-HR"/>
              </w:rPr>
              <w:t xml:space="preserve">– </w:t>
            </w:r>
            <w:r>
              <w:rPr>
                <w:rFonts w:ascii="OmoType Ext Light One" w:hAnsi="OmoType Ext Light One"/>
                <w:b/>
                <w:sz w:val="18"/>
                <w:szCs w:val="18"/>
                <w:lang w:eastAsia="hr-HR"/>
              </w:rPr>
              <w:t>nastava u GŠ P. Markovca, Trg žrtava fašizma 9</w:t>
            </w:r>
          </w:p>
        </w:tc>
      </w:tr>
      <w:tr>
        <w:trPr/>
        <w:tc>
          <w:tcPr>
            <w:tcW w:w="2880"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sz w:val="20"/>
                <w:szCs w:val="20"/>
                <w:lang w:eastAsia="hr-HR"/>
              </w:rPr>
            </w:pPr>
            <w:r>
              <w:rPr>
                <w:rFonts w:ascii="OmoType Ext Light One" w:hAnsi="OmoType Ext Light One"/>
                <w:b/>
                <w:sz w:val="20"/>
                <w:szCs w:val="20"/>
                <w:lang w:eastAsia="hr-HR"/>
              </w:rPr>
              <w:t>ponedjeljak</w:t>
            </w:r>
          </w:p>
        </w:tc>
        <w:tc>
          <w:tcPr>
            <w:tcW w:w="892"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A</w:t>
            </w:r>
          </w:p>
        </w:tc>
        <w:tc>
          <w:tcPr>
            <w:tcW w:w="1538"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9</w:t>
            </w:r>
            <w:r>
              <w:rPr>
                <w:rFonts w:cs="Garamond" w:ascii="OmoType Ext Light One" w:hAnsi="OmoType Ext Light One"/>
                <w:b/>
                <w:bCs/>
                <w:sz w:val="20"/>
                <w:szCs w:val="20"/>
                <w:vertAlign w:val="superscript"/>
                <w:lang w:eastAsia="hr-HR"/>
              </w:rPr>
              <w:t>00</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GŠ PM 24/V. kat</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Vinko Karmelić, mag. mus. </w:t>
            </w:r>
          </w:p>
        </w:tc>
      </w:tr>
      <w:tr>
        <w:trPr/>
        <w:tc>
          <w:tcPr>
            <w:tcW w:w="2880" w:type="dxa"/>
            <w:tcBorders>
              <w:top w:val="single" w:sz="4" w:space="0" w:color="000000"/>
              <w:start w:val="single" w:sz="4" w:space="0" w:color="000000"/>
              <w:bottom w:val="single" w:sz="4" w:space="0" w:color="000000"/>
              <w:end w:val="single" w:sz="4" w:space="0" w:color="000000"/>
            </w:tcBorders>
            <w:shd w:color="auto" w:fill="FBD5DD" w:val="clear"/>
            <w:vAlign w:val="center"/>
          </w:tcPr>
          <w:p>
            <w:pPr>
              <w:pStyle w:val="Normal"/>
              <w:rPr>
                <w:rFonts w:ascii="OmoType Ext Light One" w:hAnsi="OmoType Ext Light One"/>
                <w:b/>
                <w:bCs/>
                <w:color w:val="FF0000"/>
                <w:sz w:val="20"/>
                <w:szCs w:val="20"/>
                <w:lang w:eastAsia="hr-HR"/>
              </w:rPr>
            </w:pPr>
            <w:r>
              <w:rPr>
                <w:rFonts w:ascii="OmoType Ext Light One" w:hAnsi="OmoType Ext Light One"/>
                <w:b/>
                <w:color w:val="FF0000"/>
                <w:sz w:val="20"/>
                <w:szCs w:val="20"/>
                <w:lang w:eastAsia="hr-HR"/>
              </w:rPr>
              <w:t xml:space="preserve">utorak </w:t>
            </w:r>
            <w:r>
              <w:rPr>
                <w:rFonts w:ascii="OmoType Ext Light One" w:hAnsi="OmoType Ext Light One"/>
                <w:b/>
                <w:i/>
                <w:iCs/>
                <w:color w:val="FF0000"/>
                <w:sz w:val="16"/>
                <w:szCs w:val="16"/>
                <w:lang w:eastAsia="hr-HR"/>
              </w:rPr>
              <w:t>(rezervni termin)</w:t>
            </w:r>
          </w:p>
        </w:tc>
        <w:tc>
          <w:tcPr>
            <w:tcW w:w="892"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color w:val="FF0000"/>
                <w:sz w:val="20"/>
                <w:szCs w:val="20"/>
                <w:lang w:eastAsia="hr-HR"/>
              </w:rPr>
            </w:pPr>
            <w:r>
              <w:rPr>
                <w:rFonts w:ascii="OmoType Ext Bold One" w:hAnsi="OmoType Ext Bold One"/>
                <w:b/>
                <w:color w:val="FF0000"/>
                <w:sz w:val="20"/>
                <w:szCs w:val="20"/>
                <w:lang w:eastAsia="hr-HR"/>
              </w:rPr>
              <w:t>A</w:t>
            </w:r>
          </w:p>
        </w:tc>
        <w:tc>
          <w:tcPr>
            <w:tcW w:w="1538" w:type="dxa"/>
            <w:tcBorders>
              <w:top w:val="single" w:sz="4" w:space="0" w:color="000000"/>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color w:val="FF0000"/>
                <w:sz w:val="20"/>
                <w:szCs w:val="20"/>
                <w:vertAlign w:val="superscript"/>
                <w:lang w:eastAsia="hr-HR"/>
              </w:rPr>
            </w:pPr>
            <w:r>
              <w:rPr>
                <w:rFonts w:cs="Garamond" w:ascii="OmoType Ext Light One" w:hAnsi="OmoType Ext Light One"/>
                <w:b/>
                <w:bCs/>
                <w:color w:val="FF0000"/>
                <w:sz w:val="20"/>
                <w:szCs w:val="20"/>
                <w:lang w:eastAsia="hr-HR"/>
              </w:rPr>
              <w:t>14</w:t>
            </w:r>
            <w:r>
              <w:rPr>
                <w:rFonts w:cs="Garamond" w:ascii="OmoType Ext Light One" w:hAnsi="OmoType Ext Light One"/>
                <w:b/>
                <w:bCs/>
                <w:color w:val="FF0000"/>
                <w:sz w:val="20"/>
                <w:szCs w:val="20"/>
                <w:vertAlign w:val="superscript"/>
                <w:lang w:eastAsia="hr-HR"/>
              </w:rPr>
              <w:t xml:space="preserve">45 </w:t>
            </w:r>
            <w:r>
              <w:rPr>
                <w:rFonts w:cs="Garamond" w:ascii="OmoType Ext Light One" w:hAnsi="OmoType Ext Light One"/>
                <w:b/>
                <w:bCs/>
                <w:color w:val="FF0000"/>
                <w:sz w:val="20"/>
                <w:szCs w:val="20"/>
                <w:lang w:eastAsia="hr-HR"/>
              </w:rPr>
              <w:t>– 15</w:t>
            </w:r>
            <w:r>
              <w:rPr>
                <w:rFonts w:cs="Garamond" w:ascii="OmoType Ext Light One" w:hAnsi="OmoType Ext Light One"/>
                <w:b/>
                <w:bCs/>
                <w:color w:val="FF0000"/>
                <w:sz w:val="20"/>
                <w:szCs w:val="20"/>
                <w:vertAlign w:val="superscript"/>
                <w:lang w:eastAsia="hr-HR"/>
              </w:rPr>
              <w:t>30</w:t>
            </w:r>
          </w:p>
        </w:tc>
        <w:tc>
          <w:tcPr>
            <w:tcW w:w="2129" w:type="dxa"/>
            <w:vMerge w:val="continue"/>
            <w:tcBorders>
              <w:start w:val="single" w:sz="4" w:space="0" w:color="000000"/>
              <w:bottom w:val="single" w:sz="4" w:space="0" w:color="000000"/>
              <w:end w:val="single" w:sz="4" w:space="0" w:color="000000"/>
            </w:tcBorders>
            <w:shd w:color="auto" w:fill="FBD5DD"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c>
          <w:tcPr>
            <w:tcW w:w="3811" w:type="dxa"/>
            <w:vMerge w:val="continue"/>
            <w:tcBorders>
              <w:start w:val="single" w:sz="4" w:space="0" w:color="000000"/>
              <w:bottom w:val="single" w:sz="4" w:space="0" w:color="000000"/>
              <w:end w:val="single" w:sz="4" w:space="0" w:color="000000"/>
            </w:tcBorders>
            <w:shd w:color="auto" w:fill="FBD5DD"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spacing w:lineRule="atLeast" w:line="240"/>
        <w:jc w:val="center"/>
        <w:rPr>
          <w:rFonts w:ascii="OmoType Ext Light One" w:hAnsi="OmoType Ext Light One"/>
          <w:b/>
          <w:bCs/>
          <w:color w:val="0000FF"/>
          <w:sz w:val="16"/>
          <w:szCs w:val="16"/>
          <w:lang w:eastAsia="hr-HR"/>
        </w:rPr>
      </w:pPr>
      <w:r>
        <w:rPr>
          <w:rFonts w:ascii="OmoType Ext Light One" w:hAnsi="OmoType Ext Light One"/>
          <w:b/>
          <w:bCs/>
          <w:color w:val="0000FF"/>
          <w:sz w:val="16"/>
          <w:szCs w:val="16"/>
          <w:lang w:eastAsia="hr-HR"/>
        </w:rPr>
      </w:r>
    </w:p>
    <w:p>
      <w:pPr>
        <w:pStyle w:val="Normal"/>
        <w:spacing w:lineRule="atLeast" w:line="240"/>
        <w:jc w:val="center"/>
        <w:rPr>
          <w:rFonts w:ascii="OmoType Ext Light One" w:hAnsi="OmoType Ext Light One"/>
          <w:b/>
          <w:bCs/>
          <w:color w:val="0000FF"/>
          <w:sz w:val="20"/>
          <w:szCs w:val="20"/>
          <w:lang w:eastAsia="hr-HR"/>
        </w:rPr>
      </w:pPr>
      <w:r>
        <w:rPr>
          <w:rFonts w:ascii="OmoType Ext Light One" w:hAnsi="OmoType Ext Light One"/>
          <w:b/>
          <w:bCs/>
          <w:color w:val="0000FF"/>
          <w:sz w:val="20"/>
          <w:szCs w:val="20"/>
          <w:lang w:eastAsia="hr-HR"/>
        </w:rPr>
        <w:t>TERMINI SKUPNOG MUZICIRANJA SU NA KRAJU RASPOREDA.</w:t>
      </w:r>
    </w:p>
    <w:p>
      <w:pPr>
        <w:pStyle w:val="Normal"/>
        <w:spacing w:lineRule="atLeast" w:line="240" w:before="120" w:after="0"/>
        <w:jc w:val="center"/>
        <w:rPr>
          <w:rFonts w:ascii="OmoType Ext Light One" w:hAnsi="OmoType Ext Light One"/>
          <w:b/>
          <w:bCs/>
          <w:color w:val="0000FF"/>
          <w:sz w:val="20"/>
          <w:szCs w:val="20"/>
          <w:lang w:eastAsia="hr-HR"/>
        </w:rPr>
      </w:pPr>
      <w:r>
        <w:rPr>
          <w:rFonts w:ascii="OmoType Ext Light One" w:hAnsi="OmoType Ext Light One"/>
          <w:b/>
          <w:bCs/>
          <w:color w:val="0000FF"/>
          <w:sz w:val="20"/>
          <w:szCs w:val="20"/>
          <w:lang w:eastAsia="hr-HR"/>
        </w:rPr>
      </w:r>
    </w:p>
    <w:p>
      <w:pPr>
        <w:pStyle w:val="Normal"/>
        <w:jc w:val="both"/>
        <w:rPr>
          <w:rFonts w:ascii="OmoType Ext Light One" w:hAnsi="OmoType Ext Light One"/>
          <w:sz w:val="18"/>
          <w:szCs w:val="18"/>
          <w:lang w:eastAsia="hr-HR"/>
        </w:rPr>
      </w:pPr>
      <w:r>
        <w:rPr>
          <w:rFonts w:ascii="OmoType Ext Light One" w:hAnsi="OmoType Ext Light One"/>
          <w:sz w:val="18"/>
          <w:szCs w:val="18"/>
          <w:lang w:eastAsia="hr-HR"/>
        </w:rPr>
      </w:r>
    </w:p>
    <w:p>
      <w:pPr>
        <w:pStyle w:val="Normal"/>
        <w:spacing w:lineRule="auto" w:line="276"/>
        <w:jc w:val="both"/>
        <w:rPr>
          <w:rFonts w:ascii="OmoType Ext Light One" w:hAnsi="OmoType Ext Light One"/>
          <w:sz w:val="18"/>
          <w:szCs w:val="18"/>
          <w:lang w:eastAsia="hr-HR"/>
        </w:rPr>
      </w:pPr>
      <w:r>
        <w:rPr>
          <w:rFonts w:ascii="OmoType Ext Light One" w:hAnsi="OmoType Ext Light One"/>
          <w:sz w:val="18"/>
          <w:szCs w:val="18"/>
          <w:lang w:eastAsia="hr-HR"/>
        </w:rPr>
      </w:r>
    </w:p>
    <w:p>
      <w:pPr>
        <w:pStyle w:val="Normal"/>
        <w:spacing w:lineRule="auto" w:line="276"/>
        <w:jc w:val="both"/>
        <w:rPr>
          <w:rFonts w:ascii="OmoType Ext Light One" w:hAnsi="OmoType Ext Light One"/>
          <w:sz w:val="18"/>
          <w:szCs w:val="18"/>
          <w:lang w:eastAsia="hr-HR"/>
        </w:rPr>
      </w:pPr>
      <w:r>
        <w:rPr>
          <w:rFonts w:ascii="OmoType Ext Light One" w:hAnsi="OmoType Ext Light One"/>
          <w:sz w:val="18"/>
          <w:szCs w:val="18"/>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990"/>
        <w:gridCol w:w="1440"/>
        <w:gridCol w:w="2085"/>
        <w:gridCol w:w="3855"/>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spacing w:before="0" w:after="120"/>
              <w:jc w:val="center"/>
              <w:outlineLvl w:val="3"/>
              <w:rPr>
                <w:rFonts w:ascii="OmoType Ext Black One" w:hAnsi="OmoType Ext Black One"/>
                <w:b/>
                <w:bCs/>
                <w:sz w:val="18"/>
                <w:szCs w:val="18"/>
                <w:lang w:eastAsia="hr-HR"/>
              </w:rPr>
            </w:pPr>
            <w:r>
              <w:rPr>
                <w:rFonts w:ascii="OmoType Ext Black One" w:hAnsi="OmoType Ext Black One"/>
                <w:b/>
                <w:bCs/>
                <w:sz w:val="18"/>
                <w:szCs w:val="18"/>
                <w:lang w:eastAsia="hr-HR"/>
              </w:rPr>
            </w:r>
          </w:p>
          <w:p>
            <w:pPr>
              <w:pStyle w:val="Normal"/>
              <w:keepNext w:val="true"/>
              <w:numPr>
                <w:ilvl w:val="0"/>
                <w:numId w:val="0"/>
              </w:numPr>
              <w:tabs>
                <w:tab w:val="clear" w:pos="720"/>
                <w:tab w:val="left" w:pos="4111" w:leader="none"/>
                <w:tab w:val="left" w:pos="5245" w:leader="none"/>
              </w:tabs>
              <w:spacing w:before="0" w:after="120"/>
              <w:jc w:val="center"/>
              <w:outlineLvl w:val="3"/>
              <w:rPr>
                <w:rFonts w:ascii="OmoType Ext Black One" w:hAnsi="OmoType Ext Black One"/>
                <w:b/>
                <w:bCs/>
                <w:sz w:val="32"/>
                <w:szCs w:val="32"/>
                <w:lang w:eastAsia="hr-HR"/>
              </w:rPr>
            </w:pPr>
            <w:r>
              <w:rPr>
                <w:rFonts w:ascii="OmoType Ext Black One" w:hAnsi="OmoType Ext Black One"/>
                <w:b/>
                <w:bCs/>
                <w:sz w:val="32"/>
                <w:szCs w:val="32"/>
                <w:lang w:eastAsia="hr-HR"/>
              </w:rPr>
              <w:t>IV. razred SŠ</w:t>
            </w:r>
          </w:p>
        </w:tc>
      </w:tr>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lang w:eastAsia="hr-HR"/>
              </w:rPr>
            </w:pPr>
            <w:r>
              <w:rPr>
                <w:rFonts w:ascii="OmoType Ext Light One" w:hAnsi="OmoType Ext Light One"/>
                <w:b/>
                <w:i/>
                <w:color w:val="0070C0"/>
                <w:sz w:val="20"/>
                <w:szCs w:val="20"/>
                <w:lang w:eastAsia="hr-HR"/>
              </w:rPr>
              <w:t>SOLFEGGIO</w:t>
            </w:r>
            <w:r>
              <w:rPr>
                <w:rFonts w:ascii="OmoType Ext Light One" w:hAnsi="OmoType Ext Light One"/>
                <w:color w:val="0070C0"/>
                <w:sz w:val="20"/>
                <w:szCs w:val="20"/>
                <w:lang w:eastAsia="hr-HR"/>
              </w:rPr>
              <w:t xml:space="preserve"> </w:t>
            </w:r>
            <w:r>
              <w:rPr>
                <w:rFonts w:ascii="OmoType Ext Light One" w:hAnsi="OmoType Ext Light One"/>
                <w:color w:val="0070C0"/>
                <w:lang w:eastAsia="hr-HR"/>
              </w:rPr>
              <w:t xml:space="preserve"> </w:t>
            </w:r>
            <w:r>
              <w:rPr>
                <w:rFonts w:ascii="OmoType Ext Light One" w:hAnsi="OmoType Ext Light One"/>
                <w:b/>
                <w:sz w:val="18"/>
                <w:szCs w:val="18"/>
                <w:lang w:eastAsia="hr-HR"/>
              </w:rPr>
              <w:t>– nastava u GŠ P. Markovca, Trg žrtava fašizma 9</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99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lang w:eastAsia="hr-HR"/>
              </w:rPr>
            </w:pPr>
            <w:r>
              <w:rPr>
                <w:rFonts w:ascii="OmoType Ext Bold One" w:hAnsi="OmoType Ext Bold One"/>
                <w:b/>
                <w:bCs/>
                <w:sz w:val="20"/>
                <w:szCs w:val="20"/>
                <w:lang w:eastAsia="hr-HR"/>
              </w:rPr>
              <w:t>A</w:t>
            </w:r>
          </w:p>
        </w:tc>
        <w:tc>
          <w:tcPr>
            <w:tcW w:w="144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9</w:t>
            </w:r>
            <w:r>
              <w:rPr>
                <w:rFonts w:cs="Garamond" w:ascii="OmoType Ext Light One" w:hAnsi="OmoType Ext Light One"/>
                <w:b/>
                <w:bCs/>
                <w:sz w:val="20"/>
                <w:szCs w:val="20"/>
                <w:vertAlign w:val="superscript"/>
                <w:lang w:eastAsia="hr-HR"/>
              </w:rPr>
              <w:t>00</w:t>
            </w:r>
            <w:r>
              <w:rPr>
                <w:rFonts w:cs="Garamond" w:ascii="OmoType Ext Light One" w:hAnsi="OmoType Ext Light One"/>
                <w:b/>
                <w:bCs/>
                <w:sz w:val="20"/>
                <w:szCs w:val="20"/>
                <w:lang w:eastAsia="hr-HR"/>
              </w:rPr>
              <w:t xml:space="preserve"> – 9</w:t>
            </w:r>
            <w:r>
              <w:rPr>
                <w:rFonts w:cs="Garamond" w:ascii="OmoType Ext Light One" w:hAnsi="OmoType Ext Light One"/>
                <w:b/>
                <w:bCs/>
                <w:sz w:val="20"/>
                <w:szCs w:val="20"/>
                <w:vertAlign w:val="superscript"/>
                <w:lang w:eastAsia="hr-HR"/>
              </w:rPr>
              <w:t>45</w:t>
            </w:r>
          </w:p>
        </w:tc>
        <w:tc>
          <w:tcPr>
            <w:tcW w:w="2085"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20"/>
                <w:szCs w:val="20"/>
                <w:lang w:eastAsia="hr-HR"/>
              </w:rPr>
              <w:t>GŠ PM 5/I. kat</w:t>
            </w:r>
          </w:p>
        </w:tc>
        <w:tc>
          <w:tcPr>
            <w:tcW w:w="3855"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20"/>
                <w:szCs w:val="20"/>
                <w:lang w:eastAsia="hr-HR"/>
              </w:rPr>
              <w:t>Mia Pap, prof.</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99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lang w:eastAsia="hr-HR"/>
              </w:rPr>
            </w:pPr>
            <w:r>
              <w:rPr>
                <w:rFonts w:ascii="OmoType Ext Bold One" w:hAnsi="OmoType Ext Bold One"/>
                <w:b/>
                <w:bCs/>
                <w:sz w:val="20"/>
                <w:szCs w:val="20"/>
                <w:lang w:eastAsia="hr-HR"/>
              </w:rPr>
              <w:t>B</w:t>
            </w:r>
          </w:p>
        </w:tc>
        <w:tc>
          <w:tcPr>
            <w:tcW w:w="144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vertAlign w:val="superscript"/>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- 17</w:t>
            </w:r>
            <w:r>
              <w:rPr>
                <w:rFonts w:cs="Garamond" w:ascii="OmoType Ext Light One" w:hAnsi="OmoType Ext Light One"/>
                <w:b/>
                <w:bCs/>
                <w:sz w:val="20"/>
                <w:szCs w:val="20"/>
                <w:vertAlign w:val="superscript"/>
                <w:lang w:eastAsia="hr-HR"/>
              </w:rPr>
              <w:t>30</w:t>
            </w:r>
          </w:p>
        </w:tc>
        <w:tc>
          <w:tcPr>
            <w:tcW w:w="2085"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c>
          <w:tcPr>
            <w:tcW w:w="3855"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990"/>
        <w:gridCol w:w="1440"/>
        <w:gridCol w:w="2129"/>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lang w:eastAsia="hr-HR"/>
              </w:rPr>
            </w:pPr>
            <w:r>
              <w:rPr>
                <w:rFonts w:ascii="OmoType Ext Light One" w:hAnsi="OmoType Ext Light One"/>
                <w:b/>
                <w:color w:val="FF0000"/>
                <w:sz w:val="20"/>
                <w:szCs w:val="20"/>
                <w:lang w:eastAsia="hr-HR"/>
              </w:rPr>
              <w:t>HARMONIJA TO</w:t>
            </w:r>
            <w:r>
              <w:rPr>
                <w:rFonts w:ascii="OmoType Ext Light One" w:hAnsi="OmoType Ext Light One"/>
                <w:color w:val="FF000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99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4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 xml:space="preserve">30 </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Davor Zanoški, prof. mentor</w:t>
            </w:r>
          </w:p>
        </w:tc>
      </w:tr>
      <w:tr>
        <w:trPr/>
        <w:tc>
          <w:tcPr>
            <w:tcW w:w="2880" w:type="dxa"/>
            <w:tcBorders>
              <w:top w:val="dashed"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990" w:type="dxa"/>
            <w:tcBorders>
              <w:top w:val="dashed"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40" w:type="dxa"/>
            <w:tcBorders>
              <w:top w:val="dashed"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14</w:t>
            </w:r>
            <w:r>
              <w:rPr>
                <w:rFonts w:cs="Garamond" w:ascii="OmoType Ext Light One" w:hAnsi="OmoType Ext Light One"/>
                <w:b/>
                <w:bCs/>
                <w:sz w:val="20"/>
                <w:szCs w:val="20"/>
                <w:vertAlign w:val="superscript"/>
                <w:lang w:eastAsia="hr-HR"/>
              </w:rPr>
              <w:t xml:space="preserve">45 </w:t>
            </w:r>
            <w:r>
              <w:rPr>
                <w:rFonts w:cs="Garamond" w:ascii="OmoType Ext Light One" w:hAnsi="OmoType Ext Light One"/>
                <w:b/>
                <w:bCs/>
                <w:sz w:val="20"/>
                <w:szCs w:val="20"/>
                <w:lang w:eastAsia="hr-HR"/>
              </w:rPr>
              <w:t>- 15</w:t>
            </w:r>
            <w:r>
              <w:rPr>
                <w:rFonts w:cs="Garamond" w:ascii="OmoType Ext Light One" w:hAnsi="OmoType Ext Light One"/>
                <w:b/>
                <w:bCs/>
                <w:sz w:val="20"/>
                <w:szCs w:val="20"/>
                <w:vertAlign w:val="superscript"/>
                <w:lang w:eastAsia="hr-HR"/>
              </w:rPr>
              <w:t>30</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59"/>
        <w:gridCol w:w="21"/>
        <w:gridCol w:w="934"/>
        <w:gridCol w:w="56"/>
        <w:gridCol w:w="1440"/>
        <w:gridCol w:w="2085"/>
        <w:gridCol w:w="44"/>
        <w:gridCol w:w="3811"/>
      </w:tblGrid>
      <w:tr>
        <w:trPr/>
        <w:tc>
          <w:tcPr>
            <w:tcW w:w="11250" w:type="dxa"/>
            <w:gridSpan w:val="8"/>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color w:val="00B050"/>
                <w:lang w:eastAsia="hr-HR"/>
              </w:rPr>
            </w:pPr>
            <w:r>
              <w:rPr>
                <w:rFonts w:ascii="OmoType Ext Light One" w:hAnsi="OmoType Ext Light One"/>
                <w:b/>
                <w:color w:val="C00000"/>
                <w:sz w:val="20"/>
                <w:szCs w:val="20"/>
                <w:lang w:eastAsia="hr-HR"/>
              </w:rPr>
              <w:t>HARMONIJA obv.</w:t>
            </w:r>
            <w:r>
              <w:rPr>
                <w:rFonts w:ascii="OmoType Ext Light One" w:hAnsi="OmoType Ext Light One"/>
                <w:b/>
                <w:color w:val="C00000"/>
                <w:lang w:eastAsia="hr-HR"/>
              </w:rPr>
              <w:t xml:space="preserve">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18"/>
                <w:szCs w:val="18"/>
                <w:lang w:eastAsia="hr-HR"/>
              </w:rPr>
              <w:t>nastava u OŠ S. S. Kranjčevića, Bogišićeva 13 i GŠ P. Markovca, Trg žrtava fašizma 9</w:t>
            </w:r>
          </w:p>
        </w:tc>
      </w:tr>
      <w:tr>
        <w:trPr/>
        <w:tc>
          <w:tcPr>
            <w:tcW w:w="2880" w:type="dxa"/>
            <w:gridSpan w:val="2"/>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četvrtak</w:t>
            </w:r>
          </w:p>
        </w:tc>
        <w:tc>
          <w:tcPr>
            <w:tcW w:w="93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96" w:type="dxa"/>
            <w:gridSpan w:val="2"/>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xml:space="preserve"> – 9</w:t>
            </w:r>
            <w:r>
              <w:rPr>
                <w:rFonts w:cs="Garamond" w:ascii="OmoType Ext Light One" w:hAnsi="OmoType Ext Light One"/>
                <w:b/>
                <w:bCs/>
                <w:sz w:val="20"/>
                <w:szCs w:val="20"/>
                <w:vertAlign w:val="superscript"/>
                <w:lang w:eastAsia="hr-HR"/>
              </w:rPr>
              <w:t>30</w:t>
            </w:r>
          </w:p>
        </w:tc>
        <w:tc>
          <w:tcPr>
            <w:tcW w:w="2085" w:type="dxa"/>
            <w:vMerge w:val="restart"/>
            <w:tcBorders>
              <w:top w:val="single" w:sz="4" w:space="0" w:color="000000"/>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18"/>
                <w:szCs w:val="18"/>
                <w:lang w:eastAsia="hr-HR"/>
              </w:rPr>
            </w:pPr>
            <w:r>
              <w:rPr>
                <w:rFonts w:ascii="OmoType Ext Light One" w:hAnsi="OmoType Ext Light One"/>
                <w:sz w:val="20"/>
                <w:szCs w:val="20"/>
                <w:lang w:eastAsia="hr-HR"/>
              </w:rPr>
              <w:t>SSK soba 4</w:t>
            </w:r>
          </w:p>
        </w:tc>
        <w:tc>
          <w:tcPr>
            <w:tcW w:w="3855" w:type="dxa"/>
            <w:gridSpan w:val="2"/>
            <w:vMerge w:val="restart"/>
            <w:tcBorders>
              <w:top w:val="single" w:sz="4" w:space="0" w:color="000000"/>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Davor Zanoški, prof. mentor</w:t>
            </w:r>
          </w:p>
        </w:tc>
      </w:tr>
      <w:tr>
        <w:trPr/>
        <w:tc>
          <w:tcPr>
            <w:tcW w:w="2880" w:type="dxa"/>
            <w:gridSpan w:val="2"/>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petak</w:t>
            </w:r>
          </w:p>
        </w:tc>
        <w:tc>
          <w:tcPr>
            <w:tcW w:w="93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96" w:type="dxa"/>
            <w:gridSpan w:val="2"/>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45</w:t>
            </w:r>
          </w:p>
        </w:tc>
        <w:tc>
          <w:tcPr>
            <w:tcW w:w="2085" w:type="dxa"/>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c>
          <w:tcPr>
            <w:tcW w:w="3855" w:type="dxa"/>
            <w:gridSpan w:val="2"/>
            <w:vMerge w:val="continue"/>
            <w:tcBorders>
              <w:start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50" w:type="dxa"/>
            <w:gridSpan w:val="8"/>
            <w:tcBorders>
              <w:top w:val="single" w:sz="4" w:space="0" w:color="000000"/>
              <w:start w:val="single" w:sz="4" w:space="0" w:color="000000"/>
              <w:bottom w:val="single" w:sz="4" w:space="0" w:color="000000"/>
              <w:end w:val="single" w:sz="4" w:space="0" w:color="000000"/>
            </w:tcBorders>
            <w:shd w:color="auto" w:fill="002060"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color w:val="FF0000"/>
                <w:sz w:val="4"/>
                <w:szCs w:val="4"/>
                <w:lang w:eastAsia="hr-HR"/>
              </w:rPr>
            </w:pPr>
            <w:r>
              <w:rPr>
                <w:rFonts w:ascii="OmoType Ext Light One" w:hAnsi="OmoType Ext Light One"/>
                <w:b/>
                <w:color w:val="FF0000"/>
                <w:sz w:val="4"/>
                <w:szCs w:val="4"/>
                <w:lang w:eastAsia="hr-HR"/>
              </w:rPr>
            </w:r>
          </w:p>
        </w:tc>
      </w:tr>
      <w:tr>
        <w:trPr/>
        <w:tc>
          <w:tcPr>
            <w:tcW w:w="2880" w:type="dxa"/>
            <w:gridSpan w:val="2"/>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ponedjeljak</w:t>
            </w:r>
          </w:p>
        </w:tc>
        <w:tc>
          <w:tcPr>
            <w:tcW w:w="93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C</w:t>
            </w:r>
          </w:p>
        </w:tc>
        <w:tc>
          <w:tcPr>
            <w:tcW w:w="1496" w:type="dxa"/>
            <w:gridSpan w:val="2"/>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10</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11</w:t>
            </w:r>
            <w:r>
              <w:rPr>
                <w:rFonts w:cs="Garamond" w:ascii="OmoType Ext Light One" w:hAnsi="OmoType Ext Light One"/>
                <w:b/>
                <w:bCs/>
                <w:sz w:val="20"/>
                <w:szCs w:val="20"/>
                <w:vertAlign w:val="superscript"/>
                <w:lang w:eastAsia="hr-HR"/>
              </w:rPr>
              <w:t>15</w:t>
            </w:r>
          </w:p>
        </w:tc>
        <w:tc>
          <w:tcPr>
            <w:tcW w:w="2085" w:type="dxa"/>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t>GŠ PM 28/dvorište</w:t>
            </w:r>
          </w:p>
        </w:tc>
        <w:tc>
          <w:tcPr>
            <w:tcW w:w="3855" w:type="dxa"/>
            <w:gridSpan w:val="2"/>
            <w:vMerge w:val="restart"/>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Sandra Gucić, mag. mus.</w:t>
            </w:r>
          </w:p>
        </w:tc>
      </w:tr>
      <w:tr>
        <w:trPr/>
        <w:tc>
          <w:tcPr>
            <w:tcW w:w="2880" w:type="dxa"/>
            <w:gridSpan w:val="2"/>
            <w:vMerge w:val="continue"/>
            <w:tcBorders>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r>
          </w:p>
        </w:tc>
        <w:tc>
          <w:tcPr>
            <w:tcW w:w="93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D</w:t>
            </w:r>
          </w:p>
        </w:tc>
        <w:tc>
          <w:tcPr>
            <w:tcW w:w="1496" w:type="dxa"/>
            <w:gridSpan w:val="2"/>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xml:space="preserve"> – 17</w:t>
            </w:r>
            <w:r>
              <w:rPr>
                <w:rFonts w:cs="Garamond" w:ascii="OmoType Ext Light One" w:hAnsi="OmoType Ext Light One"/>
                <w:b/>
                <w:bCs/>
                <w:sz w:val="20"/>
                <w:szCs w:val="20"/>
                <w:vertAlign w:val="superscript"/>
                <w:lang w:eastAsia="hr-HR"/>
              </w:rPr>
              <w:t>15</w:t>
            </w:r>
          </w:p>
        </w:tc>
        <w:tc>
          <w:tcPr>
            <w:tcW w:w="2085" w:type="dxa"/>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20"/>
                <w:szCs w:val="20"/>
                <w:lang w:eastAsia="hr-HR"/>
              </w:rPr>
              <w:t>GŠ PM 23/V. kat</w:t>
            </w:r>
          </w:p>
        </w:tc>
        <w:tc>
          <w:tcPr>
            <w:tcW w:w="3855" w:type="dxa"/>
            <w:gridSpan w:val="2"/>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11250" w:type="dxa"/>
            <w:gridSpan w:val="8"/>
            <w:tcBorders/>
            <w:shd w:color="auto" w:fill="auto" w:val="clear"/>
          </w:tcPr>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r>
          </w:p>
          <w:p>
            <w:pPr>
              <w:pStyle w:val="Normal"/>
              <w:keepNext w:val="true"/>
              <w:numPr>
                <w:ilvl w:val="0"/>
                <w:numId w:val="0"/>
              </w:numPr>
              <w:tabs>
                <w:tab w:val="clear" w:pos="720"/>
                <w:tab w:val="left" w:pos="4111" w:leader="none"/>
                <w:tab w:val="left" w:pos="5245" w:leader="none"/>
              </w:tabs>
              <w:ind w:end="-1"/>
              <w:jc w:val="both"/>
              <w:outlineLvl w:val="3"/>
              <w:rPr>
                <w:rFonts w:ascii="Garamond" w:hAnsi="Garamond"/>
                <w:b/>
                <w:lang w:eastAsia="hr-HR"/>
              </w:rPr>
            </w:pPr>
            <w:r>
              <w:rPr>
                <w:rFonts w:ascii="OmoType Ext Light One" w:hAnsi="OmoType Ext Light One"/>
                <w:b/>
                <w:color w:val="FF3399"/>
                <w:lang w:eastAsia="hr-HR"/>
                <w14:textFill>
                  <w14:solidFill>
                    <w14:srgbClr w14:val="FF3399">
                      <w14:lumMod w14:val="75000"/>
                    </w14:srgbClr>
                  </w14:solidFill>
                </w14:textFill>
              </w:rPr>
              <w:t xml:space="preserve">POLIFONIJA TO </w:t>
            </w:r>
            <w:r>
              <w:rPr>
                <w:rFonts w:ascii="OmoType Ext Light One" w:hAnsi="OmoType Ext Light One"/>
                <w:b/>
                <w:sz w:val="20"/>
                <w:szCs w:val="20"/>
                <w:lang w:eastAsia="hr-HR"/>
              </w:rPr>
              <w:t>–</w:t>
            </w:r>
            <w:r>
              <w:rPr>
                <w:rFonts w:ascii="OmoType Ext Light One" w:hAnsi="OmoType Ext Light One"/>
                <w:b/>
                <w:lang w:eastAsia="hr-HR"/>
              </w:rPr>
              <w:t xml:space="preserve"> </w:t>
            </w:r>
            <w:r>
              <w:rPr>
                <w:rFonts w:ascii="OmoType Ext Light One" w:hAnsi="OmoType Ext Light One"/>
                <w:b/>
                <w:sz w:val="20"/>
                <w:szCs w:val="20"/>
                <w:lang w:eastAsia="hr-HR"/>
              </w:rPr>
              <w:t xml:space="preserve">nastava u OŠ S. S. Kranjčevića, Bogišićeva 13 </w:t>
            </w:r>
          </w:p>
        </w:tc>
      </w:tr>
      <w:tr>
        <w:trPr/>
        <w:tc>
          <w:tcPr>
            <w:tcW w:w="2859"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1011" w:type="dxa"/>
            <w:gridSpan w:val="3"/>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44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11</w:t>
            </w:r>
            <w:r>
              <w:rPr>
                <w:rFonts w:cs="Garamond" w:ascii="OmoType Ext Light One" w:hAnsi="OmoType Ext Light One"/>
                <w:b/>
                <w:bCs/>
                <w:sz w:val="20"/>
                <w:szCs w:val="20"/>
                <w:vertAlign w:val="superscript"/>
                <w:lang w:eastAsia="hr-HR"/>
              </w:rPr>
              <w:t>15</w:t>
            </w:r>
            <w:r>
              <w:rPr>
                <w:rFonts w:cs="Garamond" w:ascii="OmoType Ext Light One" w:hAnsi="OmoType Ext Light One"/>
                <w:b/>
                <w:bCs/>
                <w:sz w:val="20"/>
                <w:szCs w:val="20"/>
                <w:lang w:eastAsia="hr-HR"/>
              </w:rPr>
              <w:t xml:space="preserve"> – 12</w:t>
            </w:r>
            <w:r>
              <w:rPr>
                <w:rFonts w:cs="Garamond" w:ascii="OmoType Ext Light One" w:hAnsi="OmoType Ext Light One"/>
                <w:b/>
                <w:bCs/>
                <w:sz w:val="20"/>
                <w:szCs w:val="20"/>
                <w:vertAlign w:val="superscript"/>
                <w:lang w:eastAsia="hr-HR"/>
              </w:rPr>
              <w:t>00</w:t>
            </w:r>
          </w:p>
        </w:tc>
        <w:tc>
          <w:tcPr>
            <w:tcW w:w="2129" w:type="dxa"/>
            <w:gridSpan w:val="2"/>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Davor Zanoški, prof. mentor</w:t>
            </w:r>
          </w:p>
        </w:tc>
      </w:tr>
      <w:tr>
        <w:trPr/>
        <w:tc>
          <w:tcPr>
            <w:tcW w:w="2859" w:type="dxa"/>
            <w:tcBorders>
              <w:top w:val="dashed"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1011" w:type="dxa"/>
            <w:gridSpan w:val="3"/>
            <w:tcBorders>
              <w:top w:val="dashed"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440" w:type="dxa"/>
            <w:tcBorders>
              <w:top w:val="dashed"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vertAlign w:val="superscript"/>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xml:space="preserve"> – 16</w:t>
            </w:r>
            <w:r>
              <w:rPr>
                <w:rFonts w:cs="Garamond" w:ascii="OmoType Ext Light One" w:hAnsi="OmoType Ext Light One"/>
                <w:b/>
                <w:bCs/>
                <w:sz w:val="20"/>
                <w:szCs w:val="20"/>
                <w:vertAlign w:val="superscript"/>
                <w:lang w:eastAsia="hr-HR"/>
              </w:rPr>
              <w:t>15</w:t>
            </w:r>
          </w:p>
        </w:tc>
        <w:tc>
          <w:tcPr>
            <w:tcW w:w="2129" w:type="dxa"/>
            <w:gridSpan w:val="2"/>
            <w:vMerge w:val="continue"/>
            <w:tcBorders>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t xml:space="preserve">    </w:t>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914"/>
        <w:gridCol w:w="1516"/>
        <w:gridCol w:w="2129"/>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lang w:eastAsia="hr-HR"/>
              </w:rPr>
            </w:pPr>
            <w:r>
              <w:rPr>
                <w:rFonts w:ascii="OmoType Ext Light One" w:hAnsi="OmoType Ext Light One"/>
                <w:b/>
                <w:color w:val="7030A0"/>
                <w:lang w:eastAsia="hr-HR"/>
              </w:rPr>
              <w:t xml:space="preserve">POLIFONIJA obv. </w:t>
            </w:r>
            <w:r>
              <w:rPr>
                <w:rFonts w:ascii="OmoType Ext Light One" w:hAnsi="OmoType Ext Light One"/>
                <w:b/>
                <w:sz w:val="20"/>
                <w:szCs w:val="20"/>
                <w:lang w:eastAsia="hr-HR"/>
              </w:rPr>
              <w:t>– nastava u OŠ S. S. Kranjčevića, Bogišićeva 13</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ponedjeljak</w:t>
            </w:r>
          </w:p>
        </w:tc>
        <w:tc>
          <w:tcPr>
            <w:tcW w:w="91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A</w:t>
            </w:r>
          </w:p>
        </w:tc>
        <w:tc>
          <w:tcPr>
            <w:tcW w:w="1516"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45</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4</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Tanja Ferderber, prof.</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utorak</w:t>
            </w:r>
          </w:p>
        </w:tc>
        <w:tc>
          <w:tcPr>
            <w:tcW w:w="91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B</w:t>
            </w:r>
          </w:p>
        </w:tc>
        <w:tc>
          <w:tcPr>
            <w:tcW w:w="1516"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cs="Garamond"/>
                <w:b/>
                <w:bCs/>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četvrtak</w:t>
            </w:r>
          </w:p>
        </w:tc>
        <w:tc>
          <w:tcPr>
            <w:tcW w:w="91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C</w:t>
            </w:r>
          </w:p>
        </w:tc>
        <w:tc>
          <w:tcPr>
            <w:tcW w:w="1516"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16</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45</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center" w:pos="1332" w:leader="none"/>
              </w:tabs>
              <w:ind w:end="-1"/>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petak</w:t>
              <w:tab/>
            </w:r>
          </w:p>
        </w:tc>
        <w:tc>
          <w:tcPr>
            <w:tcW w:w="914"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D</w:t>
            </w:r>
          </w:p>
        </w:tc>
        <w:tc>
          <w:tcPr>
            <w:tcW w:w="1516"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both"/>
        <w:rPr>
          <w:rFonts w:ascii="Garamond" w:hAnsi="Garamond"/>
          <w:sz w:val="16"/>
          <w:szCs w:val="16"/>
          <w:lang w:eastAsia="hr-HR"/>
        </w:rPr>
      </w:pPr>
      <w:r>
        <w:rPr>
          <w:rFonts w:ascii="Garamond" w:hAnsi="Garamond"/>
          <w:sz w:val="16"/>
          <w:szCs w:val="16"/>
          <w:lang w:eastAsia="hr-HR"/>
        </w:rPr>
      </w:r>
    </w:p>
    <w:p>
      <w:pPr>
        <w:pStyle w:val="Normal"/>
        <w:jc w:val="both"/>
        <w:rPr>
          <w:rFonts w:ascii="Garamond" w:hAnsi="Garamond"/>
          <w:sz w:val="16"/>
          <w:szCs w:val="16"/>
          <w:lang w:eastAsia="hr-HR"/>
        </w:rPr>
      </w:pPr>
      <w:r>
        <w:rPr>
          <w:rFonts w:ascii="Garamond" w:hAnsi="Garamond"/>
          <w:sz w:val="16"/>
          <w:szCs w:val="16"/>
          <w:lang w:eastAsia="hr-HR"/>
        </w:rPr>
        <w:t xml:space="preserve">                        </w:t>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900"/>
        <w:gridCol w:w="1530"/>
        <w:gridCol w:w="2129"/>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sz w:val="20"/>
                <w:szCs w:val="20"/>
                <w:lang w:eastAsia="hr-HR"/>
              </w:rPr>
            </w:pPr>
            <w:r>
              <w:rPr>
                <w:rFonts w:ascii="OmoType Ext Light One" w:hAnsi="OmoType Ext Light One"/>
                <w:b/>
                <w:color w:val="00B050"/>
                <w:lang w:eastAsia="hr-HR"/>
              </w:rPr>
              <w:t>POVIJEST GLAZBE</w:t>
            </w:r>
            <w:r>
              <w:rPr>
                <w:rFonts w:ascii="OmoType Ext Light One" w:hAnsi="OmoType Ext Light One"/>
                <w:color w:val="00B050"/>
                <w:lang w:eastAsia="hr-HR"/>
              </w:rPr>
              <w:t xml:space="preserve">  </w:t>
            </w:r>
            <w:r>
              <w:rPr>
                <w:rFonts w:ascii="OmoType Ext Light One" w:hAnsi="OmoType Ext Light One"/>
                <w:b/>
                <w:sz w:val="20"/>
                <w:szCs w:val="20"/>
                <w:lang w:eastAsia="hr-HR"/>
              </w:rPr>
              <w:t>– nastava u OŠ S. S. Kranjčevića, Bogišićeva 13</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ponedjeljak i četvrtak</w:t>
            </w:r>
          </w:p>
        </w:tc>
        <w:tc>
          <w:tcPr>
            <w:tcW w:w="90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sz w:val="20"/>
                <w:szCs w:val="20"/>
                <w:lang w:eastAsia="hr-HR"/>
              </w:rPr>
            </w:pPr>
            <w:r>
              <w:rPr>
                <w:rFonts w:ascii="OmoType Ext Bold One" w:hAnsi="OmoType Ext Bold One"/>
                <w:b/>
                <w:bCs/>
                <w:sz w:val="20"/>
                <w:szCs w:val="20"/>
                <w:lang w:eastAsia="hr-HR"/>
              </w:rPr>
              <w:t>A</w:t>
            </w:r>
          </w:p>
        </w:tc>
        <w:tc>
          <w:tcPr>
            <w:tcW w:w="153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15</w:t>
            </w:r>
            <w:r>
              <w:rPr>
                <w:rFonts w:cs="Garamond" w:ascii="OmoType Ext Light One" w:hAnsi="OmoType Ext Light One"/>
                <w:b/>
                <w:bCs/>
                <w:sz w:val="20"/>
                <w:szCs w:val="20"/>
                <w:vertAlign w:val="superscript"/>
                <w:lang w:eastAsia="hr-HR"/>
              </w:rPr>
              <w:t xml:space="preserve">15 </w:t>
            </w:r>
            <w:r>
              <w:rPr>
                <w:rFonts w:cs="Garamond" w:ascii="OmoType Ext Light One" w:hAnsi="OmoType Ext Light One"/>
                <w:b/>
                <w:bCs/>
                <w:sz w:val="20"/>
                <w:szCs w:val="20"/>
                <w:lang w:eastAsia="hr-HR"/>
              </w:rPr>
              <w:t>– 16</w:t>
            </w:r>
            <w:r>
              <w:rPr>
                <w:rFonts w:cs="Garamond" w:ascii="OmoType Ext Light One" w:hAnsi="OmoType Ext Light One"/>
                <w:b/>
                <w:bCs/>
                <w:sz w:val="20"/>
                <w:szCs w:val="20"/>
                <w:vertAlign w:val="superscript"/>
                <w:lang w:eastAsia="hr-HR"/>
              </w:rPr>
              <w:t>00</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Nataša Leverić Špoljarić, prof. savjetnica</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rPr>
                <w:rFonts w:ascii="OmoType Ext Light One" w:hAnsi="OmoType Ext Light One"/>
                <w:b/>
                <w:bCs/>
                <w:sz w:val="20"/>
                <w:szCs w:val="20"/>
                <w:lang w:eastAsia="hr-HR"/>
              </w:rPr>
            </w:pPr>
            <w:r>
              <w:rPr>
                <w:rFonts w:ascii="OmoType Ext Light One" w:hAnsi="OmoType Ext Light One"/>
                <w:b/>
                <w:bCs/>
                <w:sz w:val="20"/>
                <w:szCs w:val="20"/>
                <w:lang w:eastAsia="hr-HR"/>
              </w:rPr>
              <w:t>utorak i petak</w:t>
            </w:r>
          </w:p>
        </w:tc>
        <w:tc>
          <w:tcPr>
            <w:tcW w:w="90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Cs/>
                <w:sz w:val="20"/>
                <w:szCs w:val="20"/>
                <w:lang w:eastAsia="hr-HR"/>
              </w:rPr>
            </w:pPr>
            <w:r>
              <w:rPr>
                <w:rFonts w:ascii="OmoType Ext Bold One" w:hAnsi="OmoType Ext Bold One"/>
                <w:b/>
                <w:sz w:val="20"/>
                <w:szCs w:val="20"/>
                <w:lang w:eastAsia="hr-HR"/>
              </w:rPr>
              <w:t>B</w:t>
            </w:r>
          </w:p>
        </w:tc>
        <w:tc>
          <w:tcPr>
            <w:tcW w:w="153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45</w:t>
            </w:r>
            <w:r>
              <w:rPr>
                <w:rFonts w:cs="Garamond" w:ascii="OmoType Ext Light One" w:hAnsi="OmoType Ext Light One"/>
                <w:b/>
                <w:bCs/>
                <w:sz w:val="20"/>
                <w:szCs w:val="20"/>
                <w:lang w:eastAsia="hr-HR"/>
              </w:rPr>
              <w:t xml:space="preserve"> – 9</w:t>
            </w:r>
            <w:r>
              <w:rPr>
                <w:rFonts w:cs="Garamond" w:ascii="OmoType Ext Light One" w:hAnsi="OmoType Ext Light One"/>
                <w:b/>
                <w:bCs/>
                <w:sz w:val="20"/>
                <w:szCs w:val="20"/>
                <w:vertAlign w:val="superscript"/>
                <w:lang w:eastAsia="hr-HR"/>
              </w:rPr>
              <w:t>30</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jc w:val="both"/>
        <w:rPr>
          <w:rFonts w:ascii="Garamond" w:hAnsi="Garamond"/>
          <w:b/>
          <w:sz w:val="16"/>
          <w:szCs w:val="16"/>
          <w:lang w:eastAsia="hr-HR"/>
        </w:rPr>
      </w:pPr>
      <w:r>
        <w:rPr>
          <w:rFonts w:ascii="Garamond" w:hAnsi="Garamond"/>
          <w:b/>
          <w:sz w:val="16"/>
          <w:szCs w:val="16"/>
          <w:lang w:eastAsia="hr-HR"/>
        </w:rPr>
      </w:r>
    </w:p>
    <w:p>
      <w:pPr>
        <w:pStyle w:val="Normal"/>
        <w:jc w:val="both"/>
        <w:rPr>
          <w:rFonts w:ascii="Garamond" w:hAnsi="Garamond"/>
          <w:b/>
          <w:sz w:val="16"/>
          <w:szCs w:val="16"/>
          <w:lang w:eastAsia="hr-HR"/>
        </w:rPr>
      </w:pPr>
      <w:r>
        <w:rPr>
          <w:rFonts w:ascii="Garamond" w:hAnsi="Garamond"/>
          <w:b/>
          <w:sz w:val="16"/>
          <w:szCs w:val="16"/>
          <w:lang w:eastAsia="hr-HR"/>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900"/>
        <w:gridCol w:w="1530"/>
        <w:gridCol w:w="2129"/>
        <w:gridCol w:w="3811"/>
      </w:tblGrid>
      <w:tr>
        <w:trPr/>
        <w:tc>
          <w:tcPr>
            <w:tcW w:w="11250" w:type="dxa"/>
            <w:gridSpan w:val="5"/>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lang w:eastAsia="hr-HR"/>
              </w:rPr>
            </w:pPr>
            <w:r>
              <w:rPr>
                <w:rFonts w:ascii="OmoType Ext Light One" w:hAnsi="OmoType Ext Light One"/>
                <w:b/>
                <w:color w:val="006600"/>
                <w:lang w:eastAsia="hr-HR"/>
              </w:rPr>
              <w:t>GLAZBENI OBLICI</w:t>
            </w:r>
            <w:r>
              <w:rPr>
                <w:rFonts w:ascii="OmoType Ext Light One" w:hAnsi="OmoType Ext Light One"/>
                <w:color w:val="FF0000"/>
                <w:lang w:eastAsia="hr-HR"/>
              </w:rPr>
              <w:t xml:space="preserve"> </w:t>
            </w:r>
            <w:r>
              <w:rPr>
                <w:rFonts w:ascii="OmoType Ext Light One" w:hAnsi="OmoType Ext Light One"/>
                <w:b/>
                <w:sz w:val="20"/>
                <w:szCs w:val="20"/>
                <w:lang w:eastAsia="hr-HR"/>
              </w:rPr>
              <w:t>– nastava u OŠ S. S. Kranjčevića, Bogišićeva 13</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ponedjeljak</w:t>
            </w:r>
          </w:p>
        </w:tc>
        <w:tc>
          <w:tcPr>
            <w:tcW w:w="90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A</w:t>
            </w:r>
          </w:p>
        </w:tc>
        <w:tc>
          <w:tcPr>
            <w:tcW w:w="153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8</w:t>
            </w:r>
            <w:r>
              <w:rPr>
                <w:rFonts w:cs="Garamond" w:ascii="OmoType Ext Light One" w:hAnsi="OmoType Ext Light One"/>
                <w:b/>
                <w:bCs/>
                <w:sz w:val="20"/>
                <w:szCs w:val="20"/>
                <w:vertAlign w:val="superscript"/>
                <w:lang w:eastAsia="hr-HR"/>
              </w:rPr>
              <w:t>45</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SSK soba 5</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Franjo Klinar, mag. mus.</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utorak</w:t>
            </w:r>
          </w:p>
        </w:tc>
        <w:tc>
          <w:tcPr>
            <w:tcW w:w="90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sz w:val="20"/>
                <w:szCs w:val="20"/>
                <w:lang w:eastAsia="hr-HR"/>
              </w:rPr>
            </w:pPr>
            <w:r>
              <w:rPr>
                <w:rFonts w:ascii="OmoType Ext Bold One" w:hAnsi="OmoType Ext Bold One"/>
                <w:b/>
                <w:sz w:val="20"/>
                <w:szCs w:val="20"/>
                <w:lang w:eastAsia="hr-HR"/>
              </w:rPr>
              <w:t>B</w:t>
            </w:r>
          </w:p>
        </w:tc>
        <w:tc>
          <w:tcPr>
            <w:tcW w:w="153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18</w:t>
            </w:r>
            <w:r>
              <w:rPr>
                <w:rFonts w:cs="Garamond" w:ascii="OmoType Ext Light One" w:hAnsi="OmoType Ext Light One"/>
                <w:b/>
                <w:bCs/>
                <w:sz w:val="20"/>
                <w:szCs w:val="20"/>
                <w:vertAlign w:val="superscript"/>
                <w:lang w:eastAsia="hr-HR"/>
              </w:rPr>
              <w:t xml:space="preserve">00 </w:t>
            </w:r>
            <w:r>
              <w:rPr>
                <w:rFonts w:cs="Garamond" w:ascii="OmoType Ext Light One" w:hAnsi="OmoType Ext Light One"/>
                <w:b/>
                <w:bCs/>
                <w:sz w:val="20"/>
                <w:szCs w:val="20"/>
                <w:lang w:eastAsia="hr-HR"/>
              </w:rPr>
              <w:t>– 18</w:t>
            </w:r>
            <w:r>
              <w:rPr>
                <w:rFonts w:cs="Garamond" w:ascii="OmoType Ext Light One" w:hAnsi="OmoType Ext Light One"/>
                <w:b/>
                <w:bCs/>
                <w:sz w:val="20"/>
                <w:szCs w:val="20"/>
                <w:vertAlign w:val="superscript"/>
                <w:lang w:eastAsia="hr-HR"/>
              </w:rPr>
              <w:t>45</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18"/>
                <w:szCs w:val="18"/>
                <w:lang w:eastAsia="hr-HR"/>
              </w:rPr>
            </w:pPr>
            <w:r>
              <w:rPr>
                <w:rFonts w:ascii="OmoType Ext Light One" w:hAnsi="OmoType Ext Light One"/>
                <w:sz w:val="18"/>
                <w:szCs w:val="18"/>
                <w:lang w:eastAsia="hr-HR"/>
              </w:rPr>
            </w:r>
          </w:p>
        </w:tc>
      </w:tr>
    </w:tbl>
    <w:p>
      <w:pPr>
        <w:pStyle w:val="Normal"/>
        <w:jc w:val="both"/>
        <w:rPr>
          <w:rFonts w:ascii="Garamond" w:hAnsi="Garamond"/>
          <w:b/>
          <w:sz w:val="16"/>
          <w:szCs w:val="16"/>
        </w:rPr>
      </w:pPr>
      <w:r>
        <w:rPr>
          <w:rFonts w:ascii="Garamond" w:hAnsi="Garamond"/>
          <w:b/>
          <w:sz w:val="16"/>
          <w:szCs w:val="16"/>
        </w:rPr>
      </w:r>
    </w:p>
    <w:p>
      <w:pPr>
        <w:pStyle w:val="Normal"/>
        <w:jc w:val="both"/>
        <w:rPr>
          <w:rFonts w:ascii="Garamond" w:hAnsi="Garamond"/>
          <w:b/>
          <w:sz w:val="16"/>
          <w:szCs w:val="16"/>
        </w:rPr>
      </w:pPr>
      <w:r>
        <w:rPr>
          <w:rFonts w:ascii="Garamond" w:hAnsi="Garamond"/>
          <w:b/>
          <w:sz w:val="16"/>
          <w:szCs w:val="16"/>
        </w:rPr>
      </w:r>
    </w:p>
    <w:tbl>
      <w:tblPr>
        <w:tblW w:w="11250"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80"/>
        <w:gridCol w:w="882"/>
        <w:gridCol w:w="1548"/>
        <w:gridCol w:w="2129"/>
        <w:gridCol w:w="3811"/>
      </w:tblGrid>
      <w:tr>
        <w:trPr>
          <w:trHeight w:val="180" w:hRule="atLeast"/>
        </w:trPr>
        <w:tc>
          <w:tcPr>
            <w:tcW w:w="11250" w:type="dxa"/>
            <w:gridSpan w:val="5"/>
            <w:tcBorders>
              <w:bottom w:val="single" w:sz="4" w:space="0" w:color="000000"/>
            </w:tcBorders>
            <w:shd w:color="auto" w:fill="auto"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lang w:eastAsia="hr-HR"/>
              </w:rPr>
            </w:pPr>
            <w:r>
              <w:rPr>
                <w:rFonts w:ascii="OmoType Ext Light One" w:hAnsi="OmoType Ext Light One"/>
                <w:b/>
                <w:color w:themeColor="text2" w:themeShade="bf" w:val="323E4F"/>
                <w:lang w:eastAsia="hr-HR"/>
              </w:rPr>
              <w:t xml:space="preserve">DIRIGIRANJE TO </w:t>
            </w:r>
            <w:r>
              <w:rPr>
                <w:rFonts w:ascii="OmoType Ext Light One" w:hAnsi="OmoType Ext Light One"/>
                <w:b/>
                <w:sz w:val="20"/>
                <w:szCs w:val="20"/>
                <w:lang w:eastAsia="hr-HR"/>
              </w:rPr>
              <w:t>– nastava u GŠ P. Markovca, Trg žrtava fašizma 9</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sz w:val="20"/>
                <w:szCs w:val="20"/>
                <w:lang w:eastAsia="hr-HR"/>
              </w:rPr>
            </w:pPr>
            <w:r>
              <w:rPr>
                <w:rFonts w:ascii="OmoType Ext Light One" w:hAnsi="OmoType Ext Light One"/>
                <w:b/>
                <w:bCs/>
                <w:sz w:val="20"/>
                <w:szCs w:val="20"/>
                <w:lang w:eastAsia="hr-HR"/>
              </w:rPr>
              <w:t>srijeda</w:t>
            </w:r>
          </w:p>
        </w:tc>
        <w:tc>
          <w:tcPr>
            <w:tcW w:w="882"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Bold One" w:hAnsi="OmoType Ext Bold One"/>
                <w:b/>
                <w:bCs/>
                <w:sz w:val="20"/>
                <w:szCs w:val="20"/>
                <w:lang w:eastAsia="hr-HR"/>
              </w:rPr>
            </w:pPr>
            <w:r>
              <w:rPr>
                <w:rFonts w:ascii="OmoType Ext Bold One" w:hAnsi="OmoType Ext Bold One"/>
                <w:b/>
                <w:bCs/>
                <w:sz w:val="20"/>
                <w:szCs w:val="20"/>
                <w:lang w:eastAsia="hr-HR"/>
              </w:rPr>
              <w:t>A</w:t>
            </w:r>
          </w:p>
        </w:tc>
        <w:tc>
          <w:tcPr>
            <w:tcW w:w="154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sz w:val="20"/>
                <w:szCs w:val="20"/>
                <w:lang w:eastAsia="hr-HR"/>
              </w:rPr>
            </w:pPr>
            <w:r>
              <w:rPr>
                <w:rFonts w:cs="Garamond" w:ascii="OmoType Ext Light One" w:hAnsi="OmoType Ext Light One"/>
                <w:b/>
                <w:bCs/>
                <w:sz w:val="20"/>
                <w:szCs w:val="20"/>
                <w:lang w:eastAsia="hr-HR"/>
              </w:rPr>
              <w:t>17</w:t>
            </w:r>
            <w:r>
              <w:rPr>
                <w:rFonts w:cs="Garamond" w:ascii="OmoType Ext Light One" w:hAnsi="OmoType Ext Light One"/>
                <w:b/>
                <w:bCs/>
                <w:sz w:val="20"/>
                <w:szCs w:val="20"/>
                <w:vertAlign w:val="superscript"/>
                <w:lang w:eastAsia="hr-HR"/>
              </w:rPr>
              <w:t>30</w:t>
            </w:r>
            <w:r>
              <w:rPr>
                <w:rFonts w:cs="Garamond" w:ascii="OmoType Ext Light One" w:hAnsi="OmoType Ext Light One"/>
                <w:b/>
                <w:bCs/>
                <w:sz w:val="20"/>
                <w:szCs w:val="20"/>
                <w:lang w:eastAsia="hr-HR"/>
              </w:rPr>
              <w:t xml:space="preserve"> – 18</w:t>
            </w:r>
            <w:r>
              <w:rPr>
                <w:rFonts w:cs="Garamond" w:ascii="OmoType Ext Light One" w:hAnsi="OmoType Ext Light One"/>
                <w:b/>
                <w:bCs/>
                <w:sz w:val="20"/>
                <w:szCs w:val="20"/>
                <w:vertAlign w:val="superscript"/>
                <w:lang w:eastAsia="hr-HR"/>
              </w:rPr>
              <w:t>15</w:t>
            </w:r>
          </w:p>
        </w:tc>
        <w:tc>
          <w:tcPr>
            <w:tcW w:w="2129"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GŠ PM 24/V.</w:t>
            </w:r>
          </w:p>
        </w:tc>
        <w:tc>
          <w:tcPr>
            <w:tcW w:w="3811" w:type="dxa"/>
            <w:vMerge w:val="restart"/>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Vinko Karmelić, mag. mus. </w:t>
            </w:r>
          </w:p>
        </w:tc>
      </w:tr>
      <w:tr>
        <w:trPr/>
        <w:tc>
          <w:tcPr>
            <w:tcW w:w="2880" w:type="dxa"/>
            <w:tcBorders>
              <w:top w:val="single" w:sz="4" w:space="0" w:color="000000"/>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color w:themeColor="text1" w:val="000000"/>
                <w:sz w:val="20"/>
                <w:szCs w:val="20"/>
                <w:lang w:eastAsia="hr-HR"/>
              </w:rPr>
            </w:pPr>
            <w:r>
              <w:rPr>
                <w:rFonts w:ascii="OmoType Ext Light One" w:hAnsi="OmoType Ext Light One"/>
                <w:b/>
                <w:bCs/>
                <w:color w:themeColor="text1" w:val="000000"/>
                <w:sz w:val="20"/>
                <w:szCs w:val="20"/>
                <w:lang w:eastAsia="hr-HR"/>
              </w:rPr>
              <w:t>četvrtak</w:t>
            </w:r>
          </w:p>
        </w:tc>
        <w:tc>
          <w:tcPr>
            <w:tcW w:w="882" w:type="dxa"/>
            <w:tcBorders>
              <w:start w:val="single" w:sz="4" w:space="0" w:color="000000"/>
              <w:bottom w:val="single" w:sz="4" w:space="0" w:color="000000"/>
              <w:end w:val="single" w:sz="4" w:space="0" w:color="000000"/>
            </w:tcBorders>
            <w:shd w:color="auto" w:fill="DEEAF6" w:themeFill="accent5" w:themeFillTint="33" w:val="clea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Bold One" w:hAnsi="OmoType Ext Bold One"/>
                <w:b/>
                <w:sz w:val="20"/>
                <w:szCs w:val="20"/>
                <w:lang w:eastAsia="hr-HR"/>
              </w:rPr>
              <w:t>B</w:t>
            </w:r>
          </w:p>
        </w:tc>
        <w:tc>
          <w:tcPr>
            <w:tcW w:w="1548" w:type="dxa"/>
            <w:tcBorders>
              <w:top w:val="single" w:sz="4" w:space="0" w:color="000000"/>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b/>
                <w:bCs/>
                <w:color w:themeColor="text1" w:val="000000"/>
                <w:sz w:val="20"/>
                <w:szCs w:val="20"/>
                <w:vertAlign w:val="superscript"/>
                <w:lang w:eastAsia="hr-HR"/>
              </w:rPr>
            </w:pPr>
            <w:r>
              <w:rPr>
                <w:rFonts w:cs="Garamond" w:ascii="OmoType Ext Light One" w:hAnsi="OmoType Ext Light One"/>
                <w:b/>
                <w:bCs/>
                <w:color w:themeColor="text1" w:val="000000"/>
                <w:sz w:val="20"/>
                <w:szCs w:val="20"/>
                <w:lang w:eastAsia="hr-HR"/>
              </w:rPr>
              <w:t>8</w:t>
            </w:r>
            <w:r>
              <w:rPr>
                <w:rFonts w:cs="Garamond" w:ascii="OmoType Ext Light One" w:hAnsi="OmoType Ext Light One"/>
                <w:b/>
                <w:bCs/>
                <w:color w:themeColor="text1" w:val="000000"/>
                <w:sz w:val="20"/>
                <w:szCs w:val="20"/>
                <w:vertAlign w:val="superscript"/>
                <w:lang w:eastAsia="hr-HR"/>
              </w:rPr>
              <w:t xml:space="preserve">15 </w:t>
            </w:r>
            <w:r>
              <w:rPr>
                <w:rFonts w:cs="Garamond" w:ascii="OmoType Ext Light One" w:hAnsi="OmoType Ext Light One"/>
                <w:b/>
                <w:bCs/>
                <w:color w:themeColor="text1" w:val="000000"/>
                <w:sz w:val="20"/>
                <w:szCs w:val="20"/>
                <w:lang w:eastAsia="hr-HR"/>
              </w:rPr>
              <w:t>– 9</w:t>
            </w:r>
            <w:r>
              <w:rPr>
                <w:rFonts w:cs="Garamond" w:ascii="OmoType Ext Light One" w:hAnsi="OmoType Ext Light One"/>
                <w:b/>
                <w:bCs/>
                <w:color w:themeColor="text1" w:val="000000"/>
                <w:sz w:val="20"/>
                <w:szCs w:val="20"/>
                <w:vertAlign w:val="superscript"/>
                <w:lang w:eastAsia="hr-HR"/>
              </w:rPr>
              <w:t>00</w:t>
            </w:r>
          </w:p>
        </w:tc>
        <w:tc>
          <w:tcPr>
            <w:tcW w:w="2129"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811" w:type="dxa"/>
            <w:vMerge w:val="continue"/>
            <w:tcBorders>
              <w:start w:val="single" w:sz="4" w:space="0" w:color="000000"/>
              <w:bottom w:val="single" w:sz="4" w:space="0" w:color="000000"/>
              <w:end w:val="single" w:sz="4" w:space="0" w:color="000000"/>
            </w:tcBorders>
            <w:shd w:color="auto" w:fill="DEEAF6" w:themeFill="accent5" w:themeFillTint="33"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20"/>
                <w:szCs w:val="20"/>
                <w:lang w:eastAsia="hr-HR"/>
              </w:rPr>
            </w:pPr>
            <w:r>
              <w:rPr>
                <w:rFonts w:ascii="OmoType Ext Light One" w:hAnsi="OmoType Ext Light One"/>
                <w:sz w:val="20"/>
                <w:szCs w:val="20"/>
                <w:lang w:eastAsia="hr-HR"/>
              </w:rPr>
            </w:r>
          </w:p>
        </w:tc>
      </w:tr>
    </w:tbl>
    <w:p>
      <w:pPr>
        <w:pStyle w:val="Normal"/>
        <w:jc w:val="center"/>
        <w:rPr>
          <w:rFonts w:ascii="OmoType Ext Light One" w:hAnsi="OmoType Ext Light One"/>
          <w:b/>
          <w:bCs/>
          <w:color w:val="0000FF"/>
          <w:sz w:val="20"/>
          <w:szCs w:val="20"/>
          <w:lang w:eastAsia="hr-HR"/>
        </w:rPr>
      </w:pPr>
      <w:r>
        <w:rPr>
          <w:rFonts w:ascii="OmoType Ext Light One" w:hAnsi="OmoType Ext Light One"/>
          <w:b/>
          <w:bCs/>
          <w:color w:val="0000FF"/>
          <w:sz w:val="20"/>
          <w:szCs w:val="20"/>
          <w:lang w:eastAsia="hr-HR"/>
        </w:rPr>
      </w:r>
    </w:p>
    <w:p>
      <w:pPr>
        <w:pStyle w:val="Normal"/>
        <w:jc w:val="center"/>
        <w:rPr>
          <w:rFonts w:ascii="OmoType Ext Light One" w:hAnsi="OmoType Ext Light One"/>
          <w:b/>
          <w:bCs/>
          <w:color w:val="0000FF"/>
          <w:sz w:val="20"/>
          <w:szCs w:val="20"/>
          <w:lang w:eastAsia="hr-HR"/>
        </w:rPr>
      </w:pPr>
      <w:r>
        <w:rPr>
          <w:rFonts w:ascii="OmoType Ext Light One" w:hAnsi="OmoType Ext Light One"/>
          <w:b/>
          <w:bCs/>
          <w:color w:val="0000FF"/>
          <w:sz w:val="20"/>
          <w:szCs w:val="20"/>
          <w:lang w:eastAsia="hr-HR"/>
        </w:rPr>
        <w:t>TERMINI SKUPNOG MUZICIRANJA SU NA KRAJU RASPOREDA.</w:t>
      </w:r>
    </w:p>
    <w:p>
      <w:pPr>
        <w:pStyle w:val="Normal"/>
        <w:jc w:val="center"/>
        <w:rPr>
          <w:rFonts w:ascii="OmoType Ext Light One" w:hAnsi="OmoType Ext Light One"/>
          <w:b/>
          <w:bCs/>
          <w:color w:val="0000FF"/>
          <w:sz w:val="20"/>
          <w:szCs w:val="20"/>
          <w:lang w:eastAsia="hr-HR"/>
        </w:rPr>
      </w:pPr>
      <w:r>
        <w:rPr>
          <w:rFonts w:ascii="OmoType Ext Light One" w:hAnsi="OmoType Ext Light One"/>
          <w:b/>
          <w:bCs/>
          <w:color w:val="0000FF"/>
          <w:sz w:val="20"/>
          <w:szCs w:val="20"/>
          <w:lang w:eastAsia="hr-HR"/>
        </w:rPr>
      </w:r>
    </w:p>
    <w:p>
      <w:pPr>
        <w:pStyle w:val="Normal"/>
        <w:tabs>
          <w:tab w:val="clear" w:pos="720"/>
          <w:tab w:val="left" w:pos="2835" w:leader="none"/>
          <w:tab w:val="left" w:pos="4111" w:leader="none"/>
          <w:tab w:val="left" w:pos="5245" w:leader="none"/>
        </w:tabs>
        <w:ind w:end="-1"/>
        <w:rPr>
          <w:rFonts w:ascii="OmoType Std Black One" w:hAnsi="OmoType Std Black One"/>
          <w:b/>
          <w:sz w:val="16"/>
          <w:szCs w:val="16"/>
          <w:lang w:eastAsia="hr-HR"/>
        </w:rPr>
      </w:pPr>
      <w:r>
        <w:rPr>
          <w:rFonts w:ascii="OmoType Std Black One" w:hAnsi="OmoType Std Black One"/>
          <w:b/>
          <w:sz w:val="16"/>
          <w:szCs w:val="16"/>
          <w:lang w:eastAsia="hr-HR"/>
        </w:rPr>
      </w:r>
    </w:p>
    <w:p>
      <w:pPr>
        <w:pStyle w:val="Normal"/>
        <w:tabs>
          <w:tab w:val="clear" w:pos="720"/>
          <w:tab w:val="left" w:pos="2835" w:leader="none"/>
          <w:tab w:val="left" w:pos="4111" w:leader="none"/>
          <w:tab w:val="left" w:pos="5245" w:leader="none"/>
        </w:tabs>
        <w:ind w:end="-1"/>
        <w:jc w:val="center"/>
        <w:rPr>
          <w:rFonts w:ascii="OmoType Std Black One" w:hAnsi="OmoType Std Black One"/>
          <w:b/>
          <w:sz w:val="16"/>
          <w:szCs w:val="16"/>
          <w:lang w:eastAsia="hr-HR"/>
        </w:rPr>
      </w:pPr>
      <w:r>
        <w:rPr>
          <w:rFonts w:ascii="OmoType Std Black One" w:hAnsi="OmoType Std Black One"/>
          <w:b/>
          <w:sz w:val="16"/>
          <w:szCs w:val="16"/>
          <w:lang w:eastAsia="hr-HR"/>
        </w:rPr>
      </w:r>
    </w:p>
    <w:p>
      <w:pPr>
        <w:pStyle w:val="Normal"/>
        <w:tabs>
          <w:tab w:val="clear" w:pos="720"/>
          <w:tab w:val="left" w:pos="2835" w:leader="none"/>
          <w:tab w:val="left" w:pos="4111" w:leader="none"/>
          <w:tab w:val="left" w:pos="5245" w:leader="none"/>
        </w:tabs>
        <w:ind w:end="-1"/>
        <w:jc w:val="center"/>
        <w:rPr>
          <w:rFonts w:ascii="OmoType Std Black One" w:hAnsi="OmoType Std Black One"/>
          <w:b/>
          <w:sz w:val="52"/>
          <w:szCs w:val="52"/>
          <w:lang w:eastAsia="hr-HR"/>
        </w:rPr>
      </w:pPr>
      <w:r>
        <w:rPr>
          <w:rFonts w:ascii="OmoType Std Black One" w:hAnsi="OmoType Std Black One"/>
          <w:b/>
          <w:sz w:val="52"/>
          <w:szCs w:val="52"/>
          <w:lang w:eastAsia="hr-HR"/>
        </w:rPr>
        <w:t>SKUPNO MUZICIRANJE</w:t>
      </w:r>
    </w:p>
    <w:p>
      <w:pPr>
        <w:pStyle w:val="Normal"/>
        <w:tabs>
          <w:tab w:val="clear" w:pos="720"/>
          <w:tab w:val="left" w:pos="2835" w:leader="none"/>
          <w:tab w:val="left" w:pos="4111" w:leader="none"/>
          <w:tab w:val="left" w:pos="5245" w:leader="none"/>
        </w:tabs>
        <w:ind w:end="-1"/>
        <w:jc w:val="center"/>
        <w:rPr>
          <w:rFonts w:ascii="OmoType Ext Light One" w:hAnsi="OmoType Ext Light One"/>
          <w:b/>
          <w:sz w:val="32"/>
          <w:szCs w:val="32"/>
          <w:lang w:eastAsia="hr-HR"/>
        </w:rPr>
      </w:pPr>
      <w:r>
        <w:rPr>
          <w:rFonts w:ascii="OmoType Ext Light One" w:hAnsi="OmoType Ext Light One"/>
          <w:b/>
          <w:sz w:val="32"/>
          <w:szCs w:val="32"/>
          <w:lang w:eastAsia="hr-HR"/>
        </w:rPr>
        <w:t>ZA SVE UČENIKE SREDNJE ŠKOLE</w:t>
      </w:r>
    </w:p>
    <w:p>
      <w:pPr>
        <w:pStyle w:val="Normal"/>
        <w:tabs>
          <w:tab w:val="clear" w:pos="720"/>
          <w:tab w:val="left" w:pos="2835" w:leader="none"/>
          <w:tab w:val="left" w:pos="4111" w:leader="none"/>
          <w:tab w:val="left" w:pos="5245" w:leader="none"/>
        </w:tabs>
        <w:ind w:end="-1"/>
        <w:jc w:val="both"/>
        <w:rPr>
          <w:rFonts w:ascii="Garamond" w:hAnsi="Garamond"/>
          <w:b/>
          <w:sz w:val="32"/>
          <w:szCs w:val="32"/>
          <w:lang w:eastAsia="hr-HR"/>
        </w:rPr>
      </w:pPr>
      <w:r>
        <w:rPr>
          <w:rFonts w:ascii="Garamond" w:hAnsi="Garamond"/>
          <w:b/>
          <w:sz w:val="32"/>
          <w:szCs w:val="32"/>
          <w:lang w:eastAsia="hr-HR"/>
        </w:rPr>
      </w:r>
    </w:p>
    <w:tbl>
      <w:tblPr>
        <w:tblW w:w="11409"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3186"/>
        <w:gridCol w:w="1603"/>
        <w:gridCol w:w="2650"/>
        <w:gridCol w:w="3970"/>
      </w:tblGrid>
      <w:tr>
        <w:trPr/>
        <w:tc>
          <w:tcPr>
            <w:tcW w:w="11409" w:type="dxa"/>
            <w:gridSpan w:val="4"/>
            <w:tcBorders>
              <w:top w:val="single" w:sz="4" w:space="0" w:color="000000"/>
              <w:start w:val="single" w:sz="4" w:space="0" w:color="000000"/>
              <w:bottom w:val="single" w:sz="4" w:space="0" w:color="000000"/>
              <w:end w:val="single" w:sz="4" w:space="0" w:color="000000"/>
            </w:tcBorders>
            <w:shd w:color="auto" w:fill="A3FFE0" w:val="clear"/>
            <w:vAlign w:val="center"/>
          </w:tcPr>
          <w:p>
            <w:pPr>
              <w:pStyle w:val="Normal"/>
              <w:keepNext w:val="true"/>
              <w:numPr>
                <w:ilvl w:val="0"/>
                <w:numId w:val="0"/>
              </w:numPr>
              <w:tabs>
                <w:tab w:val="clear" w:pos="720"/>
                <w:tab w:val="left" w:pos="4111" w:leader="none"/>
                <w:tab w:val="left" w:pos="5245" w:leader="none"/>
              </w:tabs>
              <w:ind w:end="-1"/>
              <w:outlineLvl w:val="3"/>
              <w:rPr>
                <w:rFonts w:ascii="OmoType Std Book One" w:hAnsi="OmoType Std Book One"/>
                <w:b/>
                <w:sz w:val="44"/>
                <w:szCs w:val="44"/>
                <w:lang w:eastAsia="hr-HR"/>
              </w:rPr>
            </w:pPr>
            <w:r>
              <w:rPr>
                <w:rFonts w:ascii="OmoType Std Book One" w:hAnsi="OmoType Std Book One"/>
                <w:b/>
                <w:sz w:val="44"/>
                <w:szCs w:val="44"/>
                <w:lang w:eastAsia="hr-HR"/>
              </w:rPr>
              <w:t>MJEŠOVITI ZBOR</w:t>
            </w:r>
          </w:p>
          <w:p>
            <w:pPr>
              <w:pStyle w:val="Normal"/>
              <w:rPr>
                <w:rFonts w:ascii="OmoType Ext Light One" w:hAnsi="OmoType Ext Light One"/>
                <w:b/>
                <w:lang w:eastAsia="hr-HR"/>
              </w:rPr>
            </w:pPr>
            <w:r>
              <w:rPr>
                <w:rFonts w:ascii="OmoType Ext Light One" w:hAnsi="OmoType Ext Light One"/>
                <w:b/>
                <w:lang w:eastAsia="hr-HR"/>
              </w:rPr>
              <w:t xml:space="preserve">–  </w:t>
            </w:r>
            <w:r>
              <w:rPr>
                <w:rFonts w:ascii="OmoType Ext Light One" w:hAnsi="OmoType Ext Light One"/>
                <w:b/>
                <w:lang w:eastAsia="hr-HR"/>
              </w:rPr>
              <w:t>nastava u GŠ P. Markovca, Trg žrtava fašizma 9</w:t>
            </w:r>
          </w:p>
        </w:tc>
      </w:tr>
      <w:tr>
        <w:trPr>
          <w:trHeight w:val="982" w:hRule="atLeast"/>
        </w:trPr>
        <w:tc>
          <w:tcPr>
            <w:tcW w:w="3186"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lang w:eastAsia="hr-HR"/>
              </w:rPr>
              <w:t xml:space="preserve">utorak, </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sz w:val="20"/>
                <w:szCs w:val="20"/>
                <w:lang w:eastAsia="hr-HR"/>
              </w:rPr>
            </w:pPr>
            <w:r>
              <w:rPr>
                <w:rFonts w:ascii="OmoType Ext Light One" w:hAnsi="OmoType Ext Light One"/>
                <w:b/>
                <w:color w:val="FF0000"/>
                <w:lang w:eastAsia="hr-HR"/>
              </w:rPr>
              <w:t>petak</w:t>
            </w:r>
            <w:r>
              <w:rPr>
                <w:rFonts w:ascii="OmoType Ext Light One" w:hAnsi="OmoType Ext Light One"/>
                <w:b/>
                <w:color w:val="FF0000"/>
                <w:sz w:val="20"/>
                <w:szCs w:val="20"/>
                <w:lang w:eastAsia="hr-HR"/>
              </w:rPr>
              <w:t xml:space="preserve"> </w:t>
            </w:r>
            <w:r>
              <w:rPr>
                <w:rFonts w:ascii="OmoType Ext Light One" w:hAnsi="OmoType Ext Light One"/>
                <w:b/>
                <w:i/>
                <w:iCs/>
                <w:color w:val="FF0000"/>
                <w:sz w:val="20"/>
                <w:szCs w:val="20"/>
                <w:lang w:eastAsia="hr-HR"/>
              </w:rPr>
              <w:t>(rezervni termin)</w:t>
            </w:r>
          </w:p>
        </w:tc>
        <w:tc>
          <w:tcPr>
            <w:tcW w:w="1603"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vertAlign w:val="superscript"/>
                <w:lang w:eastAsia="hr-HR"/>
              </w:rPr>
            </w:pPr>
            <w:r>
              <w:rPr>
                <w:rFonts w:ascii="OmoType Ext Light One" w:hAnsi="OmoType Ext Light One"/>
                <w:b/>
                <w:lang w:eastAsia="hr-HR"/>
              </w:rPr>
              <w:t>20</w:t>
            </w:r>
            <w:r>
              <w:rPr>
                <w:rFonts w:ascii="OmoType Ext Light One" w:hAnsi="OmoType Ext Light One"/>
                <w:b/>
                <w:vertAlign w:val="superscript"/>
                <w:lang w:eastAsia="hr-HR"/>
              </w:rPr>
              <w:t xml:space="preserve">30 </w:t>
            </w:r>
            <w:r>
              <w:rPr>
                <w:rFonts w:ascii="OmoType Ext Light One" w:hAnsi="OmoType Ext Light One"/>
                <w:b/>
                <w:lang w:eastAsia="hr-HR"/>
              </w:rPr>
              <w:t>– 22</w:t>
            </w:r>
            <w:r>
              <w:rPr>
                <w:rFonts w:ascii="OmoType Ext Light One" w:hAnsi="OmoType Ext Light One"/>
                <w:b/>
                <w:vertAlign w:val="superscript"/>
                <w:lang w:eastAsia="hr-HR"/>
              </w:rPr>
              <w:t>00</w:t>
            </w:r>
          </w:p>
        </w:tc>
        <w:tc>
          <w:tcPr>
            <w:tcW w:w="26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GŠ PM 1/I. kat </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i/>
                <w:iCs/>
                <w:sz w:val="22"/>
                <w:szCs w:val="22"/>
                <w:lang w:eastAsia="hr-HR"/>
              </w:rPr>
            </w:pPr>
            <w:r>
              <w:rPr>
                <w:rFonts w:ascii="OmoType Ext Light One" w:hAnsi="OmoType Ext Light One"/>
                <w:i/>
                <w:iCs/>
                <w:color w:val="FF0000"/>
                <w:sz w:val="22"/>
                <w:szCs w:val="22"/>
                <w:lang w:eastAsia="hr-HR"/>
              </w:rPr>
              <w:t xml:space="preserve">(28/dvorište rezervna soba po potrebi za smanjene sastave)  </w:t>
            </w:r>
          </w:p>
        </w:tc>
        <w:tc>
          <w:tcPr>
            <w:tcW w:w="3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 xml:space="preserve">Vinko Karmelić, mag. mus. </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Antonija Blažina, prof. savjetnica</w:t>
            </w:r>
          </w:p>
        </w:tc>
      </w:tr>
      <w:tr>
        <w:trPr>
          <w:trHeight w:val="432" w:hRule="atLeast"/>
        </w:trPr>
        <w:tc>
          <w:tcPr>
            <w:tcW w:w="3186" w:type="dxa"/>
            <w:vMerge w:val="restart"/>
            <w:tcBorders>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lang w:eastAsia="hr-HR"/>
              </w:rPr>
              <w:t>srijeda</w:t>
            </w:r>
          </w:p>
        </w:tc>
        <w:tc>
          <w:tcPr>
            <w:tcW w:w="1603" w:type="dxa"/>
            <w:tcBorders>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vertAlign w:val="superscript"/>
                <w:lang w:eastAsia="hr-HR"/>
              </w:rPr>
            </w:pPr>
            <w:r>
              <w:rPr>
                <w:rFonts w:ascii="OmoType Ext Light One" w:hAnsi="OmoType Ext Light One"/>
                <w:b/>
                <w:lang w:eastAsia="hr-HR"/>
              </w:rPr>
              <w:t>10</w:t>
            </w:r>
            <w:r>
              <w:rPr>
                <w:rFonts w:ascii="OmoType Ext Light One" w:hAnsi="OmoType Ext Light One"/>
                <w:b/>
                <w:vertAlign w:val="superscript"/>
                <w:lang w:eastAsia="hr-HR"/>
              </w:rPr>
              <w:t xml:space="preserve">45 </w:t>
            </w:r>
            <w:r>
              <w:rPr>
                <w:rFonts w:ascii="OmoType Ext Light One" w:hAnsi="OmoType Ext Light One"/>
                <w:b/>
                <w:lang w:eastAsia="hr-HR"/>
              </w:rPr>
              <w:t>– 12</w:t>
            </w:r>
            <w:r>
              <w:rPr>
                <w:rFonts w:ascii="OmoType Ext Light One" w:hAnsi="OmoType Ext Light One"/>
                <w:b/>
                <w:vertAlign w:val="superscript"/>
                <w:lang w:eastAsia="hr-HR"/>
              </w:rPr>
              <w:t>15</w:t>
            </w:r>
          </w:p>
        </w:tc>
        <w:tc>
          <w:tcPr>
            <w:tcW w:w="2650" w:type="dxa"/>
            <w:vMerge w:val="continue"/>
            <w:tcBorders>
              <w:start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970" w:type="dxa"/>
            <w:vMerge w:val="continue"/>
            <w:tcBorders>
              <w:start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rHeight w:val="432" w:hRule="atLeast"/>
        </w:trPr>
        <w:tc>
          <w:tcPr>
            <w:tcW w:w="3186" w:type="dxa"/>
            <w:vMerge w:val="continue"/>
            <w:tcBorders>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lang w:eastAsia="hr-HR"/>
              </w:rPr>
            </w:r>
          </w:p>
        </w:tc>
        <w:tc>
          <w:tcPr>
            <w:tcW w:w="1603" w:type="dxa"/>
            <w:tcBorders>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lang w:eastAsia="hr-HR"/>
              </w:rPr>
              <w:t>14</w:t>
            </w:r>
            <w:r>
              <w:rPr>
                <w:rFonts w:ascii="OmoType Ext Light One" w:hAnsi="OmoType Ext Light One"/>
                <w:b/>
                <w:vertAlign w:val="superscript"/>
                <w:lang w:eastAsia="hr-HR"/>
              </w:rPr>
              <w:t xml:space="preserve">45 </w:t>
            </w:r>
            <w:r>
              <w:rPr>
                <w:rFonts w:ascii="OmoType Ext Light One" w:hAnsi="OmoType Ext Light One"/>
                <w:b/>
                <w:lang w:eastAsia="hr-HR"/>
              </w:rPr>
              <w:t>– 16</w:t>
            </w:r>
            <w:r>
              <w:rPr>
                <w:rFonts w:ascii="OmoType Ext Light One" w:hAnsi="OmoType Ext Light One"/>
                <w:b/>
                <w:vertAlign w:val="superscript"/>
                <w:lang w:eastAsia="hr-HR"/>
              </w:rPr>
              <w:t>15</w:t>
            </w:r>
          </w:p>
        </w:tc>
        <w:tc>
          <w:tcPr>
            <w:tcW w:w="2650" w:type="dxa"/>
            <w:vMerge w:val="continue"/>
            <w:tcBorders>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c>
          <w:tcPr>
            <w:tcW w:w="3970" w:type="dxa"/>
            <w:vMerge w:val="continue"/>
            <w:tcBorders>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r>
          </w:p>
        </w:tc>
      </w:tr>
      <w:tr>
        <w:trPr>
          <w:trHeight w:val="58" w:hRule="atLeast"/>
        </w:trPr>
        <w:tc>
          <w:tcPr>
            <w:tcW w:w="11409" w:type="dxa"/>
            <w:gridSpan w:val="4"/>
            <w:tcBorders>
              <w:top w:val="single" w:sz="4" w:space="0" w:color="000000"/>
              <w:start w:val="single" w:sz="4" w:space="0" w:color="000000"/>
              <w:bottom w:val="single" w:sz="4" w:space="0" w:color="000000"/>
              <w:end w:val="single" w:sz="4" w:space="0" w:color="000000"/>
            </w:tcBorders>
            <w:shd w:color="auto" w:fill="A3FFE0" w:val="clear"/>
          </w:tcPr>
          <w:p>
            <w:pPr>
              <w:pStyle w:val="Normal"/>
              <w:keepNext w:val="true"/>
              <w:numPr>
                <w:ilvl w:val="0"/>
                <w:numId w:val="0"/>
              </w:numPr>
              <w:tabs>
                <w:tab w:val="clear" w:pos="720"/>
                <w:tab w:val="left" w:pos="4111" w:leader="none"/>
                <w:tab w:val="left" w:pos="5245" w:leader="none"/>
              </w:tabs>
              <w:ind w:end="-1"/>
              <w:outlineLvl w:val="3"/>
              <w:rPr>
                <w:rFonts w:ascii="OmoType Ext Light One" w:hAnsi="OmoType Ext Light One"/>
                <w:sz w:val="6"/>
                <w:szCs w:val="6"/>
                <w:lang w:eastAsia="hr-HR"/>
              </w:rPr>
            </w:pPr>
            <w:r>
              <w:rPr>
                <w:rFonts w:ascii="OmoType Ext Light One" w:hAnsi="OmoType Ext Light One"/>
                <w:sz w:val="6"/>
                <w:szCs w:val="6"/>
                <w:lang w:eastAsia="hr-HR"/>
              </w:rPr>
            </w:r>
          </w:p>
        </w:tc>
      </w:tr>
      <w:tr>
        <w:trPr>
          <w:trHeight w:val="593" w:hRule="atLeast"/>
        </w:trPr>
        <w:tc>
          <w:tcPr>
            <w:tcW w:w="11409"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120" w:after="0"/>
              <w:outlineLvl w:val="3"/>
              <w:rPr>
                <w:rFonts w:ascii="OmoType Ext Light One" w:hAnsi="OmoType Ext Light One"/>
                <w:b/>
                <w:color w:val="0000FF"/>
                <w:sz w:val="20"/>
                <w:szCs w:val="20"/>
                <w:lang w:eastAsia="hr-HR"/>
              </w:rPr>
            </w:pPr>
            <w:r>
              <w:rPr>
                <w:rFonts w:ascii="OmoType Ext Light One" w:hAnsi="OmoType Ext Light One"/>
                <w:b/>
                <w:color w:val="FF0000"/>
                <w:sz w:val="28"/>
                <w:szCs w:val="28"/>
                <w:lang w:eastAsia="hr-HR"/>
              </w:rPr>
              <w:t>PRVA PROBA</w:t>
            </w:r>
            <w:r>
              <w:rPr>
                <w:rFonts w:ascii="OmoType Ext Light One" w:hAnsi="OmoType Ext Light One"/>
                <w:b/>
                <w:color w:val="FF0000"/>
                <w:sz w:val="20"/>
                <w:szCs w:val="20"/>
                <w:lang w:eastAsia="hr-HR"/>
              </w:rPr>
              <w:t xml:space="preserve"> </w:t>
            </w:r>
            <w:r>
              <w:rPr>
                <w:rFonts w:ascii="OmoType Ext Light One" w:hAnsi="OmoType Ext Light One"/>
                <w:b/>
                <w:color w:val="0000FF"/>
                <w:sz w:val="20"/>
                <w:szCs w:val="20"/>
                <w:lang w:eastAsia="hr-HR"/>
              </w:rPr>
              <w:t xml:space="preserve">(sastanak SVIH zboraša) </w:t>
            </w:r>
            <w:r>
              <w:rPr>
                <w:rFonts w:cs="Calibri" w:ascii="Calibri" w:hAnsi="Calibri"/>
                <w:b/>
                <w:sz w:val="20"/>
                <w:szCs w:val="20"/>
                <w:lang w:eastAsia="hr-HR"/>
              </w:rPr>
              <w:t>—</w:t>
            </w:r>
            <w:r>
              <w:rPr>
                <w:rFonts w:ascii="OmoType Ext Light One" w:hAnsi="OmoType Ext Light One"/>
                <w:b/>
                <w:color w:val="0000FF"/>
                <w:sz w:val="20"/>
                <w:szCs w:val="20"/>
                <w:lang w:eastAsia="hr-HR"/>
              </w:rPr>
              <w:t xml:space="preserve"> </w:t>
            </w:r>
            <w:r>
              <w:rPr>
                <w:rFonts w:ascii="OmoType Ext Light One" w:hAnsi="OmoType Ext Light One"/>
                <w:b/>
                <w:color w:themeColor="text1" w:val="000000"/>
                <w:highlight w:val="yellow"/>
                <w:lang w:eastAsia="hr-HR"/>
              </w:rPr>
              <w:t>12.09.2025. u 20</w:t>
            </w:r>
            <w:r>
              <w:rPr>
                <w:rFonts w:ascii="OmoType Ext Light One" w:hAnsi="OmoType Ext Light One"/>
                <w:b/>
                <w:color w:themeColor="text1" w:val="000000"/>
                <w:highlight w:val="yellow"/>
                <w:vertAlign w:val="superscript"/>
                <w:lang w:eastAsia="hr-HR"/>
              </w:rPr>
              <w:t>30</w:t>
            </w:r>
            <w:r>
              <w:rPr>
                <w:rFonts w:ascii="OmoType Ext Light One" w:hAnsi="OmoType Ext Light One"/>
                <w:b/>
                <w:color w:themeColor="text1" w:val="000000"/>
                <w:highlight w:val="yellow"/>
                <w:lang w:eastAsia="hr-HR"/>
              </w:rPr>
              <w:t>, GŠ PM soba 1/I. kat.</w:t>
            </w:r>
            <w:r>
              <w:rPr>
                <w:rFonts w:ascii="OmoType Ext Light One" w:hAnsi="OmoType Ext Light One"/>
                <w:b/>
                <w:color w:themeColor="text1" w:val="000000"/>
                <w:sz w:val="20"/>
                <w:szCs w:val="20"/>
                <w:lang w:eastAsia="hr-HR"/>
              </w:rPr>
              <w:t xml:space="preserve">        Obavezan je dolazak SVIH učenika zbog dogovora u svezi specifičnosti novog rasporeda i planiranja zborske sezone te turneje u listopadu. Detaljan raspored proba učenici će dobiti na prvom satu. </w:t>
            </w:r>
          </w:p>
          <w:p>
            <w:pPr>
              <w:pStyle w:val="Normal"/>
              <w:keepNext w:val="true"/>
              <w:numPr>
                <w:ilvl w:val="0"/>
                <w:numId w:val="0"/>
              </w:numPr>
              <w:tabs>
                <w:tab w:val="clear" w:pos="720"/>
                <w:tab w:val="left" w:pos="4111" w:leader="none"/>
                <w:tab w:val="left" w:pos="5245" w:leader="none"/>
              </w:tabs>
              <w:spacing w:before="0" w:after="120"/>
              <w:outlineLvl w:val="3"/>
              <w:rPr>
                <w:rFonts w:ascii="OmoType Ext Light One" w:hAnsi="OmoType Ext Light One"/>
                <w:b/>
                <w:sz w:val="20"/>
                <w:szCs w:val="20"/>
                <w:lang w:eastAsia="hr-HR"/>
              </w:rPr>
            </w:pPr>
            <w:r>
              <w:rPr>
                <w:rFonts w:ascii="OmoType Ext Light One" w:hAnsi="OmoType Ext Light One"/>
                <w:b/>
                <w:color w:val="FF0000"/>
                <w:sz w:val="28"/>
                <w:szCs w:val="28"/>
                <w:lang w:eastAsia="hr-HR"/>
              </w:rPr>
              <w:t>AUDICIJA</w:t>
            </w:r>
            <w:r>
              <w:rPr>
                <w:rFonts w:ascii="OmoType Ext Light One" w:hAnsi="OmoType Ext Light One"/>
                <w:b/>
                <w:sz w:val="20"/>
                <w:szCs w:val="20"/>
                <w:lang w:eastAsia="hr-HR"/>
              </w:rPr>
              <w:t xml:space="preserve"> </w:t>
            </w:r>
            <w:r>
              <w:rPr>
                <w:rFonts w:ascii="OmoType Ext Light One" w:hAnsi="OmoType Ext Light One"/>
                <w:b/>
                <w:color w:val="0000FF"/>
                <w:sz w:val="20"/>
                <w:szCs w:val="20"/>
                <w:lang w:eastAsia="hr-HR"/>
              </w:rPr>
              <w:t>(učenici koji dosad nisu pjevali u Mješovitom zboru GŠ PM)</w:t>
            </w:r>
            <w:r>
              <w:rPr>
                <w:rFonts w:ascii="OmoType Ext Light One" w:hAnsi="OmoType Ext Light One"/>
                <w:b/>
                <w:color w:val="0070C0"/>
                <w:sz w:val="20"/>
                <w:szCs w:val="20"/>
                <w:lang w:eastAsia="hr-HR"/>
              </w:rPr>
              <w:t xml:space="preserve"> </w:t>
            </w:r>
            <w:r>
              <w:rPr>
                <w:rFonts w:cs="Calibri" w:ascii="Calibri" w:hAnsi="Calibri"/>
                <w:b/>
                <w:sz w:val="20"/>
                <w:szCs w:val="20"/>
                <w:lang w:eastAsia="hr-HR"/>
              </w:rPr>
              <w:t>—</w:t>
            </w:r>
            <w:r>
              <w:rPr>
                <w:rFonts w:ascii="OmoType Ext Light One" w:hAnsi="OmoType Ext Light One"/>
                <w:b/>
                <w:color w:val="0070C0"/>
                <w:sz w:val="20"/>
                <w:szCs w:val="20"/>
                <w:lang w:eastAsia="hr-HR"/>
              </w:rPr>
              <w:t xml:space="preserve"> </w:t>
            </w:r>
            <w:r>
              <w:rPr>
                <w:rFonts w:ascii="OmoType Ext Light One" w:hAnsi="OmoType Ext Light One"/>
                <w:b/>
                <w:sz w:val="20"/>
                <w:szCs w:val="20"/>
                <w:lang w:eastAsia="hr-HR"/>
              </w:rPr>
              <w:t>prije prve probe,</w:t>
            </w:r>
            <w:r>
              <w:rPr>
                <w:rFonts w:ascii="OmoType Ext Black One" w:hAnsi="OmoType Ext Black One"/>
                <w:b/>
                <w:sz w:val="20"/>
                <w:szCs w:val="20"/>
                <w:lang w:eastAsia="hr-HR"/>
              </w:rPr>
              <w:t xml:space="preserve"> </w:t>
            </w:r>
            <w:r>
              <w:rPr>
                <w:rFonts w:ascii="OmoType Ext Light One" w:hAnsi="OmoType Ext Light One"/>
                <w:b/>
                <w:highlight w:val="yellow"/>
                <w:lang w:eastAsia="hr-HR"/>
              </w:rPr>
              <w:t>12.09.2025. u 19</w:t>
            </w:r>
            <w:r>
              <w:rPr>
                <w:rFonts w:ascii="OmoType Ext Light One" w:hAnsi="OmoType Ext Light One"/>
                <w:b/>
                <w:highlight w:val="yellow"/>
                <w:vertAlign w:val="superscript"/>
                <w:lang w:eastAsia="hr-HR"/>
              </w:rPr>
              <w:t>30</w:t>
            </w:r>
            <w:r>
              <w:rPr>
                <w:rFonts w:ascii="OmoType Ext Light One" w:hAnsi="OmoType Ext Light One"/>
                <w:b/>
                <w:highlight w:val="yellow"/>
                <w:lang w:eastAsia="hr-HR"/>
              </w:rPr>
              <w:t xml:space="preserve">sati, </w:t>
            </w:r>
            <w:r>
              <w:rPr>
                <w:rFonts w:ascii="OmoType Ext Light One" w:hAnsi="OmoType Ext Light One"/>
                <w:b/>
                <w:color w:themeColor="text1" w:val="000000"/>
                <w:highlight w:val="yellow"/>
                <w:lang w:eastAsia="hr-HR"/>
              </w:rPr>
              <w:t xml:space="preserve">GŠ PM </w:t>
            </w:r>
            <w:r>
              <w:rPr>
                <w:rFonts w:ascii="OmoType Ext Light One" w:hAnsi="OmoType Ext Light One"/>
                <w:b/>
                <w:highlight w:val="yellow"/>
                <w:lang w:eastAsia="hr-HR"/>
              </w:rPr>
              <w:t>soba 1/I. kat.</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FF0000"/>
                <w:sz w:val="20"/>
                <w:szCs w:val="20"/>
                <w:lang w:eastAsia="hr-HR"/>
              </w:rPr>
            </w:pPr>
            <w:r>
              <w:rPr>
                <w:rFonts w:ascii="OmoType Ext Light One" w:hAnsi="OmoType Ext Light One"/>
                <w:b/>
                <w:color w:val="0000FF"/>
                <w:sz w:val="20"/>
                <w:szCs w:val="20"/>
                <w:lang w:eastAsia="hr-HR"/>
              </w:rPr>
              <w:t>PRATITI DODATNE OBAVIJESTI.</w:t>
            </w:r>
          </w:p>
        </w:tc>
      </w:tr>
    </w:tbl>
    <w:p>
      <w:pPr>
        <w:pStyle w:val="Normal"/>
        <w:tabs>
          <w:tab w:val="clear" w:pos="720"/>
          <w:tab w:val="left" w:pos="2835" w:leader="none"/>
          <w:tab w:val="left" w:pos="4111" w:leader="none"/>
          <w:tab w:val="left" w:pos="5245" w:leader="none"/>
        </w:tabs>
        <w:ind w:end="-1"/>
        <w:jc w:val="both"/>
        <w:rPr>
          <w:rFonts w:ascii="Garamond" w:hAnsi="Garamond"/>
          <w:lang w:eastAsia="hr-HR"/>
        </w:rPr>
      </w:pPr>
      <w:r>
        <w:rPr>
          <w:rFonts w:ascii="Garamond" w:hAnsi="Garamond"/>
          <w:lang w:eastAsia="hr-HR"/>
        </w:rPr>
      </w:r>
    </w:p>
    <w:p>
      <w:pPr>
        <w:pStyle w:val="Normal"/>
        <w:tabs>
          <w:tab w:val="clear" w:pos="720"/>
          <w:tab w:val="left" w:pos="2835" w:leader="none"/>
          <w:tab w:val="left" w:pos="4111" w:leader="none"/>
          <w:tab w:val="left" w:pos="5245" w:leader="none"/>
        </w:tabs>
        <w:ind w:end="-1"/>
        <w:jc w:val="both"/>
        <w:rPr>
          <w:rFonts w:ascii="Garamond" w:hAnsi="Garamond"/>
          <w:sz w:val="18"/>
          <w:szCs w:val="18"/>
          <w:lang w:eastAsia="hr-HR"/>
        </w:rPr>
      </w:pPr>
      <w:r>
        <w:rPr>
          <w:rFonts w:ascii="Garamond" w:hAnsi="Garamond"/>
          <w:sz w:val="18"/>
          <w:szCs w:val="18"/>
          <w:lang w:eastAsia="hr-HR"/>
        </w:rPr>
      </w:r>
    </w:p>
    <w:p>
      <w:pPr>
        <w:pStyle w:val="Normal"/>
        <w:tabs>
          <w:tab w:val="clear" w:pos="720"/>
          <w:tab w:val="left" w:pos="2835" w:leader="none"/>
          <w:tab w:val="left" w:pos="4111" w:leader="none"/>
          <w:tab w:val="left" w:pos="5245" w:leader="none"/>
        </w:tabs>
        <w:ind w:end="-1"/>
        <w:jc w:val="both"/>
        <w:rPr>
          <w:rFonts w:ascii="Garamond" w:hAnsi="Garamond"/>
          <w:lang w:eastAsia="hr-HR"/>
        </w:rPr>
      </w:pPr>
      <w:r>
        <w:rPr>
          <w:rFonts w:ascii="Garamond" w:hAnsi="Garamond"/>
          <w:lang w:eastAsia="hr-HR"/>
        </w:rPr>
      </w:r>
    </w:p>
    <w:tbl>
      <w:tblPr>
        <w:tblW w:w="11409"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3006"/>
        <w:gridCol w:w="1741"/>
        <w:gridCol w:w="2975"/>
        <w:gridCol w:w="3687"/>
      </w:tblGrid>
      <w:tr>
        <w:trPr/>
        <w:tc>
          <w:tcPr>
            <w:tcW w:w="11409" w:type="dxa"/>
            <w:gridSpan w:val="4"/>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keepNext w:val="true"/>
              <w:numPr>
                <w:ilvl w:val="0"/>
                <w:numId w:val="0"/>
              </w:numPr>
              <w:tabs>
                <w:tab w:val="clear" w:pos="720"/>
                <w:tab w:val="left" w:pos="4111" w:leader="none"/>
                <w:tab w:val="left" w:pos="5245" w:leader="none"/>
              </w:tabs>
              <w:ind w:hanging="4111" w:start="4111" w:end="-1"/>
              <w:outlineLvl w:val="3"/>
              <w:rPr>
                <w:rFonts w:ascii="OmoType Ext Light One" w:hAnsi="OmoType Ext Light One"/>
                <w:b/>
                <w:bCs/>
                <w:color w:val="0000FF"/>
                <w:u w:val="single"/>
                <w:lang w:val="fr-FR" w:eastAsia="hr-HR"/>
              </w:rPr>
            </w:pPr>
            <w:r>
              <w:rPr>
                <w:rFonts w:ascii="OmoType Std Book One" w:hAnsi="OmoType Std Book One"/>
                <w:b/>
                <w:sz w:val="44"/>
                <w:szCs w:val="44"/>
                <w:lang w:eastAsia="hr-HR"/>
              </w:rPr>
              <w:t>PUHAČKI ORKESTAR</w:t>
            </w:r>
          </w:p>
          <w:p>
            <w:pPr>
              <w:pStyle w:val="Normal"/>
              <w:jc w:val="both"/>
              <w:rPr>
                <w:b/>
                <w:lang w:val="fr-FR" w:eastAsia="hr-HR"/>
              </w:rPr>
            </w:pPr>
            <w:r>
              <w:rPr>
                <w:rFonts w:ascii="OmoType Ext Light One" w:hAnsi="OmoType Ext Light One"/>
                <w:b/>
                <w:lang w:eastAsia="hr-HR"/>
              </w:rPr>
              <w:t xml:space="preserve">– </w:t>
            </w:r>
            <w:r>
              <w:rPr>
                <w:rFonts w:ascii="OmoType Ext Light One" w:hAnsi="OmoType Ext Light One"/>
                <w:b/>
                <w:lang w:eastAsia="hr-HR"/>
              </w:rPr>
              <w:t xml:space="preserve">nastava u </w:t>
            </w:r>
            <w:r>
              <w:rPr>
                <w:rFonts w:ascii="OmoType Ext Light One" w:hAnsi="OmoType Ext Light One"/>
                <w:b/>
                <w:bCs/>
                <w:lang w:eastAsia="hr-HR"/>
              </w:rPr>
              <w:t>Ul. Grada Vukovara 35A, prizemlje</w:t>
            </w:r>
          </w:p>
        </w:tc>
      </w:tr>
      <w:tr>
        <w:trPr>
          <w:trHeight w:val="864" w:hRule="atLeast"/>
        </w:trPr>
        <w:tc>
          <w:tcPr>
            <w:tcW w:w="3006"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bCs/>
                <w:lang w:eastAsia="hr-HR"/>
              </w:rPr>
              <w:t>utorak i petak</w:t>
            </w:r>
          </w:p>
        </w:tc>
        <w:tc>
          <w:tcPr>
            <w:tcW w:w="1741"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lang w:eastAsia="hr-HR"/>
              </w:rPr>
              <w:t>20</w:t>
            </w:r>
            <w:r>
              <w:rPr>
                <w:rFonts w:ascii="OmoType Ext Light One" w:hAnsi="OmoType Ext Light One"/>
                <w:b/>
                <w:vertAlign w:val="superscript"/>
                <w:lang w:eastAsia="hr-HR"/>
              </w:rPr>
              <w:t xml:space="preserve">30 </w:t>
            </w:r>
            <w:r>
              <w:rPr>
                <w:rFonts w:ascii="OmoType Ext Light One" w:hAnsi="OmoType Ext Light One"/>
                <w:b/>
                <w:lang w:eastAsia="hr-HR"/>
              </w:rPr>
              <w:t>– 22</w:t>
            </w:r>
            <w:r>
              <w:rPr>
                <w:rFonts w:ascii="OmoType Ext Light One" w:hAnsi="OmoType Ext Light One"/>
                <w:b/>
                <w:vertAlign w:val="superscript"/>
                <w:lang w:eastAsia="hr-HR"/>
              </w:rPr>
              <w:t>00</w:t>
            </w:r>
          </w:p>
        </w:tc>
        <w:tc>
          <w:tcPr>
            <w:tcW w:w="2975"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prizemlje u zgradi</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Ul. Grada Vukovara 35A</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FF0000"/>
                <w:sz w:val="20"/>
                <w:szCs w:val="20"/>
                <w:lang w:eastAsia="hr-HR"/>
              </w:rPr>
            </w:pPr>
            <w:r>
              <w:rPr>
                <w:rFonts w:ascii="OmoType Ext Light One" w:hAnsi="OmoType Ext Light One"/>
                <w:b/>
                <w:sz w:val="20"/>
                <w:szCs w:val="20"/>
                <w:lang w:eastAsia="hr-HR"/>
              </w:rPr>
              <w:t>DVORANA 2</w:t>
            </w:r>
          </w:p>
        </w:tc>
        <w:tc>
          <w:tcPr>
            <w:tcW w:w="36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OmoType Ext Light One" w:hAnsi="OmoType Ext Light One"/>
                <w:sz w:val="20"/>
                <w:szCs w:val="20"/>
                <w:lang w:eastAsia="hr-HR"/>
              </w:rPr>
            </w:pPr>
            <w:r>
              <w:rPr>
                <w:rFonts w:ascii="OmoType Ext Light One" w:hAnsi="OmoType Ext Light One"/>
                <w:sz w:val="20"/>
                <w:szCs w:val="20"/>
                <w:lang w:eastAsia="hr-HR"/>
              </w:rPr>
              <w:t>Patrik Prežgaj, mag. mus.</w:t>
            </w:r>
          </w:p>
        </w:tc>
      </w:tr>
      <w:tr>
        <w:trPr>
          <w:trHeight w:val="73" w:hRule="atLeast"/>
        </w:trPr>
        <w:tc>
          <w:tcPr>
            <w:tcW w:w="11409" w:type="dxa"/>
            <w:gridSpan w:val="4"/>
            <w:tcBorders>
              <w:top w:val="single" w:sz="4" w:space="0" w:color="000000"/>
              <w:start w:val="single" w:sz="4" w:space="0" w:color="000000"/>
              <w:bottom w:val="single" w:sz="4" w:space="0" w:color="000000"/>
              <w:end w:val="single" w:sz="4" w:space="0" w:color="000000"/>
            </w:tcBorders>
            <w:shd w:color="auto" w:fill="D0CECE" w:themeFill="background2" w:themeFillShade="e6" w:val="clear"/>
            <w:vAlign w:val="center"/>
          </w:tcPr>
          <w:p>
            <w:pPr>
              <w:pStyle w:val="Normal"/>
              <w:jc w:val="both"/>
              <w:rPr>
                <w:rFonts w:ascii="OmoType Ext Light One" w:hAnsi="OmoType Ext Light One"/>
                <w:sz w:val="6"/>
                <w:szCs w:val="6"/>
                <w:lang w:eastAsia="hr-HR"/>
              </w:rPr>
            </w:pPr>
            <w:r>
              <w:rPr>
                <w:rFonts w:ascii="OmoType Ext Light One" w:hAnsi="OmoType Ext Light One"/>
                <w:sz w:val="6"/>
                <w:szCs w:val="6"/>
                <w:lang w:eastAsia="hr-HR"/>
              </w:rPr>
            </w:r>
          </w:p>
        </w:tc>
      </w:tr>
      <w:tr>
        <w:trPr>
          <w:trHeight w:val="556" w:hRule="atLeast"/>
        </w:trPr>
        <w:tc>
          <w:tcPr>
            <w:tcW w:w="11409"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color w:val="0000FF"/>
                <w:sz w:val="28"/>
                <w:szCs w:val="28"/>
                <w:lang w:eastAsia="hr-HR"/>
              </w:rPr>
            </w:pPr>
            <w:r>
              <w:rPr>
                <w:rFonts w:ascii="OmoType Ext Light One" w:hAnsi="OmoType Ext Light One"/>
                <w:b/>
                <w:color w:val="FF0000"/>
                <w:sz w:val="28"/>
                <w:szCs w:val="28"/>
                <w:lang w:eastAsia="hr-HR"/>
              </w:rPr>
              <w:t>PRVA PROBA</w:t>
            </w:r>
            <w:r>
              <w:rPr>
                <w:rFonts w:ascii="OmoType Ext Light One" w:hAnsi="OmoType Ext Light One"/>
                <w:b/>
                <w:color w:val="0000FF"/>
                <w:sz w:val="20"/>
                <w:szCs w:val="20"/>
                <w:lang w:eastAsia="hr-HR"/>
              </w:rPr>
              <w:t xml:space="preserve"> (sastanak SVIH puhača) </w:t>
            </w:r>
            <w:r>
              <w:rPr>
                <w:rFonts w:cs="Calibri" w:ascii="Calibri" w:hAnsi="Calibri"/>
                <w:b/>
                <w:sz w:val="20"/>
                <w:szCs w:val="20"/>
                <w:lang w:eastAsia="hr-HR"/>
              </w:rPr>
              <w:t>—</w:t>
            </w:r>
            <w:r>
              <w:rPr>
                <w:rFonts w:ascii="OmoType Ext Light One" w:hAnsi="OmoType Ext Light One"/>
                <w:b/>
                <w:color w:val="0000FF"/>
                <w:sz w:val="20"/>
                <w:szCs w:val="20"/>
                <w:lang w:eastAsia="hr-HR"/>
              </w:rPr>
              <w:t xml:space="preserve"> </w:t>
            </w:r>
            <w:r>
              <w:rPr>
                <w:rFonts w:ascii="OmoType Ext Light One" w:hAnsi="OmoType Ext Light One"/>
                <w:b/>
                <w:highlight w:val="yellow"/>
                <w:lang w:eastAsia="hr-HR"/>
              </w:rPr>
              <w:t>23.09.2025.</w:t>
            </w:r>
            <w:r>
              <w:rPr>
                <w:rFonts w:ascii="OmoType Ext Light One" w:hAnsi="OmoType Ext Light One"/>
                <w:b/>
                <w:color w:themeColor="text1" w:val="000000"/>
                <w:highlight w:val="yellow"/>
                <w:lang w:eastAsia="hr-HR"/>
              </w:rPr>
              <w:t xml:space="preserve"> u 20</w:t>
            </w:r>
            <w:r>
              <w:rPr>
                <w:rFonts w:ascii="OmoType Ext Light One" w:hAnsi="OmoType Ext Light One"/>
                <w:b/>
                <w:color w:themeColor="text1" w:val="000000"/>
                <w:highlight w:val="yellow"/>
                <w:vertAlign w:val="superscript"/>
                <w:lang w:eastAsia="hr-HR"/>
              </w:rPr>
              <w:t>30</w:t>
            </w:r>
            <w:r>
              <w:rPr>
                <w:rFonts w:ascii="OmoType Ext Light One" w:hAnsi="OmoType Ext Light One"/>
                <w:b/>
                <w:color w:themeColor="text1" w:val="000000"/>
                <w:sz w:val="28"/>
                <w:szCs w:val="28"/>
                <w:lang w:eastAsia="hr-HR"/>
              </w:rPr>
              <w:t xml:space="preserve">  </w:t>
            </w:r>
          </w:p>
          <w:p>
            <w:pPr>
              <w:pStyle w:val="Normal"/>
              <w:spacing w:before="0" w:after="120"/>
              <w:rPr>
                <w:rFonts w:ascii="OmoType Ext Light One" w:hAnsi="OmoType Ext Light One"/>
                <w:b/>
                <w:sz w:val="28"/>
                <w:szCs w:val="28"/>
                <w:shd w:fill="FFFFFF" w:val="clear"/>
                <w:lang w:eastAsia="hr-HR"/>
              </w:rPr>
            </w:pPr>
            <w:r>
              <w:rPr>
                <w:rFonts w:ascii="OmoType Ext Light One" w:hAnsi="OmoType Ext Light One"/>
                <w:b/>
                <w:color w:val="FF0000"/>
                <w:sz w:val="28"/>
                <w:szCs w:val="28"/>
                <w:shd w:fill="FFFFFF" w:val="clear"/>
                <w:lang w:eastAsia="hr-HR"/>
              </w:rPr>
              <w:t>RODITELJSKI SASTANAK</w:t>
            </w:r>
            <w:r>
              <w:rPr>
                <w:rFonts w:ascii="OmoType Ext Light One" w:hAnsi="OmoType Ext Light One"/>
                <w:b/>
                <w:color w:val="FF0000"/>
                <w:shd w:fill="FFFFFF" w:val="clear"/>
                <w:lang w:eastAsia="hr-HR"/>
              </w:rPr>
              <w:t xml:space="preserve"> </w:t>
            </w:r>
            <w:r>
              <w:rPr>
                <w:rFonts w:ascii="OmoType Ext Light One" w:hAnsi="OmoType Ext Light One"/>
                <w:b/>
                <w:shd w:fill="FFFFFF" w:val="clear"/>
                <w:lang w:eastAsia="hr-HR"/>
              </w:rPr>
              <w:t xml:space="preserve">održat će se u utorak, </w:t>
            </w:r>
            <w:r>
              <w:rPr>
                <w:rFonts w:ascii="OmoType Ext Light One" w:hAnsi="OmoType Ext Light One"/>
                <w:b/>
                <w:highlight w:val="yellow"/>
                <w:shd w:fill="FFFFFF" w:val="clear"/>
                <w:lang w:eastAsia="hr-HR"/>
              </w:rPr>
              <w:t>23.09.2025. u 20</w:t>
            </w:r>
            <w:r>
              <w:rPr>
                <w:rFonts w:ascii="OmoType Ext Light One" w:hAnsi="OmoType Ext Light One"/>
                <w:b/>
                <w:highlight w:val="yellow"/>
                <w:shd w:fill="FFFFFF" w:val="clear"/>
                <w:vertAlign w:val="superscript"/>
                <w:lang w:eastAsia="hr-HR"/>
              </w:rPr>
              <w:t>30</w:t>
            </w:r>
            <w:r>
              <w:rPr>
                <w:rFonts w:ascii="OmoType Ext Light One" w:hAnsi="OmoType Ext Light One"/>
                <w:b/>
                <w:highlight w:val="yellow"/>
                <w:shd w:fill="FFFFFF" w:val="clear"/>
                <w:lang w:eastAsia="hr-HR"/>
              </w:rPr>
              <w:t xml:space="preserve"> sati.</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sz w:val="20"/>
                <w:szCs w:val="20"/>
                <w:lang w:eastAsia="hr-HR"/>
              </w:rPr>
            </w:pPr>
            <w:r>
              <w:rPr>
                <w:rFonts w:ascii="OmoType Ext Light One" w:hAnsi="OmoType Ext Light One"/>
                <w:b/>
                <w:color w:val="0000FF"/>
                <w:sz w:val="20"/>
                <w:szCs w:val="20"/>
                <w:lang w:eastAsia="hr-HR"/>
              </w:rPr>
              <w:t xml:space="preserve">PRATITI DODATNE OBAVIJESTI. </w:t>
            </w:r>
          </w:p>
        </w:tc>
      </w:tr>
    </w:tbl>
    <w:p>
      <w:pPr>
        <w:pStyle w:val="Normal"/>
        <w:jc w:val="both"/>
        <w:rPr>
          <w:rFonts w:ascii="Garamond" w:hAnsi="Garamond"/>
          <w:b/>
          <w:lang w:eastAsia="hr-HR"/>
        </w:rPr>
      </w:pPr>
      <w:r>
        <w:rPr>
          <w:rFonts w:ascii="Garamond" w:hAnsi="Garamond"/>
          <w:b/>
          <w:lang w:eastAsia="hr-HR"/>
        </w:rPr>
      </w:r>
    </w:p>
    <w:p>
      <w:pPr>
        <w:pStyle w:val="Normal"/>
        <w:jc w:val="both"/>
        <w:rPr>
          <w:rFonts w:ascii="Garamond" w:hAnsi="Garamond"/>
          <w:b/>
          <w:sz w:val="18"/>
          <w:szCs w:val="18"/>
          <w:lang w:eastAsia="hr-HR"/>
        </w:rPr>
      </w:pPr>
      <w:r>
        <w:rPr>
          <w:rFonts w:ascii="Garamond" w:hAnsi="Garamond"/>
          <w:b/>
          <w:sz w:val="18"/>
          <w:szCs w:val="18"/>
          <w:lang w:eastAsia="hr-HR"/>
        </w:rPr>
      </w:r>
    </w:p>
    <w:p>
      <w:pPr>
        <w:pStyle w:val="Normal"/>
        <w:jc w:val="both"/>
        <w:rPr>
          <w:rFonts w:ascii="Garamond" w:hAnsi="Garamond"/>
          <w:b/>
          <w:lang w:eastAsia="hr-HR"/>
        </w:rPr>
      </w:pPr>
      <w:r>
        <w:rPr>
          <w:rFonts w:ascii="Garamond" w:hAnsi="Garamond"/>
          <w:b/>
          <w:lang w:eastAsia="hr-HR"/>
        </w:rPr>
      </w:r>
    </w:p>
    <w:tbl>
      <w:tblPr>
        <w:tblW w:w="11409"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3046"/>
        <w:gridCol w:w="1701"/>
        <w:gridCol w:w="2975"/>
        <w:gridCol w:w="3687"/>
      </w:tblGrid>
      <w:tr>
        <w:trPr/>
        <w:tc>
          <w:tcPr>
            <w:tcW w:w="11409" w:type="dxa"/>
            <w:gridSpan w:val="4"/>
            <w:tcBorders>
              <w:top w:val="single" w:sz="4" w:space="0" w:color="000000"/>
              <w:start w:val="single" w:sz="4" w:space="0" w:color="000000"/>
              <w:bottom w:val="single" w:sz="4" w:space="0" w:color="000000"/>
              <w:end w:val="single" w:sz="4" w:space="0" w:color="000000"/>
            </w:tcBorders>
            <w:shd w:color="auto" w:fill="ECD9C6" w:val="clear"/>
          </w:tcPr>
          <w:p>
            <w:pPr>
              <w:pStyle w:val="Normal"/>
              <w:keepNext w:val="true"/>
              <w:numPr>
                <w:ilvl w:val="0"/>
                <w:numId w:val="0"/>
              </w:numPr>
              <w:tabs>
                <w:tab w:val="clear" w:pos="720"/>
                <w:tab w:val="left" w:pos="4111" w:leader="none"/>
                <w:tab w:val="left" w:pos="5245" w:leader="none"/>
              </w:tabs>
              <w:ind w:hanging="4111" w:start="4111" w:end="-1"/>
              <w:outlineLvl w:val="3"/>
              <w:rPr>
                <w:rFonts w:ascii="OmoType Ext Light One" w:hAnsi="OmoType Ext Light One"/>
                <w:b/>
                <w:bCs/>
                <w:color w:val="0000FF"/>
                <w:u w:val="single"/>
                <w:lang w:val="fr-FR" w:eastAsia="hr-HR"/>
              </w:rPr>
            </w:pPr>
            <w:r>
              <w:rPr>
                <w:rFonts w:ascii="OmoType Std Book One" w:hAnsi="OmoType Std Book One"/>
                <w:b/>
                <w:sz w:val="44"/>
                <w:szCs w:val="44"/>
                <w:lang w:eastAsia="hr-HR"/>
              </w:rPr>
              <w:t>GUDAČKI ORKESTAR</w:t>
            </w:r>
          </w:p>
          <w:p>
            <w:pPr>
              <w:pStyle w:val="Normal"/>
              <w:keepNext w:val="true"/>
              <w:numPr>
                <w:ilvl w:val="0"/>
                <w:numId w:val="0"/>
              </w:numPr>
              <w:tabs>
                <w:tab w:val="clear" w:pos="720"/>
                <w:tab w:val="left" w:pos="4111" w:leader="none"/>
                <w:tab w:val="left" w:pos="5245" w:leader="none"/>
              </w:tabs>
              <w:ind w:end="-1"/>
              <w:jc w:val="both"/>
              <w:outlineLvl w:val="3"/>
              <w:rPr>
                <w:rFonts w:ascii="OmoType Ext Light One" w:hAnsi="OmoType Ext Light One"/>
                <w:b/>
                <w:bCs/>
                <w:lang w:eastAsia="hr-HR"/>
              </w:rPr>
            </w:pPr>
            <w:r>
              <w:rPr>
                <w:rFonts w:ascii="OmoType Ext Light One" w:hAnsi="OmoType Ext Light One"/>
                <w:b/>
                <w:lang w:eastAsia="hr-HR"/>
              </w:rPr>
              <w:t xml:space="preserve">– </w:t>
            </w:r>
            <w:r>
              <w:rPr>
                <w:rFonts w:ascii="OmoType Ext Light One" w:hAnsi="OmoType Ext Light One"/>
                <w:b/>
                <w:lang w:eastAsia="hr-HR"/>
              </w:rPr>
              <w:t xml:space="preserve">nastava u </w:t>
            </w:r>
            <w:r>
              <w:rPr>
                <w:rFonts w:ascii="OmoType Ext Light One" w:hAnsi="OmoType Ext Light One"/>
                <w:b/>
                <w:bCs/>
                <w:lang w:eastAsia="hr-HR"/>
              </w:rPr>
              <w:t>Ul. Grada Vukovara 35A, prizemlje</w:t>
            </w:r>
          </w:p>
        </w:tc>
      </w:tr>
      <w:tr>
        <w:trPr>
          <w:trHeight w:val="864" w:hRule="atLeast"/>
        </w:trPr>
        <w:tc>
          <w:tcPr>
            <w:tcW w:w="3046"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bCs/>
                <w:lang w:eastAsia="hr-HR"/>
              </w:rPr>
              <w:t>ponedjeljak i četvrtak</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lang w:eastAsia="hr-HR"/>
              </w:rPr>
            </w:pPr>
            <w:r>
              <w:rPr>
                <w:rFonts w:ascii="OmoType Ext Light One" w:hAnsi="OmoType Ext Light One"/>
                <w:b/>
                <w:lang w:eastAsia="hr-HR"/>
              </w:rPr>
              <w:t>20</w:t>
            </w:r>
            <w:r>
              <w:rPr>
                <w:rFonts w:ascii="OmoType Ext Light One" w:hAnsi="OmoType Ext Light One"/>
                <w:b/>
                <w:vertAlign w:val="superscript"/>
                <w:lang w:eastAsia="hr-HR"/>
              </w:rPr>
              <w:t xml:space="preserve">30 </w:t>
            </w:r>
            <w:r>
              <w:rPr>
                <w:rFonts w:ascii="OmoType Ext Light One" w:hAnsi="OmoType Ext Light One"/>
                <w:b/>
                <w:lang w:eastAsia="hr-HR"/>
              </w:rPr>
              <w:t>– 22</w:t>
            </w:r>
            <w:r>
              <w:rPr>
                <w:rFonts w:ascii="OmoType Ext Light One" w:hAnsi="OmoType Ext Light One"/>
                <w:b/>
                <w:vertAlign w:val="superscript"/>
                <w:lang w:eastAsia="hr-HR"/>
              </w:rPr>
              <w:t>00</w:t>
            </w:r>
          </w:p>
        </w:tc>
        <w:tc>
          <w:tcPr>
            <w:tcW w:w="2975" w:type="dxa"/>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prizemlje u zgradi</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sz w:val="20"/>
                <w:szCs w:val="20"/>
                <w:lang w:eastAsia="hr-HR"/>
              </w:rPr>
            </w:pPr>
            <w:r>
              <w:rPr>
                <w:rFonts w:ascii="OmoType Ext Light One" w:hAnsi="OmoType Ext Light One"/>
                <w:sz w:val="20"/>
                <w:szCs w:val="20"/>
                <w:lang w:eastAsia="hr-HR"/>
              </w:rPr>
              <w:t>Ul. Grada Vukovara 35A</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sz w:val="22"/>
                <w:szCs w:val="22"/>
                <w:lang w:eastAsia="hr-HR"/>
              </w:rPr>
            </w:pPr>
            <w:r>
              <w:rPr>
                <w:rFonts w:ascii="OmoType Ext Light One" w:hAnsi="OmoType Ext Light One"/>
                <w:b/>
                <w:sz w:val="20"/>
                <w:szCs w:val="20"/>
                <w:lang w:eastAsia="hr-HR"/>
              </w:rPr>
              <w:t>DVORANA 2</w:t>
            </w:r>
          </w:p>
        </w:tc>
        <w:tc>
          <w:tcPr>
            <w:tcW w:w="36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OmoType Ext Light One" w:hAnsi="OmoType Ext Light One"/>
                <w:sz w:val="20"/>
                <w:szCs w:val="20"/>
                <w:lang w:eastAsia="hr-HR"/>
              </w:rPr>
            </w:pPr>
            <w:r>
              <w:rPr>
                <w:rFonts w:ascii="OmoType Ext Light One" w:hAnsi="OmoType Ext Light One"/>
                <w:sz w:val="20"/>
                <w:szCs w:val="20"/>
                <w:lang w:eastAsia="hr-HR"/>
              </w:rPr>
              <w:t>Edita Kolovrat, mag. mus.</w:t>
            </w:r>
          </w:p>
        </w:tc>
      </w:tr>
      <w:tr>
        <w:trPr>
          <w:trHeight w:val="58" w:hRule="atLeast"/>
        </w:trPr>
        <w:tc>
          <w:tcPr>
            <w:tcW w:w="11409" w:type="dxa"/>
            <w:gridSpan w:val="4"/>
            <w:tcBorders>
              <w:top w:val="single" w:sz="4" w:space="0" w:color="000000"/>
              <w:start w:val="single" w:sz="4" w:space="0" w:color="000000"/>
              <w:bottom w:val="single" w:sz="4" w:space="0" w:color="000000"/>
              <w:end w:val="single" w:sz="4" w:space="0" w:color="000000"/>
            </w:tcBorders>
            <w:shd w:color="auto" w:fill="ECD9C6" w:val="clear"/>
            <w:vAlign w:val="center"/>
          </w:tcPr>
          <w:p>
            <w:pPr>
              <w:pStyle w:val="Normal"/>
              <w:jc w:val="center"/>
              <w:rPr>
                <w:rFonts w:ascii="OmoType Ext Light One" w:hAnsi="OmoType Ext Light One"/>
                <w:sz w:val="6"/>
                <w:szCs w:val="6"/>
                <w:lang w:eastAsia="hr-HR"/>
              </w:rPr>
            </w:pPr>
            <w:r>
              <w:rPr>
                <w:rFonts w:ascii="OmoType Ext Light One" w:hAnsi="OmoType Ext Light One"/>
                <w:sz w:val="6"/>
                <w:szCs w:val="6"/>
                <w:lang w:eastAsia="hr-HR"/>
              </w:rPr>
            </w:r>
          </w:p>
        </w:tc>
      </w:tr>
      <w:tr>
        <w:trPr>
          <w:trHeight w:val="556" w:hRule="atLeast"/>
        </w:trPr>
        <w:tc>
          <w:tcPr>
            <w:tcW w:w="11409"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true"/>
              <w:numPr>
                <w:ilvl w:val="0"/>
                <w:numId w:val="0"/>
              </w:numPr>
              <w:tabs>
                <w:tab w:val="clear" w:pos="720"/>
                <w:tab w:val="left" w:pos="4111" w:leader="none"/>
                <w:tab w:val="left" w:pos="5245" w:leader="none"/>
              </w:tabs>
              <w:spacing w:before="0" w:after="120"/>
              <w:outlineLvl w:val="3"/>
              <w:rPr>
                <w:rFonts w:ascii="OmoType Ext Light One" w:hAnsi="OmoType Ext Light One"/>
                <w:b/>
                <w:color w:val="0000FF"/>
                <w:sz w:val="20"/>
                <w:szCs w:val="20"/>
                <w:lang w:eastAsia="hr-HR"/>
              </w:rPr>
            </w:pPr>
            <w:r>
              <w:rPr>
                <w:rFonts w:ascii="OmoType Ext Light One" w:hAnsi="OmoType Ext Light One"/>
                <w:b/>
                <w:color w:val="FF0000"/>
                <w:sz w:val="28"/>
                <w:szCs w:val="28"/>
                <w:lang w:eastAsia="hr-HR"/>
              </w:rPr>
              <w:t>PRVA PROBA</w:t>
            </w:r>
            <w:r>
              <w:rPr>
                <w:rFonts w:ascii="OmoType Ext Light One" w:hAnsi="OmoType Ext Light One"/>
                <w:b/>
                <w:color w:val="FF0000"/>
                <w:sz w:val="20"/>
                <w:szCs w:val="20"/>
                <w:lang w:eastAsia="hr-HR"/>
              </w:rPr>
              <w:t xml:space="preserve"> </w:t>
            </w:r>
            <w:r>
              <w:rPr>
                <w:rFonts w:ascii="OmoType Ext Light One" w:hAnsi="OmoType Ext Light One"/>
                <w:b/>
                <w:color w:val="0000FF"/>
                <w:sz w:val="20"/>
                <w:szCs w:val="20"/>
                <w:lang w:eastAsia="hr-HR"/>
              </w:rPr>
              <w:t xml:space="preserve">(sastanak SVIH gudača) </w:t>
            </w:r>
            <w:r>
              <w:rPr>
                <w:rFonts w:cs="Calibri" w:ascii="Calibri" w:hAnsi="Calibri"/>
                <w:b/>
                <w:sz w:val="20"/>
                <w:szCs w:val="20"/>
                <w:lang w:eastAsia="hr-HR"/>
              </w:rPr>
              <w:t>—</w:t>
            </w:r>
            <w:r>
              <w:rPr>
                <w:rFonts w:ascii="OmoType Ext Light One" w:hAnsi="OmoType Ext Light One"/>
                <w:b/>
                <w:color w:val="0000FF"/>
                <w:sz w:val="20"/>
                <w:szCs w:val="20"/>
                <w:lang w:eastAsia="hr-HR"/>
              </w:rPr>
              <w:t xml:space="preserve"> </w:t>
            </w:r>
            <w:r>
              <w:rPr>
                <w:rFonts w:ascii="OmoType Ext Light One" w:hAnsi="OmoType Ext Light One"/>
                <w:b/>
                <w:color w:val="FF0000"/>
                <w:lang w:eastAsia="hr-HR"/>
              </w:rPr>
              <w:t>iznimno u utorak,</w:t>
            </w:r>
            <w:r>
              <w:rPr>
                <w:rFonts w:ascii="OmoType Ext Light One" w:hAnsi="OmoType Ext Light One"/>
                <w:b/>
                <w:color w:val="FF0000"/>
                <w:sz w:val="20"/>
                <w:szCs w:val="20"/>
                <w:lang w:eastAsia="hr-HR"/>
              </w:rPr>
              <w:t xml:space="preserve"> </w:t>
            </w:r>
            <w:r>
              <w:rPr>
                <w:rFonts w:ascii="OmoType Ext Light One" w:hAnsi="OmoType Ext Light One"/>
                <w:b/>
                <w:color w:themeColor="text1" w:val="000000"/>
                <w:highlight w:val="yellow"/>
                <w:lang w:eastAsia="hr-HR"/>
              </w:rPr>
              <w:t>09.09.2025. u 20</w:t>
            </w:r>
            <w:r>
              <w:rPr>
                <w:rFonts w:ascii="OmoType Ext Light One" w:hAnsi="OmoType Ext Light One"/>
                <w:b/>
                <w:color w:themeColor="text1" w:val="000000"/>
                <w:highlight w:val="yellow"/>
                <w:vertAlign w:val="superscript"/>
                <w:lang w:eastAsia="hr-HR"/>
              </w:rPr>
              <w:t>30</w:t>
            </w:r>
            <w:r>
              <w:rPr>
                <w:rFonts w:ascii="OmoType Ext Light One" w:hAnsi="OmoType Ext Light One"/>
                <w:b/>
                <w:color w:themeColor="text1" w:val="000000"/>
                <w:sz w:val="20"/>
                <w:szCs w:val="20"/>
                <w:lang w:eastAsia="hr-HR"/>
              </w:rPr>
              <w:t xml:space="preserve">                                   Obavezan je dolazak SVIH učenika zbog planiranja gudačke sezone i turneje u listopadu.</w:t>
            </w:r>
          </w:p>
          <w:p>
            <w:pPr>
              <w:pStyle w:val="Normal"/>
              <w:keepNext w:val="true"/>
              <w:numPr>
                <w:ilvl w:val="0"/>
                <w:numId w:val="0"/>
              </w:numPr>
              <w:tabs>
                <w:tab w:val="clear" w:pos="720"/>
                <w:tab w:val="left" w:pos="4111" w:leader="none"/>
                <w:tab w:val="left" w:pos="5245" w:leader="none"/>
              </w:tabs>
              <w:ind w:end="-1"/>
              <w:jc w:val="center"/>
              <w:outlineLvl w:val="3"/>
              <w:rPr>
                <w:rFonts w:ascii="OmoType Ext Light One" w:hAnsi="OmoType Ext Light One"/>
                <w:b/>
                <w:color w:val="0000FF"/>
                <w:sz w:val="20"/>
                <w:szCs w:val="20"/>
                <w:lang w:eastAsia="hr-HR"/>
              </w:rPr>
            </w:pPr>
            <w:r>
              <w:rPr>
                <w:rFonts w:ascii="OmoType Ext Light One" w:hAnsi="OmoType Ext Light One"/>
                <w:b/>
                <w:color w:val="0000FF"/>
                <w:sz w:val="20"/>
                <w:szCs w:val="20"/>
                <w:lang w:eastAsia="hr-HR"/>
              </w:rPr>
              <w:t>PRATITI DODATNE OBAVIJESTI.</w:t>
            </w:r>
          </w:p>
        </w:tc>
      </w:tr>
    </w:tbl>
    <w:p>
      <w:pPr>
        <w:pStyle w:val="Normal"/>
        <w:jc w:val="both"/>
        <w:rPr>
          <w:rFonts w:ascii="OmoType Ext Light One" w:hAnsi="OmoType Ext Light One"/>
          <w:b/>
          <w:sz w:val="22"/>
          <w:szCs w:val="22"/>
          <w:lang w:eastAsia="hr-HR"/>
        </w:rPr>
      </w:pPr>
      <w:r>
        <w:rPr>
          <w:rFonts w:ascii="OmoType Ext Light One" w:hAnsi="OmoType Ext Light One"/>
          <w:b/>
          <w:sz w:val="22"/>
          <w:szCs w:val="22"/>
          <w:lang w:eastAsia="hr-HR"/>
        </w:rPr>
      </w:r>
    </w:p>
    <w:p>
      <w:pPr>
        <w:pStyle w:val="Normal"/>
        <w:jc w:val="center"/>
        <w:rPr>
          <w:rFonts w:ascii="OmoType Ext Light One" w:hAnsi="OmoType Ext Light One"/>
          <w:b/>
          <w:sz w:val="28"/>
          <w:szCs w:val="28"/>
          <w:lang w:eastAsia="hr-HR"/>
        </w:rPr>
      </w:pPr>
      <w:r>
        <w:rPr>
          <w:rFonts w:ascii="OmoType Ext Light One" w:hAnsi="OmoType Ext Light One"/>
          <w:b/>
          <w:sz w:val="28"/>
          <w:szCs w:val="28"/>
          <w:lang w:eastAsia="hr-HR"/>
        </w:rPr>
        <w:t xml:space="preserve">Nastava za sve teorijske predmete počinje u </w:t>
      </w:r>
    </w:p>
    <w:p>
      <w:pPr>
        <w:pStyle w:val="Normal"/>
        <w:jc w:val="center"/>
        <w:rPr>
          <w:rFonts w:ascii="OmoType Ext Light One" w:hAnsi="OmoType Ext Light One"/>
          <w:b/>
          <w:sz w:val="28"/>
          <w:szCs w:val="28"/>
          <w:lang w:eastAsia="hr-HR"/>
        </w:rPr>
      </w:pPr>
      <w:r>
        <w:rPr>
          <w:rFonts w:ascii="OmoType Ext Light One" w:hAnsi="OmoType Ext Light One"/>
          <w:b/>
          <w:sz w:val="28"/>
          <w:szCs w:val="28"/>
          <w:highlight w:val="yellow"/>
          <w:lang w:eastAsia="hr-HR"/>
        </w:rPr>
        <w:t>četvrtak, 11. rujna 2025.</w:t>
      </w:r>
    </w:p>
    <w:p>
      <w:pPr>
        <w:pStyle w:val="Normal"/>
        <w:tabs>
          <w:tab w:val="clear" w:pos="720"/>
          <w:tab w:val="left" w:pos="2835" w:leader="none"/>
          <w:tab w:val="left" w:pos="4111" w:leader="none"/>
          <w:tab w:val="left" w:pos="5245" w:leader="none"/>
        </w:tabs>
        <w:ind w:end="-1"/>
        <w:jc w:val="center"/>
        <w:rPr>
          <w:rFonts w:ascii="Garamond" w:hAnsi="Garamond"/>
          <w:b/>
          <w:color w:val="0000FF"/>
          <w:sz w:val="26"/>
          <w:szCs w:val="26"/>
          <w:lang w:eastAsia="hr-HR"/>
        </w:rPr>
      </w:pPr>
      <w:r>
        <w:rPr>
          <w:rFonts w:ascii="Garamond" w:hAnsi="Garamond"/>
          <w:b/>
          <w:color w:val="0000FF"/>
          <w:sz w:val="26"/>
          <w:szCs w:val="26"/>
          <w:lang w:eastAsia="hr-HR"/>
        </w:rPr>
      </w:r>
    </w:p>
    <w:p>
      <w:pPr>
        <w:pStyle w:val="Normal"/>
        <w:tabs>
          <w:tab w:val="clear" w:pos="720"/>
          <w:tab w:val="left" w:pos="2835" w:leader="none"/>
          <w:tab w:val="left" w:pos="4111" w:leader="none"/>
          <w:tab w:val="left" w:pos="5245" w:leader="none"/>
        </w:tabs>
        <w:ind w:end="-1"/>
        <w:jc w:val="center"/>
        <w:rPr>
          <w:rFonts w:ascii="OmoType Ext Light One" w:hAnsi="OmoType Ext Light One"/>
          <w:b/>
          <w:color w:val="0000FF"/>
          <w:sz w:val="26"/>
          <w:szCs w:val="26"/>
          <w:lang w:eastAsia="hr-HR"/>
        </w:rPr>
      </w:pPr>
      <w:r>
        <w:rPr>
          <w:rFonts w:ascii="OmoType Ext Light One" w:hAnsi="OmoType Ext Light One"/>
          <w:b/>
          <w:color w:val="0000FF"/>
          <w:sz w:val="26"/>
          <w:szCs w:val="26"/>
          <w:lang w:eastAsia="hr-HR"/>
        </w:rPr>
        <w:t>OBVEZNO PRATITI DODATNE OBAVIJESTI ZA SKUPNO MUZICIRANJE</w:t>
      </w:r>
    </w:p>
    <w:p>
      <w:pPr>
        <w:pStyle w:val="Normal"/>
        <w:tabs>
          <w:tab w:val="clear" w:pos="720"/>
          <w:tab w:val="left" w:pos="2835" w:leader="none"/>
          <w:tab w:val="left" w:pos="4111" w:leader="none"/>
          <w:tab w:val="left" w:pos="5245" w:leader="none"/>
        </w:tabs>
        <w:ind w:end="-1"/>
        <w:jc w:val="both"/>
        <w:rPr>
          <w:rFonts w:ascii="Garamond" w:hAnsi="Garamond"/>
          <w:b/>
          <w:color w:val="0000FF"/>
          <w:sz w:val="26"/>
          <w:szCs w:val="26"/>
          <w:lang w:eastAsia="hr-HR"/>
        </w:rPr>
      </w:pPr>
      <w:r>
        <w:rPr>
          <w:rFonts w:ascii="Garamond" w:hAnsi="Garamond"/>
          <w:b/>
          <w:color w:val="0000FF"/>
          <w:sz w:val="26"/>
          <w:szCs w:val="26"/>
          <w:lang w:eastAsia="hr-HR"/>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rFonts w:ascii="Garamond" w:hAnsi="Garamond" w:eastAsia="Calibri" w:cs="Arial" w:cstheme="minorBidi" w:eastAsiaTheme="minorHAnsi"/>
          <w:color w:val="FF0000"/>
        </w:rPr>
      </w:pPr>
      <w:r>
        <w:rPr>
          <w:rFonts w:eastAsia="Calibri" w:cs="Arial" w:cstheme="minorBidi" w:eastAsiaTheme="minorHAnsi" w:ascii="Garamond" w:hAnsi="Garamond"/>
          <w:color w:val="FF0000"/>
        </w:rPr>
      </w:r>
    </w:p>
    <w:p>
      <w:pPr>
        <w:pStyle w:val="Normal"/>
        <w:rPr>
          <w:color w:val="FF0000"/>
        </w:rPr>
      </w:pPr>
      <w:r>
        <w:rPr>
          <w:color w:val="FF0000"/>
        </w:rPr>
      </w:r>
      <w:r>
        <w:br w:type="page"/>
      </w:r>
    </w:p>
    <w:tbl>
      <w:tblPr>
        <w:tblW w:w="9639"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4966"/>
        <w:gridCol w:w="4673"/>
      </w:tblGrid>
      <w:tr>
        <w:trPr/>
        <w:tc>
          <w:tcPr>
            <w:tcW w:w="4966" w:type="dxa"/>
            <w:tcBorders/>
            <w:shd w:color="auto" w:fill="auto" w:val="clear"/>
          </w:tcPr>
          <w:p>
            <w:pPr>
              <w:pStyle w:val="Normal"/>
              <w:pageBreakBefore/>
              <w:spacing w:before="0" w:after="0"/>
              <w:jc w:val="both"/>
              <w:rPr>
                <w:rFonts w:ascii="Garamond" w:hAnsi="Garamond"/>
                <w:b/>
              </w:rPr>
            </w:pPr>
            <w:r>
              <w:rPr>
                <w:rFonts w:ascii="Garamond" w:hAnsi="Garamond"/>
                <w:b/>
              </w:rPr>
              <w:t>Glazbena škola Pavla Markovca</w:t>
            </w:r>
          </w:p>
        </w:tc>
        <w:tc>
          <w:tcPr>
            <w:tcW w:w="4673" w:type="dxa"/>
            <w:tcBorders/>
            <w:shd w:color="auto" w:fill="auto" w:val="clear"/>
          </w:tcPr>
          <w:p>
            <w:pPr>
              <w:pStyle w:val="Normal"/>
              <w:jc w:val="end"/>
              <w:rPr>
                <w:rFonts w:ascii="Garamond" w:hAnsi="Garamond"/>
                <w:b/>
              </w:rPr>
            </w:pPr>
            <w:r>
              <w:rPr>
                <w:rFonts w:ascii="Garamond" w:hAnsi="Garamond"/>
                <w:b/>
              </w:rPr>
              <w:t>Privitak 30</w:t>
            </w:r>
          </w:p>
        </w:tc>
      </w:tr>
      <w:tr>
        <w:trPr/>
        <w:tc>
          <w:tcPr>
            <w:tcW w:w="4966" w:type="dxa"/>
            <w:tcBorders/>
            <w:shd w:color="auto" w:fill="auto" w:val="clear"/>
          </w:tcPr>
          <w:p>
            <w:pPr>
              <w:pStyle w:val="Normal"/>
              <w:jc w:val="both"/>
              <w:rPr>
                <w:rFonts w:ascii="Garamond" w:hAnsi="Garamond"/>
                <w:b/>
              </w:rPr>
            </w:pPr>
            <w:r>
              <w:rPr>
                <w:rFonts w:ascii="Garamond" w:hAnsi="Garamond"/>
                <w:b/>
              </w:rPr>
              <w:t>Zagreb, Trg žrtava fašizma 9</w:t>
            </w:r>
          </w:p>
        </w:tc>
        <w:tc>
          <w:tcPr>
            <w:tcW w:w="4673" w:type="dxa"/>
            <w:tcBorders/>
            <w:shd w:color="auto" w:fill="auto" w:val="clear"/>
          </w:tcPr>
          <w:p>
            <w:pPr>
              <w:pStyle w:val="Normal"/>
              <w:jc w:val="end"/>
              <w:rPr>
                <w:rFonts w:ascii="Garamond" w:hAnsi="Garamond"/>
                <w:b/>
              </w:rPr>
            </w:pPr>
            <w:r>
              <w:rPr>
                <w:rFonts w:ascii="Garamond" w:hAnsi="Garamond"/>
                <w:b/>
              </w:rPr>
              <w:t>školska godina 2025./2026.</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jc w:val="both"/>
        <w:rPr>
          <w:rFonts w:ascii="Garamond" w:hAnsi="Garamond" w:cs="Arial"/>
        </w:rPr>
      </w:pPr>
      <w:r>
        <w:rPr>
          <w:rFonts w:cs="Arial" w:ascii="Garamond" w:hAnsi="Garamond"/>
          <w:iCs/>
        </w:rPr>
        <w:t xml:space="preserve">Na temelju članka 5. stavka 1. Pravilnika o izradbi i obrani završnog rada (NN 118/09.), Školski odbor Glazbene škole Pavla Markovca </w:t>
      </w:r>
      <w:r>
        <w:rPr>
          <w:rFonts w:cs="Arial" w:ascii="Garamond" w:hAnsi="Garamond"/>
        </w:rPr>
        <w:t xml:space="preserve">na sjednici održanoj 15. listopada 2025. donio je </w:t>
      </w:r>
    </w:p>
    <w:p>
      <w:pPr>
        <w:pStyle w:val="Normal"/>
        <w:jc w:val="both"/>
        <w:rPr>
          <w:rFonts w:ascii="Garamond" w:hAnsi="Garamond" w:cs="Arial"/>
        </w:rPr>
      </w:pPr>
      <w:r>
        <w:rPr>
          <w:rFonts w:cs="Arial" w:ascii="Garamond" w:hAnsi="Garamond"/>
        </w:rPr>
      </w:r>
    </w:p>
    <w:p>
      <w:pPr>
        <w:pStyle w:val="Normal"/>
        <w:jc w:val="both"/>
        <w:rPr>
          <w:rFonts w:ascii="Garamond" w:hAnsi="Garamond" w:cs="Arial"/>
          <w:b/>
          <w:bCs/>
          <w:sz w:val="28"/>
          <w:szCs w:val="28"/>
        </w:rPr>
      </w:pPr>
      <w:r>
        <w:rPr>
          <w:rFonts w:cs="Arial" w:ascii="Garamond" w:hAnsi="Garamond"/>
          <w:b/>
          <w:bCs/>
          <w:sz w:val="28"/>
          <w:szCs w:val="28"/>
        </w:rPr>
      </w:r>
    </w:p>
    <w:p>
      <w:pPr>
        <w:pStyle w:val="Normal"/>
        <w:jc w:val="center"/>
        <w:rPr>
          <w:rFonts w:ascii="Garamond" w:hAnsi="Garamond" w:cs="Arial"/>
          <w:b/>
          <w:bCs/>
          <w:sz w:val="28"/>
          <w:szCs w:val="28"/>
        </w:rPr>
      </w:pPr>
      <w:r>
        <w:rPr>
          <w:rFonts w:cs="Arial" w:ascii="Garamond" w:hAnsi="Garamond"/>
          <w:b/>
          <w:bCs/>
          <w:sz w:val="28"/>
          <w:szCs w:val="28"/>
        </w:rPr>
        <w:t>PLAN IZRADBE I PROVEDBE OBRANE ZAVRŠNOG RADA</w:t>
      </w:r>
    </w:p>
    <w:p>
      <w:pPr>
        <w:pStyle w:val="Normal"/>
        <w:jc w:val="center"/>
        <w:rPr>
          <w:rFonts w:ascii="Garamond" w:hAnsi="Garamond" w:cs="Arial"/>
          <w:iCs/>
        </w:rPr>
      </w:pPr>
      <w:r>
        <w:rPr>
          <w:rFonts w:cs="Arial" w:ascii="Garamond" w:hAnsi="Garamond"/>
          <w:iCs/>
        </w:rPr>
        <w:t>za 2025./2026. školsku godinu</w:t>
      </w:r>
    </w:p>
    <w:p>
      <w:pPr>
        <w:pStyle w:val="Normal"/>
        <w:jc w:val="center"/>
        <w:rPr>
          <w:rFonts w:ascii="Garamond" w:hAnsi="Garamond" w:cs="Arial"/>
          <w:color w:val="FF0000"/>
        </w:rPr>
      </w:pPr>
      <w:r>
        <w:rPr>
          <w:rFonts w:cs="Arial" w:ascii="Garamond" w:hAnsi="Garamond"/>
          <w:color w:val="FF0000"/>
        </w:rPr>
      </w:r>
    </w:p>
    <w:tbl>
      <w:tblPr>
        <w:tblW w:w="10098"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3187"/>
        <w:gridCol w:w="6911"/>
      </w:tblGrid>
      <w:tr>
        <w:trPr/>
        <w:tc>
          <w:tcPr>
            <w:tcW w:w="3187" w:type="dxa"/>
            <w:tcBorders>
              <w:top w:val="single" w:sz="4" w:space="0" w:color="000000"/>
              <w:start w:val="single" w:sz="4" w:space="0" w:color="000000"/>
              <w:bottom w:val="single" w:sz="4" w:space="0" w:color="000000"/>
              <w:end w:val="single" w:sz="4" w:space="0" w:color="000000"/>
            </w:tcBorders>
            <w:shd w:color="auto" w:fill="CCFFFF" w:val="clear"/>
            <w:vAlign w:val="center"/>
          </w:tcPr>
          <w:p>
            <w:pPr>
              <w:pStyle w:val="Normal"/>
              <w:jc w:val="center"/>
              <w:rPr>
                <w:rFonts w:ascii="Garamond" w:hAnsi="Garamond"/>
                <w:b/>
              </w:rPr>
            </w:pPr>
            <w:r>
              <w:rPr>
                <w:rFonts w:ascii="Garamond" w:hAnsi="Garamond"/>
                <w:b/>
              </w:rPr>
              <w:t>mjesec</w:t>
            </w:r>
          </w:p>
        </w:tc>
        <w:tc>
          <w:tcPr>
            <w:tcW w:w="6911" w:type="dxa"/>
            <w:tcBorders>
              <w:top w:val="single" w:sz="4" w:space="0" w:color="000000"/>
              <w:start w:val="single" w:sz="4" w:space="0" w:color="000000"/>
              <w:bottom w:val="single" w:sz="4" w:space="0" w:color="000000"/>
              <w:end w:val="single" w:sz="4" w:space="0" w:color="000000"/>
            </w:tcBorders>
            <w:shd w:color="auto" w:fill="CCFFFF" w:val="clear"/>
            <w:vAlign w:val="center"/>
          </w:tcPr>
          <w:p>
            <w:pPr>
              <w:pStyle w:val="Normal"/>
              <w:jc w:val="center"/>
              <w:rPr>
                <w:rFonts w:ascii="Garamond" w:hAnsi="Garamond"/>
                <w:b/>
              </w:rPr>
            </w:pPr>
            <w:r>
              <w:rPr>
                <w:rFonts w:ascii="Garamond" w:hAnsi="Garamond"/>
                <w:b/>
              </w:rPr>
              <w:t>opis poslova</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b/>
                <w:color w:val="FF0000"/>
              </w:rPr>
            </w:pPr>
            <w:r>
              <w:rPr>
                <w:rFonts w:ascii="Garamond" w:hAnsi="Garamond"/>
                <w:b/>
              </w:rPr>
              <w:t xml:space="preserve">do 30. 9. 2025. </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rPr>
            </w:pPr>
            <w:r>
              <w:rPr>
                <w:rFonts w:cs="Arial" w:ascii="Garamond" w:hAnsi="Garamond"/>
                <w:b/>
                <w:bCs/>
              </w:rPr>
              <w:t>Donošenje vremenika izradbe i obrane završnoga rada ŠO</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b/>
                <w:color w:val="FF0000"/>
              </w:rPr>
            </w:pPr>
            <w:r>
              <w:rPr>
                <w:rFonts w:ascii="Garamond" w:hAnsi="Garamond"/>
                <w:b/>
              </w:rPr>
              <w:t>30. 9. 2025.</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bCs/>
              </w:rPr>
            </w:pPr>
            <w:r>
              <w:rPr>
                <w:rFonts w:cs="Arial" w:ascii="Garamond" w:hAnsi="Garamond"/>
                <w:b/>
                <w:bCs/>
              </w:rPr>
              <w:t>Objava vremenika izradbe i obrane završnoga rada</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b/>
                <w:color w:val="FF0000"/>
              </w:rPr>
            </w:pPr>
            <w:r>
              <w:rPr>
                <w:rFonts w:ascii="Garamond" w:hAnsi="Garamond"/>
                <w:b/>
              </w:rPr>
              <w:t>15. 10. 2025.</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bCs/>
                <w:lang w:val="it-IT"/>
              </w:rPr>
            </w:pPr>
            <w:r>
              <w:rPr>
                <w:rFonts w:cs="Arial" w:ascii="Garamond" w:hAnsi="Garamond"/>
                <w:b/>
                <w:bCs/>
                <w:lang w:val="it-IT"/>
              </w:rPr>
              <w:t>Objava tema za završni rad</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b/>
                <w:color w:val="FF0000"/>
              </w:rPr>
            </w:pPr>
            <w:r>
              <w:rPr>
                <w:rFonts w:ascii="Garamond" w:hAnsi="Garamond"/>
                <w:b/>
              </w:rPr>
              <w:t>do 25. 10. 2025.</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bCs/>
              </w:rPr>
            </w:pPr>
            <w:r>
              <w:rPr>
                <w:rFonts w:cs="Arial" w:ascii="Garamond" w:hAnsi="Garamond"/>
                <w:b/>
                <w:bCs/>
              </w:rPr>
              <w:t>Izbor teme (programa) za završni rad</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60"/>
              <w:rPr>
                <w:rFonts w:ascii="Garamond" w:hAnsi="Garamond" w:cs="Arial"/>
                <w:b/>
                <w:color w:val="FF0000"/>
              </w:rPr>
            </w:pPr>
            <w:r>
              <w:rPr>
                <w:rFonts w:cs="Arial" w:ascii="Garamond" w:hAnsi="Garamond"/>
                <w:b/>
              </w:rPr>
              <w:t>tijekom zadnje nastavne godine obrazovnoga programa koji učenik pohađa</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60"/>
              <w:rPr>
                <w:rFonts w:ascii="Garamond" w:hAnsi="Garamond"/>
              </w:rPr>
            </w:pPr>
            <w:r>
              <w:rPr>
                <w:rFonts w:cs="Arial" w:ascii="Garamond" w:hAnsi="Garamond"/>
                <w:b/>
                <w:bCs/>
              </w:rPr>
              <w:t xml:space="preserve">Izradba </w:t>
            </w:r>
            <w:r>
              <w:rPr>
                <w:rFonts w:cs="Arial" w:ascii="Garamond" w:hAnsi="Garamond"/>
                <w:b/>
              </w:rPr>
              <w:t>završnog rada</w:t>
            </w:r>
            <w:r>
              <w:rPr>
                <w:rFonts w:cs="Arial" w:ascii="Garamond" w:hAnsi="Garamond"/>
              </w:rPr>
              <w:t xml:space="preserve"> pod stručnim vodstvom mentora</w:t>
            </w:r>
          </w:p>
        </w:tc>
      </w:tr>
      <w:tr>
        <w:trPr/>
        <w:tc>
          <w:tcPr>
            <w:tcW w:w="3187"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b/>
                <w:color w:val="FF0000"/>
              </w:rPr>
            </w:pPr>
            <w:r>
              <w:rPr>
                <w:rFonts w:cs="Arial" w:ascii="Garamond" w:hAnsi="Garamond"/>
                <w:b/>
              </w:rPr>
              <w:t xml:space="preserve">do 25. 11. </w:t>
            </w:r>
            <w:r>
              <w:rPr>
                <w:rFonts w:ascii="Garamond" w:hAnsi="Garamond"/>
                <w:b/>
              </w:rPr>
              <w:t>2025</w:t>
            </w:r>
            <w:r>
              <w:rPr>
                <w:rFonts w:cs="Arial" w:ascii="Garamond" w:hAnsi="Garamond"/>
                <w:b/>
              </w:rPr>
              <w:t xml:space="preserve">. </w:t>
            </w:r>
            <w:r>
              <w:rPr>
                <w:rFonts w:cs="Arial" w:ascii="Garamond" w:hAnsi="Garamond"/>
              </w:rPr>
              <w:t>do 12,00 sati</w:t>
            </w:r>
          </w:p>
        </w:tc>
        <w:tc>
          <w:tcPr>
            <w:tcW w:w="6911"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b/>
                <w:bCs/>
              </w:rPr>
            </w:pPr>
            <w:r>
              <w:rPr>
                <w:rFonts w:cs="Arial" w:ascii="Garamond" w:hAnsi="Garamond"/>
                <w:b/>
                <w:bCs/>
              </w:rPr>
              <w:t>Prijava obrane završnog rada –</w:t>
            </w:r>
            <w:r>
              <w:rPr>
                <w:rFonts w:cs="Arial" w:ascii="Garamond" w:hAnsi="Garamond"/>
              </w:rPr>
              <w:t xml:space="preserve"> zimski rok </w:t>
            </w:r>
          </w:p>
        </w:tc>
      </w:tr>
      <w:tr>
        <w:trPr/>
        <w:tc>
          <w:tcPr>
            <w:tcW w:w="3187"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b/>
              </w:rPr>
            </w:pPr>
            <w:r>
              <w:rPr>
                <w:rFonts w:cs="Arial" w:ascii="Garamond" w:hAnsi="Garamond"/>
                <w:b/>
              </w:rPr>
              <w:t>do 24. 1. 2026.</w:t>
            </w:r>
            <w:r>
              <w:rPr>
                <w:rFonts w:cs="Arial" w:ascii="Garamond" w:hAnsi="Garamond"/>
              </w:rPr>
              <w:t xml:space="preserve"> do 12,00 sati</w:t>
            </w:r>
          </w:p>
        </w:tc>
        <w:tc>
          <w:tcPr>
            <w:tcW w:w="6911"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rPr>
            </w:pPr>
            <w:r>
              <w:rPr>
                <w:rFonts w:cs="Arial" w:ascii="Garamond" w:hAnsi="Garamond"/>
                <w:b/>
                <w:bCs/>
              </w:rPr>
              <w:t xml:space="preserve">Predaja pisanog dijela završnog rada </w:t>
            </w:r>
            <w:r>
              <w:rPr>
                <w:rFonts w:cs="Arial" w:ascii="Garamond" w:hAnsi="Garamond"/>
              </w:rPr>
              <w:t>– zimski rok</w:t>
            </w:r>
          </w:p>
        </w:tc>
      </w:tr>
      <w:tr>
        <w:trPr/>
        <w:tc>
          <w:tcPr>
            <w:tcW w:w="3187"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b/>
              </w:rPr>
            </w:pPr>
            <w:r>
              <w:rPr>
                <w:rFonts w:cs="Arial" w:ascii="Garamond" w:hAnsi="Garamond"/>
                <w:b/>
              </w:rPr>
              <w:t>od 3. –  7. 2. 2026.</w:t>
            </w:r>
          </w:p>
        </w:tc>
        <w:tc>
          <w:tcPr>
            <w:tcW w:w="6911"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rPr>
            </w:pPr>
            <w:r>
              <w:rPr>
                <w:rFonts w:cs="Arial" w:ascii="Garamond" w:hAnsi="Garamond"/>
                <w:b/>
                <w:bCs/>
              </w:rPr>
              <w:t xml:space="preserve">Obrana završnog rada </w:t>
            </w:r>
            <w:r>
              <w:rPr>
                <w:rFonts w:cs="Arial" w:ascii="Garamond" w:hAnsi="Garamond"/>
              </w:rPr>
              <w:t>– zimski rok</w:t>
            </w:r>
          </w:p>
        </w:tc>
      </w:tr>
      <w:tr>
        <w:trPr/>
        <w:tc>
          <w:tcPr>
            <w:tcW w:w="3187"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b/>
              </w:rPr>
            </w:pPr>
            <w:r>
              <w:rPr>
                <w:rFonts w:cs="Arial" w:ascii="Garamond" w:hAnsi="Garamond"/>
                <w:b/>
              </w:rPr>
              <w:t>14. 2. 2026.</w:t>
            </w:r>
            <w:r>
              <w:rPr>
                <w:rFonts w:cs="Arial" w:ascii="Garamond" w:hAnsi="Garamond"/>
              </w:rPr>
              <w:t xml:space="preserve"> u 12,00 sati</w:t>
            </w:r>
          </w:p>
        </w:tc>
        <w:tc>
          <w:tcPr>
            <w:tcW w:w="6911" w:type="dxa"/>
            <w:tcBorders>
              <w:top w:val="single" w:sz="4" w:space="0" w:color="000000"/>
              <w:start w:val="single" w:sz="4" w:space="0" w:color="000000"/>
              <w:bottom w:val="single" w:sz="4" w:space="0" w:color="000000"/>
              <w:end w:val="single" w:sz="4" w:space="0" w:color="000000"/>
            </w:tcBorders>
            <w:shd w:color="auto" w:fill="EAEAEA" w:val="clear"/>
            <w:vAlign w:val="center"/>
          </w:tcPr>
          <w:p>
            <w:pPr>
              <w:pStyle w:val="Normal"/>
              <w:spacing w:before="0" w:after="120"/>
              <w:rPr>
                <w:rFonts w:ascii="Garamond" w:hAnsi="Garamond" w:cs="Arial"/>
                <w:b/>
                <w:bCs/>
              </w:rPr>
            </w:pPr>
            <w:r>
              <w:rPr>
                <w:rFonts w:cs="Arial" w:ascii="Garamond" w:hAnsi="Garamond"/>
                <w:b/>
                <w:bCs/>
              </w:rPr>
              <w:t xml:space="preserve">Uručivanje svjedodžbi o završnom radu </w:t>
            </w:r>
            <w:r>
              <w:rPr>
                <w:rFonts w:cs="Arial" w:ascii="Garamond" w:hAnsi="Garamond"/>
              </w:rPr>
              <w:t>– zimski rok</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rPr>
            </w:pPr>
            <w:r>
              <w:rPr>
                <w:rFonts w:cs="Arial" w:ascii="Garamond" w:hAnsi="Garamond"/>
                <w:b/>
              </w:rPr>
              <w:t>do 27. 3. 2026.</w:t>
            </w:r>
            <w:r>
              <w:rPr>
                <w:rFonts w:cs="Arial" w:ascii="Garamond" w:hAnsi="Garamond"/>
              </w:rPr>
              <w:t xml:space="preserve"> u 12</w:t>
            </w:r>
            <w:r>
              <w:rPr>
                <w:rFonts w:cs="Arial" w:ascii="Garamond" w:hAnsi="Garamond"/>
                <w:vertAlign w:val="superscript"/>
              </w:rPr>
              <w:t>00</w:t>
            </w:r>
            <w:r>
              <w:rPr>
                <w:rFonts w:cs="Arial" w:ascii="Garamond" w:hAnsi="Garamond"/>
              </w:rPr>
              <w:t xml:space="preserve"> sati </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rPr>
            </w:pPr>
            <w:r>
              <w:rPr>
                <w:rFonts w:cs="Arial" w:ascii="Garamond" w:hAnsi="Garamond"/>
                <w:b/>
                <w:bCs/>
              </w:rPr>
              <w:t>Prijava obrane završnog rada –</w:t>
            </w:r>
            <w:r>
              <w:rPr>
                <w:rFonts w:cs="Arial" w:ascii="Garamond" w:hAnsi="Garamond"/>
              </w:rPr>
              <w:t xml:space="preserve"> ljetni rok </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rPr>
            </w:pPr>
            <w:r>
              <w:rPr>
                <w:rFonts w:cs="Arial" w:ascii="Garamond" w:hAnsi="Garamond"/>
                <w:b/>
              </w:rPr>
              <w:t>do 16. 5. 2026.</w:t>
            </w:r>
            <w:r>
              <w:rPr>
                <w:rFonts w:cs="Arial" w:ascii="Garamond" w:hAnsi="Garamond"/>
              </w:rPr>
              <w:t xml:space="preserve"> do 12,00 sati</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rPr>
            </w:pPr>
            <w:r>
              <w:rPr>
                <w:rFonts w:cs="Arial" w:ascii="Garamond" w:hAnsi="Garamond"/>
                <w:b/>
                <w:bCs/>
              </w:rPr>
              <w:t xml:space="preserve">Predaja pisanog dijela završnog rada </w:t>
            </w:r>
            <w:r>
              <w:rPr>
                <w:rFonts w:cs="Arial" w:ascii="Garamond" w:hAnsi="Garamond"/>
              </w:rPr>
              <w:t>– ljetni rok</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rPr>
            </w:pPr>
            <w:r>
              <w:rPr>
                <w:rFonts w:cs="Arial" w:ascii="Garamond" w:hAnsi="Garamond"/>
                <w:b/>
              </w:rPr>
              <w:t>od 2. – 12. 6. 2026.</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bCs/>
              </w:rPr>
            </w:pPr>
            <w:r>
              <w:rPr>
                <w:rFonts w:cs="Arial" w:ascii="Garamond" w:hAnsi="Garamond"/>
                <w:b/>
                <w:bCs/>
              </w:rPr>
              <w:t xml:space="preserve">Obrana završnog rada – </w:t>
            </w:r>
            <w:r>
              <w:rPr>
                <w:rFonts w:cs="Arial" w:ascii="Garamond" w:hAnsi="Garamond"/>
              </w:rPr>
              <w:t>ljetni rok</w:t>
            </w:r>
          </w:p>
        </w:tc>
      </w:tr>
      <w:tr>
        <w:trPr/>
        <w:tc>
          <w:tcPr>
            <w:tcW w:w="318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b/>
              </w:rPr>
            </w:pPr>
            <w:r>
              <w:rPr>
                <w:rFonts w:cs="Arial" w:ascii="Garamond" w:hAnsi="Garamond"/>
                <w:b/>
              </w:rPr>
              <w:t>4. 7. 2026.</w:t>
            </w:r>
            <w:r>
              <w:rPr>
                <w:rFonts w:cs="Arial" w:ascii="Garamond" w:hAnsi="Garamond"/>
                <w:b/>
                <w:bCs/>
              </w:rPr>
              <w:t xml:space="preserve"> u 12</w:t>
            </w:r>
            <w:r>
              <w:rPr>
                <w:rFonts w:cs="Arial" w:ascii="Garamond" w:hAnsi="Garamond"/>
                <w:b/>
                <w:bCs/>
                <w:vertAlign w:val="superscript"/>
              </w:rPr>
              <w:t>00</w:t>
            </w:r>
            <w:r>
              <w:rPr>
                <w:rFonts w:cs="Arial" w:ascii="Garamond" w:hAnsi="Garamond"/>
                <w:b/>
                <w:bCs/>
              </w:rPr>
              <w:t xml:space="preserve"> sati</w:t>
            </w:r>
          </w:p>
        </w:tc>
        <w:tc>
          <w:tcPr>
            <w:tcW w:w="6911"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20"/>
              <w:rPr>
                <w:rFonts w:ascii="Garamond" w:hAnsi="Garamond" w:cs="Arial"/>
                <w:b/>
                <w:bCs/>
              </w:rPr>
            </w:pPr>
            <w:r>
              <w:rPr>
                <w:rFonts w:cs="Arial" w:ascii="Garamond" w:hAnsi="Garamond"/>
                <w:b/>
                <w:bCs/>
              </w:rPr>
              <w:t xml:space="preserve">Svečano uručivanje svjedodžbi o završnom radu </w:t>
            </w:r>
          </w:p>
        </w:tc>
      </w:tr>
      <w:tr>
        <w:trPr/>
        <w:tc>
          <w:tcPr>
            <w:tcW w:w="3187"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b/>
              </w:rPr>
            </w:pPr>
            <w:r>
              <w:rPr>
                <w:rFonts w:cs="Arial" w:ascii="Garamond" w:hAnsi="Garamond"/>
                <w:b/>
              </w:rPr>
              <w:t>do 7. 7. 2026.</w:t>
            </w:r>
            <w:r>
              <w:rPr>
                <w:rFonts w:cs="Arial" w:ascii="Garamond" w:hAnsi="Garamond"/>
                <w:b/>
                <w:bCs/>
              </w:rPr>
              <w:t xml:space="preserve"> do 12</w:t>
            </w:r>
            <w:r>
              <w:rPr>
                <w:rFonts w:cs="Arial" w:ascii="Garamond" w:hAnsi="Garamond"/>
                <w:b/>
                <w:bCs/>
                <w:vertAlign w:val="superscript"/>
              </w:rPr>
              <w:t>00</w:t>
            </w:r>
            <w:r>
              <w:rPr>
                <w:rFonts w:cs="Arial" w:ascii="Garamond" w:hAnsi="Garamond"/>
                <w:b/>
                <w:bCs/>
              </w:rPr>
              <w:t xml:space="preserve"> sati</w:t>
            </w:r>
          </w:p>
        </w:tc>
        <w:tc>
          <w:tcPr>
            <w:tcW w:w="6911"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rPr>
            </w:pPr>
            <w:r>
              <w:rPr>
                <w:rFonts w:cs="Arial" w:ascii="Garamond" w:hAnsi="Garamond"/>
                <w:b/>
                <w:bCs/>
              </w:rPr>
              <w:t>Prijava obrane završnog rada</w:t>
            </w:r>
            <w:r>
              <w:rPr>
                <w:rFonts w:cs="Arial" w:ascii="Garamond" w:hAnsi="Garamond"/>
              </w:rPr>
              <w:t xml:space="preserve"> – jesenski rok</w:t>
            </w:r>
          </w:p>
        </w:tc>
      </w:tr>
      <w:tr>
        <w:trPr/>
        <w:tc>
          <w:tcPr>
            <w:tcW w:w="3187"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b/>
              </w:rPr>
            </w:pPr>
            <w:r>
              <w:rPr>
                <w:rFonts w:cs="Arial" w:ascii="Garamond" w:hAnsi="Garamond"/>
                <w:b/>
              </w:rPr>
              <w:t>do 18. 8. 2026.</w:t>
            </w:r>
            <w:r>
              <w:rPr>
                <w:rFonts w:cs="Arial" w:ascii="Garamond" w:hAnsi="Garamond"/>
                <w:b/>
                <w:bCs/>
              </w:rPr>
              <w:t xml:space="preserve"> do 12</w:t>
            </w:r>
            <w:r>
              <w:rPr>
                <w:rFonts w:cs="Arial" w:ascii="Garamond" w:hAnsi="Garamond"/>
                <w:b/>
                <w:bCs/>
                <w:vertAlign w:val="superscript"/>
              </w:rPr>
              <w:t>00</w:t>
            </w:r>
            <w:r>
              <w:rPr>
                <w:rFonts w:cs="Arial" w:ascii="Garamond" w:hAnsi="Garamond"/>
                <w:b/>
                <w:bCs/>
              </w:rPr>
              <w:t xml:space="preserve"> sati</w:t>
            </w:r>
          </w:p>
        </w:tc>
        <w:tc>
          <w:tcPr>
            <w:tcW w:w="6911"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rPr>
            </w:pPr>
            <w:r>
              <w:rPr>
                <w:rFonts w:cs="Arial" w:ascii="Garamond" w:hAnsi="Garamond"/>
                <w:b/>
                <w:bCs/>
              </w:rPr>
              <w:t xml:space="preserve">Predaja pisanog dijela završnog rada </w:t>
            </w:r>
            <w:r>
              <w:rPr>
                <w:rFonts w:cs="Arial" w:ascii="Garamond" w:hAnsi="Garamond"/>
              </w:rPr>
              <w:t>– jesenski rok</w:t>
            </w:r>
          </w:p>
        </w:tc>
      </w:tr>
      <w:tr>
        <w:trPr/>
        <w:tc>
          <w:tcPr>
            <w:tcW w:w="3187"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b/>
              </w:rPr>
            </w:pPr>
            <w:r>
              <w:rPr>
                <w:rFonts w:cs="Arial" w:ascii="Garamond" w:hAnsi="Garamond"/>
                <w:b/>
              </w:rPr>
              <w:t>od 25. – 29. 8. 2026.</w:t>
            </w:r>
          </w:p>
        </w:tc>
        <w:tc>
          <w:tcPr>
            <w:tcW w:w="6911"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rPr>
            </w:pPr>
            <w:r>
              <w:rPr>
                <w:rFonts w:cs="Arial" w:ascii="Garamond" w:hAnsi="Garamond"/>
                <w:b/>
                <w:bCs/>
              </w:rPr>
              <w:t>Obrana završnog rada</w:t>
            </w:r>
            <w:r>
              <w:rPr>
                <w:rFonts w:cs="Arial" w:ascii="Garamond" w:hAnsi="Garamond"/>
              </w:rPr>
              <w:t xml:space="preserve"> – jesenski rok</w:t>
            </w:r>
          </w:p>
        </w:tc>
      </w:tr>
      <w:tr>
        <w:trPr/>
        <w:tc>
          <w:tcPr>
            <w:tcW w:w="3187"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b/>
              </w:rPr>
            </w:pPr>
            <w:r>
              <w:rPr>
                <w:rFonts w:cs="Arial" w:ascii="Garamond" w:hAnsi="Garamond"/>
                <w:b/>
              </w:rPr>
              <w:t>10. 9. 2026.</w:t>
            </w:r>
            <w:r>
              <w:rPr>
                <w:rFonts w:cs="Arial" w:ascii="Garamond" w:hAnsi="Garamond"/>
                <w:b/>
                <w:bCs/>
              </w:rPr>
              <w:t xml:space="preserve"> u 12</w:t>
            </w:r>
            <w:r>
              <w:rPr>
                <w:rFonts w:cs="Arial" w:ascii="Garamond" w:hAnsi="Garamond"/>
                <w:b/>
                <w:bCs/>
                <w:vertAlign w:val="superscript"/>
              </w:rPr>
              <w:t>00</w:t>
            </w:r>
            <w:r>
              <w:rPr>
                <w:rFonts w:cs="Arial" w:ascii="Garamond" w:hAnsi="Garamond"/>
                <w:b/>
                <w:bCs/>
              </w:rPr>
              <w:t xml:space="preserve"> sati</w:t>
            </w:r>
          </w:p>
        </w:tc>
        <w:tc>
          <w:tcPr>
            <w:tcW w:w="6911" w:type="dxa"/>
            <w:tcBorders>
              <w:top w:val="single" w:sz="4" w:space="0" w:color="000000"/>
              <w:start w:val="single" w:sz="4" w:space="0" w:color="000000"/>
              <w:bottom w:val="single" w:sz="4" w:space="0" w:color="000000"/>
              <w:end w:val="single" w:sz="4" w:space="0" w:color="000000"/>
            </w:tcBorders>
            <w:shd w:color="auto" w:fill="FFFF99" w:val="clear"/>
            <w:vAlign w:val="center"/>
          </w:tcPr>
          <w:p>
            <w:pPr>
              <w:pStyle w:val="Normal"/>
              <w:spacing w:before="0" w:after="120"/>
              <w:rPr>
                <w:rFonts w:ascii="Garamond" w:hAnsi="Garamond" w:cs="Arial"/>
                <w:b/>
                <w:bCs/>
              </w:rPr>
            </w:pPr>
            <w:bookmarkStart w:id="775" w:name="_Hlk85269318"/>
            <w:r>
              <w:rPr>
                <w:rFonts w:cs="Arial" w:ascii="Garamond" w:hAnsi="Garamond"/>
                <w:b/>
                <w:bCs/>
              </w:rPr>
              <w:t xml:space="preserve">Svečano uručivanje svjedodžbi o završnom radu </w:t>
            </w:r>
            <w:r>
              <w:rPr>
                <w:rFonts w:cs="Arial" w:ascii="Garamond" w:hAnsi="Garamond"/>
              </w:rPr>
              <w:t>– jesenski rok</w:t>
            </w:r>
            <w:bookmarkEnd w:id="775"/>
          </w:p>
        </w:tc>
      </w:tr>
    </w:tbl>
    <w:p>
      <w:pPr>
        <w:pStyle w:val="Normal"/>
        <w:jc w:val="center"/>
        <w:rPr>
          <w:rFonts w:ascii="Garamond" w:hAnsi="Garamond" w:cs="Arial"/>
          <w:color w:val="FF0000"/>
        </w:rPr>
      </w:pPr>
      <w:r>
        <w:rPr>
          <w:rFonts w:cs="Arial" w:ascii="Garamond" w:hAnsi="Garamond"/>
          <w:color w:val="FF0000"/>
        </w:rPr>
      </w:r>
    </w:p>
    <w:p>
      <w:pPr>
        <w:pStyle w:val="Normal"/>
        <w:jc w:val="center"/>
        <w:rPr>
          <w:rFonts w:ascii="Garamond" w:hAnsi="Garamond" w:cs="Arial"/>
          <w:color w:val="FF0000"/>
        </w:rPr>
      </w:pPr>
      <w:r>
        <w:rPr>
          <w:rFonts w:cs="Arial" w:ascii="Garamond" w:hAnsi="Garamond"/>
          <w:color w:val="FF0000"/>
        </w:rPr>
      </w:r>
    </w:p>
    <w:p>
      <w:pPr>
        <w:pStyle w:val="Normal"/>
        <w:rPr>
          <w:rFonts w:ascii="Garamond" w:hAnsi="Garamond"/>
          <w:color w:val="FF0000"/>
        </w:rPr>
      </w:pPr>
      <w:r>
        <w:rPr>
          <w:rFonts w:ascii="Garamond" w:hAnsi="Garamond"/>
          <w:color w:val="FF0000"/>
        </w:rPr>
      </w:r>
    </w:p>
    <w:p>
      <w:pPr>
        <w:pStyle w:val="Normal"/>
        <w:tabs>
          <w:tab w:val="clear" w:pos="720"/>
          <w:tab w:val="left" w:pos="2835" w:leader="none"/>
          <w:tab w:val="left" w:pos="4111" w:leader="none"/>
          <w:tab w:val="left" w:pos="5245" w:leader="none"/>
        </w:tabs>
        <w:ind w:end="-1"/>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rPr>
          <w:rFonts w:ascii="Garamond" w:hAnsi="Garamond"/>
          <w:color w:val="FF0000"/>
        </w:rPr>
      </w:pPr>
      <w:r>
        <w:rPr>
          <w:rFonts w:ascii="Garamond" w:hAnsi="Garamond"/>
          <w:color w:val="FF0000"/>
        </w:rPr>
      </w:r>
    </w:p>
    <w:p>
      <w:pPr>
        <w:pStyle w:val="Normal"/>
        <w:keepNext w:val="true"/>
        <w:numPr>
          <w:ilvl w:val="0"/>
          <w:numId w:val="0"/>
        </w:numPr>
        <w:spacing w:before="0" w:after="0"/>
        <w:outlineLvl w:val="4"/>
        <w:rPr>
          <w:rFonts w:ascii="Garamond" w:hAnsi="Garamond"/>
          <w:b/>
          <w:bCs/>
          <w:color w:val="FF0000"/>
          <w:sz w:val="28"/>
          <w:szCs w:val="28"/>
        </w:rPr>
        <w:sectPr>
          <w:footerReference w:type="default" r:id="rId66"/>
          <w:footerReference w:type="first" r:id="rId67"/>
          <w:type w:val="nextPage"/>
          <w:pgSz w:w="11906" w:h="16838"/>
          <w:pgMar w:left="1134" w:right="567" w:gutter="0" w:header="0" w:top="567" w:footer="720" w:bottom="777"/>
          <w:pgNumType w:fmt="decimal"/>
          <w:formProt w:val="false"/>
          <w:titlePg/>
          <w:textDirection w:val="lrTb"/>
          <w:docGrid w:type="default" w:linePitch="326" w:charSpace="0"/>
        </w:sectPr>
      </w:pPr>
      <w:r>
        <w:rPr>
          <w:rFonts w:ascii="Garamond" w:hAnsi="Garamond"/>
          <w:b/>
          <w:bCs/>
          <w:color w:val="FF0000"/>
          <w:sz w:val="28"/>
          <w:szCs w:val="28"/>
        </w:rPr>
      </w:r>
    </w:p>
    <w:p>
      <w:pPr>
        <w:pStyle w:val="Normal"/>
        <w:rPr>
          <w:color w:val="FF0000"/>
        </w:rPr>
      </w:pPr>
      <w:r>
        <w:rPr/>
        <w:drawing>
          <wp:inline distT="0" distB="0" distL="0" distR="0">
            <wp:extent cx="8738235" cy="5614670"/>
            <wp:effectExtent l="0" t="0" r="0" b="0"/>
            <wp:docPr id="3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ka 6"/>
                    <pic:cNvPicPr>
                      <a:picLocks noChangeAspect="1" noChangeArrowheads="1"/>
                    </pic:cNvPicPr>
                  </pic:nvPicPr>
                  <pic:blipFill>
                    <a:blip r:embed="rId68"/>
                    <a:stretch>
                      <a:fillRect/>
                    </a:stretch>
                  </pic:blipFill>
                  <pic:spPr bwMode="auto">
                    <a:xfrm>
                      <a:off x="0" y="0"/>
                      <a:ext cx="8738235" cy="5614670"/>
                    </a:xfrm>
                    <a:prstGeom prst="rect">
                      <a:avLst/>
                    </a:prstGeom>
                    <a:noFill/>
                  </pic:spPr>
                </pic:pic>
              </a:graphicData>
            </a:graphic>
          </wp:inline>
        </w:drawing>
      </w:r>
    </w:p>
    <w:p>
      <w:pPr>
        <w:pStyle w:val="Normal"/>
        <w:rPr>
          <w:color w:val="FF0000"/>
        </w:rPr>
      </w:pPr>
      <w:r>
        <w:rPr/>
        <w:drawing>
          <wp:inline distT="0" distB="0" distL="0" distR="0">
            <wp:extent cx="9251950" cy="5328285"/>
            <wp:effectExtent l="0" t="0" r="0" b="0"/>
            <wp:docPr id="4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lika 7"/>
                    <pic:cNvPicPr>
                      <a:picLocks noChangeAspect="1" noChangeArrowheads="1"/>
                    </pic:cNvPicPr>
                  </pic:nvPicPr>
                  <pic:blipFill>
                    <a:blip r:embed="rId69"/>
                    <a:stretch>
                      <a:fillRect/>
                    </a:stretch>
                  </pic:blipFill>
                  <pic:spPr bwMode="auto">
                    <a:xfrm>
                      <a:off x="0" y="0"/>
                      <a:ext cx="9251950" cy="5328285"/>
                    </a:xfrm>
                    <a:prstGeom prst="rect">
                      <a:avLst/>
                    </a:prstGeom>
                    <a:noFill/>
                  </pic:spPr>
                </pic:pic>
              </a:graphicData>
            </a:graphic>
          </wp:inline>
        </w:drawing>
      </w:r>
    </w:p>
    <w:p>
      <w:pPr>
        <w:pStyle w:val="Normal"/>
        <w:rPr>
          <w:color w:val="FF0000"/>
        </w:rPr>
      </w:pPr>
      <w:r>
        <w:rPr/>
        <w:drawing>
          <wp:inline distT="0" distB="0" distL="0" distR="0">
            <wp:extent cx="8848090" cy="5613400"/>
            <wp:effectExtent l="0" t="0" r="0" b="0"/>
            <wp:docPr id="4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ka 8"/>
                    <pic:cNvPicPr>
                      <a:picLocks noChangeAspect="1" noChangeArrowheads="1"/>
                    </pic:cNvPicPr>
                  </pic:nvPicPr>
                  <pic:blipFill>
                    <a:blip r:embed="rId70"/>
                    <a:stretch>
                      <a:fillRect/>
                    </a:stretch>
                  </pic:blipFill>
                  <pic:spPr bwMode="auto">
                    <a:xfrm>
                      <a:off x="0" y="0"/>
                      <a:ext cx="8848090" cy="5613400"/>
                    </a:xfrm>
                    <a:prstGeom prst="rect">
                      <a:avLst/>
                    </a:prstGeom>
                    <a:noFill/>
                  </pic:spPr>
                </pic:pic>
              </a:graphicData>
            </a:graphic>
          </wp:inline>
        </w:drawing>
      </w:r>
    </w:p>
    <w:p>
      <w:pPr>
        <w:pStyle w:val="Normal"/>
        <w:rPr>
          <w:color w:val="FF0000"/>
        </w:rPr>
      </w:pPr>
      <w:r>
        <w:rPr>
          <w:color w:val="FF0000"/>
        </w:rPr>
      </w:r>
    </w:p>
    <w:p>
      <w:pPr>
        <w:pStyle w:val="Normal"/>
        <w:rPr>
          <w:color w:val="FF0000"/>
        </w:rPr>
      </w:pPr>
      <w:r>
        <w:rPr/>
        <w:drawing>
          <wp:inline distT="0" distB="0" distL="0" distR="0">
            <wp:extent cx="8442960" cy="4408805"/>
            <wp:effectExtent l="0" t="0" r="0" b="0"/>
            <wp:docPr id="4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lika 9"/>
                    <pic:cNvPicPr>
                      <a:picLocks noChangeAspect="1" noChangeArrowheads="1"/>
                    </pic:cNvPicPr>
                  </pic:nvPicPr>
                  <pic:blipFill>
                    <a:blip r:embed="rId71"/>
                    <a:stretch>
                      <a:fillRect/>
                    </a:stretch>
                  </pic:blipFill>
                  <pic:spPr bwMode="auto">
                    <a:xfrm>
                      <a:off x="0" y="0"/>
                      <a:ext cx="8442960" cy="4408805"/>
                    </a:xfrm>
                    <a:prstGeom prst="rect">
                      <a:avLst/>
                    </a:prstGeom>
                    <a:noFill/>
                  </pic:spPr>
                </pic:pic>
              </a:graphicData>
            </a:graphic>
          </wp:inline>
        </w:drawing>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sectPr>
      <w:footerReference w:type="default" r:id="rId72"/>
      <w:footerReference w:type="first" r:id="rId73"/>
      <w:type w:val="nextPage"/>
      <w:pgSz w:orient="landscape" w:w="16838" w:h="11906"/>
      <w:pgMar w:left="1417" w:right="851"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RO_Dutch">
    <w:charset w:val="00" w:characterSet="windows-1252"/>
    <w:family w:val="swiss"/>
    <w:pitch w:val="variable"/>
  </w:font>
  <w:font w:name="Tahoma">
    <w:charset w:val="00" w:characterSet="windows-1252"/>
    <w:family w:val="swiss"/>
    <w:pitch w:val="variable"/>
  </w:font>
  <w:font w:name="Calibri">
    <w:charset w:val="00" w:characterSet="windows-1252"/>
    <w:family w:val="swiss"/>
    <w:pitch w:val="variable"/>
  </w:font>
  <w:font w:name="Liberation Sans">
    <w:altName w:val="Arial"/>
    <w:charset w:val="00" w:characterSet="windows-1252"/>
    <w:family w:val="swiss"/>
    <w:pitch w:val="variable"/>
  </w:font>
  <w:font w:name="Garamond">
    <w:charset w:val="00" w:characterSet="windows-1252"/>
    <w:family w:val="roman"/>
    <w:pitch w:val="variable"/>
  </w:font>
  <w:font w:name="Helvetica Neue">
    <w:charset w:val="00" w:characterSet="windows-1252"/>
    <w:family w:val="roman"/>
    <w:pitch w:val="variable"/>
  </w:font>
  <w:font w:name="Book Antiqua">
    <w:charset w:val="00" w:characterSet="windows-1252"/>
    <w:family w:val="roman"/>
    <w:pitch w:val="variable"/>
  </w:font>
  <w:font w:name="Gautami">
    <w:charset w:val="00" w:characterSet="windows-1252"/>
    <w:family w:val="swiss"/>
    <w:pitch w:val="variable"/>
  </w:font>
  <w:font w:name="Calibri">
    <w:charset w:val="00" w:characterSet="windows-1252"/>
    <w:family w:val="roman"/>
    <w:pitch w:val="variable"/>
  </w:font>
  <w:font w:name="Aptos">
    <w:charset w:val="00" w:characterSet="windows-1252"/>
    <w:family w:val="swiss"/>
    <w:pitch w:val="variable"/>
  </w:font>
  <w:font w:name="OmoType Ext Book One">
    <w:charset w:val="00" w:characterSet="windows-1252"/>
    <w:family w:val="roman"/>
    <w:pitch w:val="variable"/>
  </w:font>
  <w:font w:name="OmoType Ext Bold One">
    <w:charset w:val="00" w:characterSet="windows-1252"/>
    <w:family w:val="roman"/>
    <w:pitch w:val="variable"/>
  </w:font>
  <w:font w:name="OmoType Ext Black One">
    <w:charset w:val="00" w:characterSet="windows-1252"/>
    <w:family w:val="roman"/>
    <w:pitch w:val="variable"/>
  </w:font>
  <w:font w:name="OmoType Std Black One">
    <w:charset w:val="00" w:characterSet="windows-1252"/>
    <w:family w:val="roman"/>
    <w:pitch w:val="variable"/>
  </w:font>
  <w:font w:name="OmoType Ext Light One">
    <w:charset w:val="00" w:characterSet="windows-1252"/>
    <w:family w:val="roman"/>
    <w:pitch w:val="variable"/>
  </w:font>
  <w:font w:name="OmoType Std Book One">
    <w:charset w:val="00" w:characterSet="windows-1252"/>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0" name="Frame9"/>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3" behindDoc="0" locked="0" layoutInCell="0" allowOverlap="1">
              <wp:simplePos x="0" y="0"/>
              <wp:positionH relativeFrom="margin">
                <wp:align>right</wp:align>
              </wp:positionH>
              <wp:positionV relativeFrom="paragraph">
                <wp:posOffset>635</wp:posOffset>
              </wp:positionV>
              <wp:extent cx="71120" cy="146050"/>
              <wp:effectExtent l="0" t="0" r="0" b="0"/>
              <wp:wrapSquare wrapText="bothSides"/>
              <wp:docPr id="11" name="Frame10"/>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04.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06"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12" name="Frame14"/>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99.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07" behindDoc="0" locked="0" layoutInCell="0" allowOverlap="1">
              <wp:simplePos x="0" y="0"/>
              <wp:positionH relativeFrom="margin">
                <wp:align>right</wp:align>
              </wp:positionH>
              <wp:positionV relativeFrom="paragraph">
                <wp:posOffset>635</wp:posOffset>
              </wp:positionV>
              <wp:extent cx="71120" cy="146050"/>
              <wp:effectExtent l="0" t="0" r="0" b="0"/>
              <wp:wrapSquare wrapText="bothSides"/>
              <wp:docPr id="13" name="Frame15"/>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04.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46"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14" name="Frame16"/>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768.4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08"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15" name="Frame17"/>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768.4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39"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16" name="Frame18"/>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99.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09"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17" name="Frame19"/>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99.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94</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11"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20" name="Frame20"/>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768.4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12" behindDoc="0" locked="0" layoutInCell="0" allowOverlap="1">
              <wp:simplePos x="0" y="0"/>
              <wp:positionH relativeFrom="margin">
                <wp:align>right</wp:align>
              </wp:positionH>
              <wp:positionV relativeFrom="paragraph">
                <wp:posOffset>635</wp:posOffset>
              </wp:positionV>
              <wp:extent cx="141605" cy="146050"/>
              <wp:effectExtent l="0" t="0" r="0" b="0"/>
              <wp:wrapSquare wrapText="bothSides"/>
              <wp:docPr id="21" name="Frame2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768.4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4" name="Frame2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0</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0</w:t>
                    </w:r>
                    <w:r>
                      <w:rPr>
                        <w:rStyle w:val="PageNumber"/>
                        <w:sz w:val="19"/>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15"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25" name="Frame23"/>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101</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483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101</w:t>
                    </w:r>
                    <w:r>
                      <w:rPr>
                        <w:rStyle w:val="PageNumber"/>
                        <w:sz w:val="19"/>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15"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26" name="Frame23"/>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101</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483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101</w:t>
                    </w:r>
                    <w:r>
                      <w:rPr>
                        <w:rStyle w:val="PageNumber"/>
                        <w:sz w:val="19"/>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7" name="Frame2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0</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0</w:t>
                    </w:r>
                    <w:r>
                      <w:rPr>
                        <w:rStyle w:val="PageNumber"/>
                        <w:sz w:val="19"/>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18"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28" name="Frame25"/>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104</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769.3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104</w:t>
                    </w:r>
                    <w:r>
                      <w:rPr>
                        <w:rStyle w:val="PageNumber"/>
                        <w:sz w:val="19"/>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18"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29" name="Frame25"/>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104</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769.3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104</w:t>
                    </w:r>
                    <w:r>
                      <w:rPr>
                        <w:rStyle w:val="PageNumber"/>
                        <w:sz w:val="19"/>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20"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30" name="Frame26"/>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106</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497.2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106</w:t>
                    </w:r>
                    <w:r>
                      <w:rPr>
                        <w:rStyle w:val="PageNumber"/>
                        <w:sz w:val="19"/>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23"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34" name="Frame27"/>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109</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752.3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109</w:t>
                    </w:r>
                    <w:r>
                      <w:rPr>
                        <w:rStyle w:val="PageNumber"/>
                        <w:sz w:val="19"/>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30"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37" name="Frame29"/>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115</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494.35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115</w:t>
                    </w:r>
                    <w:r>
                      <w:rPr>
                        <w:rStyle w:val="PageNumber"/>
                        <w:sz w:val="19"/>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31"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38" name="Frame30"/>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110</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494.35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110</w:t>
                    </w:r>
                    <w:r>
                      <w:rPr>
                        <w:rStyle w:val="PageNumber"/>
                        <w:sz w:val="19"/>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r>
      <mc:AlternateContent>
        <mc:Choice Requires="wps">
          <w:drawing>
            <wp:anchor distT="0" distB="0" distL="0" distR="0" simplePos="0" relativeHeight="135" behindDoc="0" locked="0" layoutInCell="0" allowOverlap="1">
              <wp:simplePos x="0" y="0"/>
              <wp:positionH relativeFrom="margin">
                <wp:align>right</wp:align>
              </wp:positionH>
              <wp:positionV relativeFrom="paragraph">
                <wp:posOffset>635</wp:posOffset>
              </wp:positionV>
              <wp:extent cx="201930" cy="138430"/>
              <wp:effectExtent l="0" t="0" r="0" b="0"/>
              <wp:wrapSquare wrapText="bothSides"/>
              <wp:docPr id="43" name="Frame31"/>
              <a:graphic xmlns:a="http://schemas.openxmlformats.org/drawingml/2006/main">
                <a:graphicData uri="http://schemas.microsoft.com/office/word/2010/wordprocessingShape">
                  <wps:wsp>
                    <wps:cNvSpPr txBox="1"/>
                    <wps:spPr>
                      <a:xfrm>
                        <a:off x="0" y="0"/>
                        <a:ext cx="201930" cy="138430"/>
                      </a:xfrm>
                      <a:prstGeom prst="rect"/>
                      <a:solidFill>
                        <a:srgbClr val="FFFFFF">
                          <a:alpha val="0"/>
                        </a:srgbClr>
                      </a:solidFill>
                    </wps:spPr>
                    <wps:txbx>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119</w:t>
                          </w:r>
                          <w:r>
                            <w:rPr>
                              <w:rStyle w:val="PageNumber"/>
                              <w:sz w:val="19"/>
                            </w:rPr>
                            <w:fldChar w:fldCharType="end"/>
                          </w:r>
                        </w:p>
                      </w:txbxContent>
                    </wps:txbx>
                    <wps:bodyPr anchor="t" lIns="0" tIns="0" rIns="0" bIns="0">
                      <a:spAutoFit/>
                    </wps:bodyPr>
                  </wps:wsp>
                </a:graphicData>
              </a:graphic>
            </wp:anchor>
          </w:drawing>
        </mc:Choice>
        <mc:Fallback>
          <w:pict>
            <v:rect fillcolor="#FFFFFF" style="position:absolute;rotation:-0;width:15.9pt;height:10.9pt;mso-wrap-distance-left:0pt;mso-wrap-distance-right:0pt;mso-wrap-distance-top:0pt;mso-wrap-distance-bottom:0pt;margin-top:0.05pt;mso-position-vertical-relative:text;margin-left:712.6pt;mso-position-horizontal:right;mso-position-horizontal-relative:margin">
              <v:fill opacity="0f"/>
              <v:textbox inset="0in,0in,0in,0in">
                <w:txbxContent>
                  <w:p>
                    <w:pPr>
                      <w:pStyle w:val="Footer"/>
                      <w:pBdr/>
                      <w:rPr>
                        <w:rStyle w:val="PageNumber"/>
                        <w:sz w:val="19"/>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119</w:t>
                    </w:r>
                    <w:r>
                      <w:rPr>
                        <w:rStyle w:val="PageNumber"/>
                        <w:sz w:val="19"/>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8" behindDoc="0" locked="0" layoutInCell="0" allowOverlap="1">
              <wp:simplePos x="0" y="0"/>
              <wp:positionH relativeFrom="margin">
                <wp:align>right</wp:align>
              </wp:positionH>
              <wp:positionV relativeFrom="paragraph">
                <wp:posOffset>635</wp:posOffset>
              </wp:positionV>
              <wp:extent cx="71120" cy="146050"/>
              <wp:effectExtent l="0" t="0" r="0" b="0"/>
              <wp:wrapSquare wrapText="bothSides"/>
              <wp:docPr id="4" name="Frame4"/>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04.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9" behindDoc="0" locked="0" layoutInCell="0" allowOverlap="1">
              <wp:simplePos x="0" y="0"/>
              <wp:positionH relativeFrom="margin">
                <wp:align>right</wp:align>
              </wp:positionH>
              <wp:positionV relativeFrom="paragraph">
                <wp:posOffset>635</wp:posOffset>
              </wp:positionV>
              <wp:extent cx="71120" cy="146050"/>
              <wp:effectExtent l="0" t="0" r="0" b="0"/>
              <wp:wrapSquare wrapText="bothSides"/>
              <wp:docPr id="6" name="Frame6"/>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04.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04" behindDoc="0" locked="0" layoutInCell="0" allowOverlap="1">
              <wp:simplePos x="0" y="0"/>
              <wp:positionH relativeFrom="margin">
                <wp:align>right</wp:align>
              </wp:positionH>
              <wp:positionV relativeFrom="paragraph">
                <wp:posOffset>635</wp:posOffset>
              </wp:positionV>
              <wp:extent cx="71120" cy="146050"/>
              <wp:effectExtent l="0" t="0" r="0" b="0"/>
              <wp:wrapSquare wrapText="bothSides"/>
              <wp:docPr id="8" name="Frame7"/>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04.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lang w:val="hr-HR"/>
      </w:rPr>
    </w:pPr>
    <w:r>
      <w:rPr>
        <w:lang w:val="hr-HR"/>
      </w:rPr>
    </w:r>
    <w:r>
      <mc:AlternateContent>
        <mc:Choice Requires="wps">
          <w:drawing>
            <wp:anchor distT="0" distB="0" distL="0" distR="0" simplePos="0" relativeHeight="10" behindDoc="0" locked="0" layoutInCell="0" allowOverlap="1">
              <wp:simplePos x="0" y="0"/>
              <wp:positionH relativeFrom="margin">
                <wp:align>right</wp:align>
              </wp:positionH>
              <wp:positionV relativeFrom="paragraph">
                <wp:posOffset>635</wp:posOffset>
              </wp:positionV>
              <wp:extent cx="71120" cy="146050"/>
              <wp:effectExtent l="0" t="0" r="0" b="0"/>
              <wp:wrapSquare wrapText="bothSides"/>
              <wp:docPr id="9" name="Frame8"/>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04.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decimal"/>
      <w:lvlText w:val="%1."/>
      <w:lvlJc w:val="start"/>
      <w:pPr>
        <w:tabs>
          <w:tab w:val="num" w:pos="1080"/>
        </w:tabs>
        <w:ind w:start="108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2">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2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6">
    <w:lvl w:ilvl="0">
      <w:start w:val="1"/>
      <w:numFmt w:val="bullet"/>
      <w:lvlText w:val=""/>
      <w:lvlJc w:val="start"/>
      <w:pPr>
        <w:tabs>
          <w:tab w:val="num" w:pos="0"/>
        </w:tabs>
        <w:ind w:start="72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9">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bullet"/>
      <w:lvlText w:val=""/>
      <w:lvlJc w:val="start"/>
      <w:pPr>
        <w:tabs>
          <w:tab w:val="num" w:pos="0"/>
        </w:tabs>
        <w:ind w:start="72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4">
    <w:lvl w:ilvl="0">
      <w:start w:val="1"/>
      <w:numFmt w:val="bullet"/>
      <w:lvlText w:val=""/>
      <w:lvlJc w:val="start"/>
      <w:pPr>
        <w:tabs>
          <w:tab w:val="num" w:pos="0"/>
        </w:tabs>
        <w:ind w:start="720" w:hanging="360"/>
      </w:pPr>
      <w:rPr>
        <w:rFonts w:ascii="Symbol" w:hAnsi="Symbol" w:cs="Symbol" w:hint="default"/>
        <w:sz w:val="2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5">
    <w:lvl w:ilvl="0">
      <w:start w:val="1"/>
      <w:numFmt w:val="bullet"/>
      <w:lvlText w:val=""/>
      <w:lvlJc w:val="start"/>
      <w:pPr>
        <w:tabs>
          <w:tab w:val="num" w:pos="360"/>
        </w:tabs>
        <w:ind w:start="360" w:hanging="360"/>
      </w:pPr>
      <w:rPr>
        <w:rFonts w:ascii="Symbol" w:hAnsi="Symbol" w:cs="Symbol" w:hint="default"/>
        <w:color w:val="000000"/>
        <w:sz w:val="26"/>
        <w:szCs w:val="24"/>
        <w:lang w:val="hr-HR" w:eastAsia="en-U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6">
    <w:lvl w:ilvl="0">
      <w:start w:val="1"/>
      <w:numFmt w:val="bullet"/>
      <w:lvlText w:val=""/>
      <w:lvlJc w:val="start"/>
      <w:pPr>
        <w:tabs>
          <w:tab w:val="num" w:pos="360"/>
        </w:tabs>
        <w:ind w:start="360" w:hanging="360"/>
      </w:pPr>
      <w:rPr>
        <w:rFonts w:ascii="Symbol" w:hAnsi="Symbol" w:cs="Symbol" w:hint="default"/>
        <w:color w:val="000000"/>
        <w:sz w:val="24"/>
        <w:szCs w:val="24"/>
        <w:lang w:val="hr-HR" w:eastAsia="en-U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7">
    <w:lvl w:ilvl="0">
      <w:start w:val="1"/>
      <w:numFmt w:val="bullet"/>
      <w:lvlText w:val=""/>
      <w:lvlJc w:val="start"/>
      <w:pPr>
        <w:tabs>
          <w:tab w:val="num" w:pos="0"/>
        </w:tabs>
        <w:ind w:start="720" w:hanging="360"/>
      </w:pPr>
      <w:rPr>
        <w:rFonts w:ascii="Symbol" w:hAnsi="Symbol" w:cs="Symbol" w:hint="default"/>
        <w:sz w:val="24"/>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8">
    <w:lvl w:ilvl="0">
      <w:start w:val="1"/>
      <w:numFmt w:val="bullet"/>
      <w:lvlText w:val=""/>
      <w:lvlJc w:val="start"/>
      <w:pPr>
        <w:tabs>
          <w:tab w:val="num" w:pos="360"/>
        </w:tabs>
        <w:ind w:start="360" w:hanging="360"/>
      </w:pPr>
      <w:rPr>
        <w:rFonts w:ascii="Symbol" w:hAnsi="Symbol" w:cs="Symbol" w:hint="default"/>
        <w:sz w:val="20"/>
        <w:szCs w:val="24"/>
        <w:lang w:val="hr-HR" w:eastAsia="en-U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9">
    <w:lvl w:ilvl="0">
      <w:start w:val="1"/>
      <w:numFmt w:val="decimal"/>
      <w:lvlText w:val="%1."/>
      <w:lvlJc w:val="start"/>
      <w:pPr>
        <w:tabs>
          <w:tab w:val="num" w:pos="0"/>
        </w:tabs>
        <w:ind w:start="388" w:hanging="360"/>
      </w:pPr>
      <w:rPr/>
    </w:lvl>
    <w:lvl w:ilvl="1">
      <w:start w:val="1"/>
      <w:numFmt w:val="lowerLetter"/>
      <w:lvlText w:val="%2."/>
      <w:lvlJc w:val="start"/>
      <w:pPr>
        <w:tabs>
          <w:tab w:val="num" w:pos="0"/>
        </w:tabs>
        <w:ind w:start="1108" w:hanging="360"/>
      </w:pPr>
      <w:rPr/>
    </w:lvl>
    <w:lvl w:ilvl="2">
      <w:start w:val="1"/>
      <w:numFmt w:val="lowerRoman"/>
      <w:lvlText w:val="%3."/>
      <w:lvlJc w:val="end"/>
      <w:pPr>
        <w:tabs>
          <w:tab w:val="num" w:pos="0"/>
        </w:tabs>
        <w:ind w:start="1828" w:hanging="180"/>
      </w:pPr>
      <w:rPr/>
    </w:lvl>
    <w:lvl w:ilvl="3">
      <w:start w:val="1"/>
      <w:numFmt w:val="decimal"/>
      <w:lvlText w:val="%4."/>
      <w:lvlJc w:val="start"/>
      <w:pPr>
        <w:tabs>
          <w:tab w:val="num" w:pos="0"/>
        </w:tabs>
        <w:ind w:start="2548" w:hanging="360"/>
      </w:pPr>
      <w:rPr/>
    </w:lvl>
    <w:lvl w:ilvl="4">
      <w:start w:val="1"/>
      <w:numFmt w:val="lowerLetter"/>
      <w:lvlText w:val="%5."/>
      <w:lvlJc w:val="start"/>
      <w:pPr>
        <w:tabs>
          <w:tab w:val="num" w:pos="0"/>
        </w:tabs>
        <w:ind w:start="3268" w:hanging="360"/>
      </w:pPr>
      <w:rPr/>
    </w:lvl>
    <w:lvl w:ilvl="5">
      <w:start w:val="1"/>
      <w:numFmt w:val="lowerRoman"/>
      <w:lvlText w:val="%6."/>
      <w:lvlJc w:val="end"/>
      <w:pPr>
        <w:tabs>
          <w:tab w:val="num" w:pos="0"/>
        </w:tabs>
        <w:ind w:start="3988" w:hanging="180"/>
      </w:pPr>
      <w:rPr/>
    </w:lvl>
    <w:lvl w:ilvl="6">
      <w:start w:val="1"/>
      <w:numFmt w:val="decimal"/>
      <w:lvlText w:val="%7."/>
      <w:lvlJc w:val="start"/>
      <w:pPr>
        <w:tabs>
          <w:tab w:val="num" w:pos="0"/>
        </w:tabs>
        <w:ind w:start="4708" w:hanging="360"/>
      </w:pPr>
      <w:rPr/>
    </w:lvl>
    <w:lvl w:ilvl="7">
      <w:start w:val="1"/>
      <w:numFmt w:val="lowerLetter"/>
      <w:lvlText w:val="%8."/>
      <w:lvlJc w:val="start"/>
      <w:pPr>
        <w:tabs>
          <w:tab w:val="num" w:pos="0"/>
        </w:tabs>
        <w:ind w:start="5428" w:hanging="360"/>
      </w:pPr>
      <w:rPr/>
    </w:lvl>
    <w:lvl w:ilvl="8">
      <w:start w:val="1"/>
      <w:numFmt w:val="lowerRoman"/>
      <w:lvlText w:val="%9."/>
      <w:lvlJc w:val="end"/>
      <w:pPr>
        <w:tabs>
          <w:tab w:val="num" w:pos="0"/>
        </w:tabs>
        <w:ind w:start="6148" w:hanging="180"/>
      </w:pPr>
      <w:rPr/>
    </w:lvl>
  </w:abstractNum>
  <w:abstractNum w:abstractNumId="4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7">
    <w:lvl w:ilvl="0">
      <w:start w:val="1"/>
      <w:numFmt w:val="bullet"/>
      <w:lvlText w:val=""/>
      <w:lvlJc w:val="start"/>
      <w:pPr>
        <w:tabs>
          <w:tab w:val="num" w:pos="0"/>
        </w:tabs>
        <w:ind w:start="380" w:hanging="360"/>
      </w:pPr>
      <w:rPr>
        <w:rFonts w:ascii="Symbol" w:hAnsi="Symbol" w:cs="Symbol" w:hint="default"/>
      </w:rPr>
    </w:lvl>
    <w:lvl w:ilvl="1">
      <w:start w:val="1"/>
      <w:numFmt w:val="bullet"/>
      <w:lvlText w:val="o"/>
      <w:lvlJc w:val="start"/>
      <w:pPr>
        <w:tabs>
          <w:tab w:val="num" w:pos="0"/>
        </w:tabs>
        <w:ind w:start="1100" w:hanging="360"/>
      </w:pPr>
      <w:rPr>
        <w:rFonts w:ascii="Courier New" w:hAnsi="Courier New" w:cs="Courier New" w:hint="default"/>
      </w:rPr>
    </w:lvl>
    <w:lvl w:ilvl="2">
      <w:start w:val="1"/>
      <w:numFmt w:val="bullet"/>
      <w:lvlText w:val=""/>
      <w:lvlJc w:val="start"/>
      <w:pPr>
        <w:tabs>
          <w:tab w:val="num" w:pos="0"/>
        </w:tabs>
        <w:ind w:start="1820" w:hanging="360"/>
      </w:pPr>
      <w:rPr>
        <w:rFonts w:ascii="Wingdings" w:hAnsi="Wingdings" w:cs="Wingdings" w:hint="default"/>
      </w:rPr>
    </w:lvl>
    <w:lvl w:ilvl="3">
      <w:start w:val="1"/>
      <w:numFmt w:val="bullet"/>
      <w:lvlText w:val=""/>
      <w:lvlJc w:val="start"/>
      <w:pPr>
        <w:tabs>
          <w:tab w:val="num" w:pos="0"/>
        </w:tabs>
        <w:ind w:start="2540" w:hanging="360"/>
      </w:pPr>
      <w:rPr>
        <w:rFonts w:ascii="Symbol" w:hAnsi="Symbol" w:cs="Symbol" w:hint="default"/>
      </w:rPr>
    </w:lvl>
    <w:lvl w:ilvl="4">
      <w:start w:val="1"/>
      <w:numFmt w:val="bullet"/>
      <w:lvlText w:val="o"/>
      <w:lvlJc w:val="start"/>
      <w:pPr>
        <w:tabs>
          <w:tab w:val="num" w:pos="0"/>
        </w:tabs>
        <w:ind w:start="3260" w:hanging="360"/>
      </w:pPr>
      <w:rPr>
        <w:rFonts w:ascii="Courier New" w:hAnsi="Courier New" w:cs="Courier New" w:hint="default"/>
      </w:rPr>
    </w:lvl>
    <w:lvl w:ilvl="5">
      <w:start w:val="1"/>
      <w:numFmt w:val="bullet"/>
      <w:lvlText w:val=""/>
      <w:lvlJc w:val="start"/>
      <w:pPr>
        <w:tabs>
          <w:tab w:val="num" w:pos="0"/>
        </w:tabs>
        <w:ind w:start="3980" w:hanging="360"/>
      </w:pPr>
      <w:rPr>
        <w:rFonts w:ascii="Wingdings" w:hAnsi="Wingdings" w:cs="Wingdings" w:hint="default"/>
      </w:rPr>
    </w:lvl>
    <w:lvl w:ilvl="6">
      <w:start w:val="1"/>
      <w:numFmt w:val="bullet"/>
      <w:lvlText w:val=""/>
      <w:lvlJc w:val="start"/>
      <w:pPr>
        <w:tabs>
          <w:tab w:val="num" w:pos="0"/>
        </w:tabs>
        <w:ind w:start="4700" w:hanging="360"/>
      </w:pPr>
      <w:rPr>
        <w:rFonts w:ascii="Symbol" w:hAnsi="Symbol" w:cs="Symbol" w:hint="default"/>
      </w:rPr>
    </w:lvl>
    <w:lvl w:ilvl="7">
      <w:start w:val="1"/>
      <w:numFmt w:val="bullet"/>
      <w:lvlText w:val="o"/>
      <w:lvlJc w:val="start"/>
      <w:pPr>
        <w:tabs>
          <w:tab w:val="num" w:pos="0"/>
        </w:tabs>
        <w:ind w:start="5420" w:hanging="360"/>
      </w:pPr>
      <w:rPr>
        <w:rFonts w:ascii="Courier New" w:hAnsi="Courier New" w:cs="Courier New" w:hint="default"/>
      </w:rPr>
    </w:lvl>
    <w:lvl w:ilvl="8">
      <w:start w:val="1"/>
      <w:numFmt w:val="bullet"/>
      <w:lvlText w:val=""/>
      <w:lvlJc w:val="start"/>
      <w:pPr>
        <w:tabs>
          <w:tab w:val="num" w:pos="0"/>
        </w:tabs>
        <w:ind w:start="6140" w:hanging="360"/>
      </w:pPr>
      <w:rPr>
        <w:rFonts w:ascii="Wingdings" w:hAnsi="Wingdings" w:cs="Wingdings" w:hint="default"/>
      </w:rPr>
    </w:lvl>
  </w:abstractNum>
  <w:abstractNum w:abstractNumId="48">
    <w:lvl w:ilvl="0">
      <w:start w:val="1"/>
      <w:numFmt w:val="bullet"/>
      <w:lvlText w:val="-"/>
      <w:lvlJc w:val="start"/>
      <w:pPr>
        <w:tabs>
          <w:tab w:val="num" w:pos="0"/>
        </w:tabs>
        <w:ind w:start="360" w:hanging="360"/>
      </w:pPr>
      <w:rPr>
        <w:rFonts w:ascii="Arial" w:hAnsi="Arial" w:cs="Aria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49">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3">
    <w:lvl w:ilvl="0">
      <w:numFmt w:val="decimal"/>
      <w:lvlText w:val=""/>
      <w:lvlJc w:val="start"/>
      <w:pPr>
        <w:tabs>
          <w:tab w:val="num" w:pos="720"/>
        </w:tabs>
        <w:ind w:start="720" w:hanging="360"/>
      </w:pPr>
      <w:rPr>
        <w:rFonts w:ascii="Times New Roman" w:hAnsi="Times New Roman" w:cs="Symbol"/>
        <w:b w:val="false"/>
        <w:sz w:val="24"/>
      </w:rPr>
    </w:lvl>
    <w:lvl w:ilvl="1">
      <w:start w:val="1"/>
      <w:numFmt w:val="decimal"/>
      <w:lvlText w:val="%2."/>
      <w:lvlJc w:val="start"/>
      <w:pPr>
        <w:tabs>
          <w:tab w:val="num" w:pos="0"/>
        </w:tabs>
        <w:ind w:start="1440" w:hanging="360"/>
      </w:pPr>
      <w:rPr>
        <w:b/>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64">
    <w:lvl w:ilvl="0">
      <w:start w:val="1"/>
      <w:numFmt w:val="bullet"/>
      <w:lvlText w:val=""/>
      <w:lvlJc w:val="start"/>
      <w:pPr>
        <w:tabs>
          <w:tab w:val="num" w:pos="360"/>
        </w:tabs>
        <w:ind w:start="360" w:hanging="360"/>
      </w:pPr>
      <w:rPr>
        <w:rFonts w:ascii="Symbol" w:hAnsi="Symbol" w:cs="Symbol" w:hint="default"/>
        <w:b/>
        <w:sz w:val="24"/>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65">
    <w:lvl w:ilvl="0">
      <w:numFmt w:val="decimal"/>
      <w:lvlText w:val=""/>
      <w:lvlJc w:val="start"/>
      <w:pPr>
        <w:tabs>
          <w:tab w:val="num" w:pos="360"/>
        </w:tabs>
        <w:ind w:start="360" w:hanging="360"/>
      </w:pPr>
      <w:rPr>
        <w:rFonts w:ascii="Times New Roman" w:hAnsi="Times New Roman" w:cs="Symbol"/>
        <w:b/>
        <w:sz w:val="24"/>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39"/>
    <w:lvlOverride w:ilvl="0">
      <w:startOverride w:val="1"/>
    </w:lvlOverride>
  </w:num>
  <w:num w:numId="70">
    <w:abstractNumId w:val="49"/>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556d8"/>
    <w:pPr>
      <w:widowControl/>
      <w:bidi w:val="0"/>
      <w:spacing w:before="0" w:after="0"/>
      <w:jc w:val="start"/>
    </w:pPr>
    <w:rPr>
      <w:rFonts w:ascii="Times New Roman" w:hAnsi="Times New Roman" w:eastAsia="Times New Roman" w:cs="Times New Roman"/>
      <w:color w:val="auto"/>
      <w:kern w:val="0"/>
      <w:sz w:val="24"/>
      <w:szCs w:val="24"/>
      <w:lang w:eastAsia="en-US" w:val="hr-HR" w:bidi="ar-SA"/>
    </w:rPr>
  </w:style>
  <w:style w:type="paragraph" w:styleId="Heading1">
    <w:name w:val="heading 1"/>
    <w:basedOn w:val="Normal"/>
    <w:next w:val="Normal"/>
    <w:link w:val="Naslov1Char"/>
    <w:qFormat/>
    <w:pPr>
      <w:keepNext w:val="true"/>
      <w:jc w:val="both"/>
      <w:outlineLvl w:val="0"/>
    </w:pPr>
    <w:rPr>
      <w:b/>
      <w:bCs/>
    </w:rPr>
  </w:style>
  <w:style w:type="paragraph" w:styleId="Heading2">
    <w:name w:val="heading 2"/>
    <w:basedOn w:val="Normal"/>
    <w:next w:val="Normal"/>
    <w:link w:val="Naslov2Char"/>
    <w:qFormat/>
    <w:pPr>
      <w:keepNext w:val="true"/>
      <w:jc w:val="center"/>
      <w:outlineLvl w:val="1"/>
    </w:pPr>
    <w:rPr>
      <w:b/>
      <w:bCs/>
      <w:sz w:val="36"/>
      <w:szCs w:val="36"/>
    </w:rPr>
  </w:style>
  <w:style w:type="paragraph" w:styleId="Heading3">
    <w:name w:val="heading 3"/>
    <w:basedOn w:val="Normal"/>
    <w:next w:val="Normal"/>
    <w:link w:val="Naslov3Char"/>
    <w:qFormat/>
    <w:pPr>
      <w:keepNext w:val="true"/>
      <w:jc w:val="center"/>
      <w:outlineLvl w:val="2"/>
    </w:pPr>
    <w:rPr>
      <w:b/>
      <w:bCs/>
      <w:sz w:val="32"/>
      <w:szCs w:val="32"/>
    </w:rPr>
  </w:style>
  <w:style w:type="paragraph" w:styleId="Heading4">
    <w:name w:val="heading 4"/>
    <w:basedOn w:val="Normal"/>
    <w:next w:val="Normal"/>
    <w:link w:val="Naslov4Char"/>
    <w:qFormat/>
    <w:pPr>
      <w:keepNext w:val="true"/>
      <w:jc w:val="both"/>
      <w:outlineLvl w:val="3"/>
    </w:pPr>
    <w:rPr>
      <w:b/>
      <w:bCs/>
      <w:sz w:val="28"/>
      <w:szCs w:val="28"/>
    </w:rPr>
  </w:style>
  <w:style w:type="paragraph" w:styleId="Heading5">
    <w:name w:val="heading 5"/>
    <w:basedOn w:val="Normal"/>
    <w:next w:val="Normal"/>
    <w:link w:val="Naslov5Char"/>
    <w:qFormat/>
    <w:pPr>
      <w:keepNext w:val="true"/>
      <w:outlineLvl w:val="4"/>
    </w:pPr>
    <w:rPr>
      <w:b/>
      <w:bCs/>
      <w:sz w:val="28"/>
      <w:szCs w:val="28"/>
    </w:rPr>
  </w:style>
  <w:style w:type="paragraph" w:styleId="Heading6">
    <w:name w:val="heading 6"/>
    <w:basedOn w:val="Normal"/>
    <w:next w:val="Normal"/>
    <w:link w:val="Naslov6Char"/>
    <w:qFormat/>
    <w:pPr>
      <w:keepNext w:val="true"/>
      <w:outlineLvl w:val="5"/>
    </w:pPr>
    <w:rPr>
      <w:b/>
      <w:bCs/>
      <w:sz w:val="32"/>
      <w:szCs w:val="32"/>
    </w:rPr>
  </w:style>
  <w:style w:type="paragraph" w:styleId="Heading7">
    <w:name w:val="heading 7"/>
    <w:basedOn w:val="Normal"/>
    <w:next w:val="Normal"/>
    <w:link w:val="Naslov7Char"/>
    <w:qFormat/>
    <w:pPr>
      <w:keepNext w:val="true"/>
      <w:outlineLvl w:val="6"/>
    </w:pPr>
    <w:rPr>
      <w:rFonts w:ascii="CRO_Dutch" w:hAnsi="CRO_Dutch"/>
      <w:b/>
      <w:bCs/>
    </w:rPr>
  </w:style>
  <w:style w:type="paragraph" w:styleId="Heading8">
    <w:name w:val="heading 8"/>
    <w:basedOn w:val="Normal"/>
    <w:next w:val="Normal"/>
    <w:link w:val="Naslov8Char"/>
    <w:qFormat/>
    <w:pPr>
      <w:keepNext w:val="true"/>
      <w:tabs>
        <w:tab w:val="clear" w:pos="720"/>
        <w:tab w:val="left" w:pos="12900" w:leader="none"/>
      </w:tabs>
      <w:jc w:val="center"/>
      <w:outlineLvl w:val="7"/>
    </w:pPr>
    <w:rPr>
      <w:rFonts w:ascii="CRO_Dutch" w:hAnsi="CRO_Dutch"/>
      <w:b/>
      <w:bCs/>
      <w:sz w:val="28"/>
      <w:szCs w:val="28"/>
    </w:rPr>
  </w:style>
  <w:style w:type="paragraph" w:styleId="Heading9">
    <w:name w:val="heading 9"/>
    <w:basedOn w:val="Normal"/>
    <w:next w:val="Normal"/>
    <w:link w:val="Naslov9Char"/>
    <w:qFormat/>
    <w:pPr>
      <w:keepNext w:val="true"/>
      <w:tabs>
        <w:tab w:val="clear" w:pos="720"/>
        <w:tab w:val="left" w:pos="12900" w:leader="none"/>
      </w:tabs>
      <w:outlineLvl w:val="8"/>
    </w:pPr>
    <w:rPr>
      <w:rFonts w:ascii="CRO_Dutch" w:hAnsi="CRO_Dutch"/>
      <w:b/>
      <w:bCs/>
      <w:i/>
      <w:iCs/>
      <w:sz w:val="28"/>
      <w:szCs w:val="28"/>
    </w:rPr>
  </w:style>
  <w:style w:type="character" w:styleId="DefaultParagraphFont" w:default="1">
    <w:name w:val="Default Paragraph Font"/>
    <w:uiPriority w:val="1"/>
    <w:semiHidden/>
    <w:unhideWhenUsed/>
    <w:qFormat/>
    <w:rPr/>
  </w:style>
  <w:style w:type="character" w:styleId="CommentReference">
    <w:name w:val="annotation reference"/>
    <w:qFormat/>
    <w:rPr>
      <w:sz w:val="16"/>
      <w:szCs w:val="16"/>
    </w:rPr>
  </w:style>
  <w:style w:type="character" w:styleId="PageNumber">
    <w:name w:val="page number"/>
    <w:basedOn w:val="DefaultParagraphFont"/>
    <w:rPr/>
  </w:style>
  <w:style w:type="character" w:styleId="Hyperlink">
    <w:name w:val="Hyperlink"/>
    <w:rPr>
      <w:color w:val="0000FF"/>
      <w:u w:val="single"/>
    </w:rPr>
  </w:style>
  <w:style w:type="character" w:styleId="a" w:customStyle="1">
    <w:name w:val="a"/>
    <w:basedOn w:val="DefaultParagraphFont"/>
    <w:qFormat/>
    <w:rsid w:val="00f238ab"/>
    <w:rPr/>
  </w:style>
  <w:style w:type="character" w:styleId="Emphasis">
    <w:name w:val="Emphasis"/>
    <w:uiPriority w:val="20"/>
    <w:qFormat/>
    <w:rsid w:val="00c34ec9"/>
    <w:rPr>
      <w:b/>
      <w:bCs/>
      <w:i w:val="false"/>
      <w:iCs w:val="false"/>
    </w:rPr>
  </w:style>
  <w:style w:type="character" w:styleId="TijelotekstaChar" w:customStyle="1">
    <w:name w:val="Tijelo teksta Char"/>
    <w:qFormat/>
    <w:rsid w:val="0021700d"/>
    <w:rPr>
      <w:sz w:val="24"/>
      <w:szCs w:val="24"/>
      <w:lang w:val="en-GB" w:eastAsia="en-US"/>
    </w:rPr>
  </w:style>
  <w:style w:type="character" w:styleId="Naslov4Char" w:customStyle="1">
    <w:name w:val="Naslov 4 Char"/>
    <w:link w:val="Heading4"/>
    <w:qFormat/>
    <w:rsid w:val="003f494b"/>
    <w:rPr>
      <w:b/>
      <w:bCs/>
      <w:sz w:val="28"/>
      <w:szCs w:val="28"/>
      <w:lang w:val="en-GB" w:eastAsia="en-US"/>
    </w:rPr>
  </w:style>
  <w:style w:type="character" w:styleId="TekstbaloniaChar" w:customStyle="1">
    <w:name w:val="Tekst balončića Char"/>
    <w:link w:val="BalloonText"/>
    <w:qFormat/>
    <w:rsid w:val="005b0b95"/>
    <w:rPr>
      <w:rFonts w:ascii="Tahoma" w:hAnsi="Tahoma" w:cs="Tahoma"/>
      <w:sz w:val="16"/>
      <w:szCs w:val="16"/>
      <w:lang w:val="en-GB" w:eastAsia="en-US"/>
    </w:rPr>
  </w:style>
  <w:style w:type="character" w:styleId="ZaglavljeChar" w:customStyle="1">
    <w:name w:val="Zaglavlje Char"/>
    <w:link w:val="Header"/>
    <w:qFormat/>
    <w:rsid w:val="003e1038"/>
    <w:rPr>
      <w:sz w:val="24"/>
      <w:szCs w:val="24"/>
      <w:lang w:eastAsia="en-US"/>
    </w:rPr>
  </w:style>
  <w:style w:type="character" w:styleId="PodnojeChar" w:customStyle="1">
    <w:name w:val="Podnožje Char"/>
    <w:link w:val="Footer"/>
    <w:qFormat/>
    <w:rsid w:val="003e1038"/>
    <w:rPr>
      <w:rFonts w:ascii="CRO_Dutch" w:hAnsi="CRO_Dutch"/>
      <w:lang w:val="en-US" w:eastAsia="en-US"/>
    </w:rPr>
  </w:style>
  <w:style w:type="character" w:styleId="apple-converted-space" w:customStyle="1">
    <w:name w:val="apple-converted-space"/>
    <w:qFormat/>
    <w:rsid w:val="006b335c"/>
    <w:rPr/>
  </w:style>
  <w:style w:type="character" w:styleId="Strong">
    <w:name w:val="Strong"/>
    <w:qFormat/>
    <w:rsid w:val="006b335c"/>
    <w:rPr>
      <w:b/>
      <w:bCs/>
    </w:rPr>
  </w:style>
  <w:style w:type="character" w:styleId="Naslov2Char" w:customStyle="1">
    <w:name w:val="Naslov 2 Char"/>
    <w:link w:val="Heading2"/>
    <w:qFormat/>
    <w:rsid w:val="00036edb"/>
    <w:rPr>
      <w:b/>
      <w:bCs/>
      <w:sz w:val="36"/>
      <w:szCs w:val="36"/>
      <w:lang w:val="en-GB" w:eastAsia="en-US"/>
    </w:rPr>
  </w:style>
  <w:style w:type="character" w:styleId="Naslov1Char" w:customStyle="1">
    <w:name w:val="Naslov 1 Char"/>
    <w:link w:val="Heading1"/>
    <w:qFormat/>
    <w:rsid w:val="00977d47"/>
    <w:rPr>
      <w:b/>
      <w:bCs/>
      <w:sz w:val="24"/>
      <w:szCs w:val="24"/>
      <w:lang w:val="en-GB" w:eastAsia="en-US"/>
    </w:rPr>
  </w:style>
  <w:style w:type="character" w:styleId="Naslov3Char" w:customStyle="1">
    <w:name w:val="Naslov 3 Char"/>
    <w:link w:val="Heading3"/>
    <w:qFormat/>
    <w:rsid w:val="00977d47"/>
    <w:rPr>
      <w:b/>
      <w:bCs/>
      <w:sz w:val="32"/>
      <w:szCs w:val="32"/>
      <w:lang w:val="en-GB" w:eastAsia="en-US"/>
    </w:rPr>
  </w:style>
  <w:style w:type="character" w:styleId="Naslov5Char" w:customStyle="1">
    <w:name w:val="Naslov 5 Char"/>
    <w:link w:val="Heading5"/>
    <w:qFormat/>
    <w:rsid w:val="00977d47"/>
    <w:rPr>
      <w:b/>
      <w:bCs/>
      <w:sz w:val="28"/>
      <w:szCs w:val="28"/>
      <w:lang w:val="en-GB" w:eastAsia="en-US"/>
    </w:rPr>
  </w:style>
  <w:style w:type="character" w:styleId="Naslov6Char" w:customStyle="1">
    <w:name w:val="Naslov 6 Char"/>
    <w:link w:val="Heading6"/>
    <w:qFormat/>
    <w:rsid w:val="00977d47"/>
    <w:rPr>
      <w:b/>
      <w:bCs/>
      <w:sz w:val="32"/>
      <w:szCs w:val="32"/>
      <w:lang w:eastAsia="en-US"/>
    </w:rPr>
  </w:style>
  <w:style w:type="character" w:styleId="Naslov7Char" w:customStyle="1">
    <w:name w:val="Naslov 7 Char"/>
    <w:link w:val="Heading7"/>
    <w:qFormat/>
    <w:rsid w:val="00977d47"/>
    <w:rPr>
      <w:rFonts w:ascii="CRO_Dutch" w:hAnsi="CRO_Dutch"/>
      <w:b/>
      <w:bCs/>
      <w:sz w:val="24"/>
      <w:szCs w:val="24"/>
      <w:lang w:val="en-GB" w:eastAsia="en-US"/>
    </w:rPr>
  </w:style>
  <w:style w:type="character" w:styleId="Naslov8Char" w:customStyle="1">
    <w:name w:val="Naslov 8 Char"/>
    <w:link w:val="Heading8"/>
    <w:qFormat/>
    <w:rsid w:val="00977d47"/>
    <w:rPr>
      <w:rFonts w:ascii="CRO_Dutch" w:hAnsi="CRO_Dutch"/>
      <w:b/>
      <w:bCs/>
      <w:sz w:val="28"/>
      <w:szCs w:val="28"/>
      <w:lang w:val="en-GB" w:eastAsia="en-US"/>
    </w:rPr>
  </w:style>
  <w:style w:type="character" w:styleId="Naslov9Char" w:customStyle="1">
    <w:name w:val="Naslov 9 Char"/>
    <w:link w:val="Heading9"/>
    <w:qFormat/>
    <w:rsid w:val="00977d47"/>
    <w:rPr>
      <w:rFonts w:ascii="CRO_Dutch" w:hAnsi="CRO_Dutch"/>
      <w:b/>
      <w:bCs/>
      <w:i/>
      <w:iCs/>
      <w:sz w:val="28"/>
      <w:szCs w:val="28"/>
      <w:lang w:val="en-GB" w:eastAsia="en-US"/>
    </w:rPr>
  </w:style>
  <w:style w:type="character" w:styleId="FollowedHyperlink">
    <w:name w:val="FollowedHyperlink"/>
    <w:uiPriority w:val="99"/>
    <w:unhideWhenUsed/>
    <w:rsid w:val="00977d47"/>
    <w:rPr>
      <w:color w:val="800080"/>
      <w:u w:val="single"/>
    </w:rPr>
  </w:style>
  <w:style w:type="character" w:styleId="TekstkomentaraChar" w:customStyle="1">
    <w:name w:val="Tekst komentara Char"/>
    <w:link w:val="CommentText"/>
    <w:qFormat/>
    <w:rsid w:val="00977d47"/>
    <w:rPr>
      <w:rFonts w:ascii="CRO_Dutch" w:hAnsi="CRO_Dutch"/>
      <w:lang w:val="en-US" w:eastAsia="en-US"/>
    </w:rPr>
  </w:style>
  <w:style w:type="character" w:styleId="NaslovChar" w:customStyle="1">
    <w:name w:val="Naslov Char"/>
    <w:link w:val="Title"/>
    <w:qFormat/>
    <w:rsid w:val="00977d47"/>
    <w:rPr>
      <w:b/>
      <w:bCs/>
      <w:sz w:val="44"/>
      <w:szCs w:val="44"/>
      <w:lang w:eastAsia="en-US"/>
    </w:rPr>
  </w:style>
  <w:style w:type="character" w:styleId="UvuenotijelotekstaChar" w:customStyle="1">
    <w:name w:val="Uvučeno tijelo teksta Char"/>
    <w:qFormat/>
    <w:rsid w:val="00977d47"/>
    <w:rPr>
      <w:sz w:val="24"/>
      <w:szCs w:val="24"/>
      <w:lang w:val="en-GB" w:eastAsia="en-US"/>
    </w:rPr>
  </w:style>
  <w:style w:type="character" w:styleId="PodnaslovChar" w:customStyle="1">
    <w:name w:val="Podnaslov Char"/>
    <w:link w:val="Subtitle"/>
    <w:qFormat/>
    <w:rsid w:val="00977d47"/>
    <w:rPr>
      <w:b/>
      <w:bCs/>
      <w:sz w:val="24"/>
      <w:szCs w:val="24"/>
      <w:lang w:eastAsia="en-US"/>
    </w:rPr>
  </w:style>
  <w:style w:type="character" w:styleId="Tijeloteksta2Char" w:customStyle="1">
    <w:name w:val="Tijelo teksta 2 Char"/>
    <w:link w:val="BodyText2"/>
    <w:qFormat/>
    <w:rsid w:val="00977d47"/>
    <w:rPr>
      <w:sz w:val="24"/>
      <w:szCs w:val="24"/>
      <w:lang w:eastAsia="en-US"/>
    </w:rPr>
  </w:style>
  <w:style w:type="character" w:styleId="Tijeloteksta3Char" w:customStyle="1">
    <w:name w:val="Tijelo teksta 3 Char"/>
    <w:link w:val="BodyText3"/>
    <w:qFormat/>
    <w:rsid w:val="00977d47"/>
    <w:rPr>
      <w:b/>
      <w:bCs/>
      <w:sz w:val="38"/>
      <w:szCs w:val="38"/>
      <w:lang w:val="en-GB" w:eastAsia="en-US"/>
    </w:rPr>
  </w:style>
  <w:style w:type="character" w:styleId="Tijeloteksta-uvlaka2Char" w:customStyle="1">
    <w:name w:val="Tijelo teksta - uvlaka 2 Char"/>
    <w:link w:val="BodyTextIndent2"/>
    <w:qFormat/>
    <w:locked/>
    <w:rsid w:val="00977d47"/>
    <w:rPr>
      <w:sz w:val="24"/>
      <w:szCs w:val="24"/>
      <w:lang w:eastAsia="en-US"/>
    </w:rPr>
  </w:style>
  <w:style w:type="character" w:styleId="Tijeloteksta-uvlaka2Char1" w:customStyle="1">
    <w:name w:val="Tijelo teksta - uvlaka 2 Char1"/>
    <w:semiHidden/>
    <w:qFormat/>
    <w:rsid w:val="00977d47"/>
    <w:rPr/>
  </w:style>
  <w:style w:type="character" w:styleId="Tijeloteksta-uvlaka3Char" w:customStyle="1">
    <w:name w:val="Tijelo teksta - uvlaka 3 Char"/>
    <w:link w:val="BodyTextIndent3"/>
    <w:qFormat/>
    <w:locked/>
    <w:rsid w:val="00977d47"/>
    <w:rPr>
      <w:sz w:val="24"/>
      <w:szCs w:val="24"/>
      <w:lang w:val="en-GB" w:eastAsia="en-US"/>
    </w:rPr>
  </w:style>
  <w:style w:type="character" w:styleId="Tijeloteksta-uvlaka3Char1" w:customStyle="1">
    <w:name w:val="Tijelo teksta - uvlaka 3 Char1"/>
    <w:semiHidden/>
    <w:qFormat/>
    <w:rsid w:val="00977d47"/>
    <w:rPr>
      <w:sz w:val="16"/>
      <w:szCs w:val="16"/>
    </w:rPr>
  </w:style>
  <w:style w:type="character" w:styleId="KartadokumentaChar" w:customStyle="1">
    <w:name w:val="Karta dokumenta Char"/>
    <w:link w:val="DocumentMap"/>
    <w:semiHidden/>
    <w:qFormat/>
    <w:rsid w:val="00977d47"/>
    <w:rPr>
      <w:rFonts w:ascii="Tahoma" w:hAnsi="Tahoma" w:cs="Tahoma"/>
      <w:sz w:val="24"/>
      <w:szCs w:val="24"/>
      <w:shd w:fill="000080" w:val="clear"/>
      <w:lang w:val="en-GB" w:eastAsia="en-US"/>
    </w:rPr>
  </w:style>
  <w:style w:type="character" w:styleId="ObinitekstChar" w:customStyle="1">
    <w:name w:val="Obični tekst Char"/>
    <w:link w:val="PlainText"/>
    <w:uiPriority w:val="99"/>
    <w:qFormat/>
    <w:rsid w:val="00977d47"/>
    <w:rPr>
      <w:rFonts w:ascii="Calibri" w:hAnsi="Calibri" w:eastAsia="Calibri" w:cs="Consolas"/>
      <w:sz w:val="22"/>
      <w:szCs w:val="21"/>
      <w:lang w:eastAsia="en-US"/>
    </w:rPr>
  </w:style>
  <w:style w:type="character" w:styleId="PredmetkomentaraChar" w:customStyle="1">
    <w:name w:val="Predmet komentara Char"/>
    <w:basedOn w:val="TekstkomentaraChar"/>
    <w:link w:val="annotationsubject"/>
    <w:qFormat/>
    <w:rsid w:val="00882a79"/>
    <w:rPr>
      <w:rFonts w:ascii="CRO_Dutch" w:hAnsi="CRO_Dutch"/>
      <w:b/>
      <w:bCs/>
      <w:lang w:val="en-GB" w:eastAsia="en-US"/>
    </w:rPr>
  </w:style>
  <w:style w:type="character" w:styleId="UnresolvedMention">
    <w:name w:val="Unresolved Mention"/>
    <w:basedOn w:val="DefaultParagraphFont"/>
    <w:uiPriority w:val="99"/>
    <w:semiHidden/>
    <w:unhideWhenUsed/>
    <w:qFormat/>
    <w:rsid w:val="00882a79"/>
    <w:rPr>
      <w:color w:val="605E5C"/>
      <w:shd w:fill="E1DFDD" w:val="clear"/>
    </w:rPr>
  </w:style>
  <w:style w:type="character" w:styleId="apple-tab-span" w:customStyle="1">
    <w:name w:val="apple-tab-span"/>
    <w:basedOn w:val="DefaultParagraphFont"/>
    <w:qFormat/>
    <w:rsid w:val="00851ea1"/>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ijelotekstaChar"/>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
    <w:name w:val="Body Text Indent"/>
    <w:basedOn w:val="Normal"/>
    <w:link w:val="UvuenotijelotekstaChar"/>
    <w:pPr>
      <w:ind w:hanging="360" w:start="360"/>
      <w:jc w:val="both"/>
    </w:pPr>
    <w:rPr/>
  </w:style>
  <w:style w:type="paragraph" w:styleId="BodyText2">
    <w:name w:val="Body Text 2"/>
    <w:basedOn w:val="Normal"/>
    <w:link w:val="Tijeloteksta2Char"/>
    <w:qFormat/>
    <w:pPr>
      <w:jc w:val="both"/>
    </w:pPr>
    <w:rPr/>
  </w:style>
  <w:style w:type="paragraph" w:styleId="BodyText3">
    <w:name w:val="Body Text 3"/>
    <w:basedOn w:val="Normal"/>
    <w:link w:val="Tijeloteksta3Char"/>
    <w:qFormat/>
    <w:pPr>
      <w:jc w:val="center"/>
    </w:pPr>
    <w:rPr>
      <w:b/>
      <w:bCs/>
      <w:sz w:val="38"/>
      <w:szCs w:val="38"/>
    </w:rPr>
  </w:style>
  <w:style w:type="paragraph" w:styleId="Title">
    <w:name w:val="Title"/>
    <w:basedOn w:val="Normal"/>
    <w:link w:val="NaslovChar"/>
    <w:qFormat/>
    <w:pPr>
      <w:jc w:val="center"/>
    </w:pPr>
    <w:rPr>
      <w:b/>
      <w:bCs/>
      <w:sz w:val="44"/>
      <w:szCs w:val="44"/>
    </w:rPr>
  </w:style>
  <w:style w:type="paragraph" w:styleId="HeaderandFooter">
    <w:name w:val="Header and Footer"/>
    <w:basedOn w:val="Normal"/>
    <w:qFormat/>
    <w:pPr/>
    <w:rPr/>
  </w:style>
  <w:style w:type="paragraph" w:styleId="Footer">
    <w:name w:val="footer"/>
    <w:basedOn w:val="Normal"/>
    <w:link w:val="PodnojeChar"/>
    <w:pPr>
      <w:tabs>
        <w:tab w:val="clear" w:pos="720"/>
        <w:tab w:val="center" w:pos="4153" w:leader="none"/>
        <w:tab w:val="right" w:pos="8306" w:leader="none"/>
      </w:tabs>
      <w:jc w:val="both"/>
    </w:pPr>
    <w:rPr>
      <w:rFonts w:ascii="CRO_Dutch" w:hAnsi="CRO_Dutch"/>
      <w:sz w:val="20"/>
      <w:szCs w:val="20"/>
      <w:lang w:val="en-US"/>
    </w:rPr>
  </w:style>
  <w:style w:type="paragraph" w:styleId="CommentText">
    <w:name w:val="annotation text"/>
    <w:basedOn w:val="Normal"/>
    <w:link w:val="TekstkomentaraChar"/>
    <w:pPr>
      <w:jc w:val="both"/>
    </w:pPr>
    <w:rPr>
      <w:rFonts w:ascii="CRO_Dutch" w:hAnsi="CRO_Dutch"/>
      <w:sz w:val="20"/>
      <w:szCs w:val="20"/>
      <w:lang w:val="en-US"/>
    </w:rPr>
  </w:style>
  <w:style w:type="paragraph" w:styleId="EnvelopeReturn">
    <w:name w:val="envelope return"/>
    <w:basedOn w:val="Normal"/>
    <w:pPr/>
    <w:rPr>
      <w:rFonts w:ascii="Arial" w:hAnsi="Arial" w:cs="Arial"/>
      <w:b/>
      <w:bCs/>
      <w:sz w:val="20"/>
      <w:szCs w:val="20"/>
      <w:lang w:val="en-US"/>
    </w:rPr>
  </w:style>
  <w:style w:type="paragraph" w:styleId="EnvelopeAddress">
    <w:name w:val="envelope address"/>
    <w:basedOn w:val="Normal"/>
    <w:pPr>
      <w:ind w:start="2880"/>
    </w:pPr>
    <w:rPr>
      <w:rFonts w:ascii="Arial" w:hAnsi="Arial" w:cs="Arial"/>
      <w:b/>
      <w:bCs/>
      <w:sz w:val="28"/>
      <w:szCs w:val="28"/>
      <w:lang w:val="en-US"/>
    </w:rPr>
  </w:style>
  <w:style w:type="paragraph" w:styleId="DocumentMap">
    <w:name w:val="Document Map"/>
    <w:basedOn w:val="Normal"/>
    <w:link w:val="KartadokumentaChar"/>
    <w:semiHidden/>
    <w:qFormat/>
    <w:pPr>
      <w:shd w:val="clear" w:color="auto" w:fill="000080"/>
    </w:pPr>
    <w:rPr>
      <w:rFonts w:ascii="Tahoma" w:hAnsi="Tahoma" w:cs="Tahoma"/>
    </w:rPr>
  </w:style>
  <w:style w:type="paragraph" w:styleId="Header">
    <w:name w:val="header"/>
    <w:basedOn w:val="Normal"/>
    <w:link w:val="ZaglavljeChar"/>
    <w:pPr>
      <w:tabs>
        <w:tab w:val="clear" w:pos="720"/>
        <w:tab w:val="center" w:pos="4703" w:leader="none"/>
        <w:tab w:val="right" w:pos="9406" w:leader="none"/>
      </w:tabs>
    </w:pPr>
    <w:rPr/>
  </w:style>
  <w:style w:type="paragraph" w:styleId="BodyTextIndent2">
    <w:name w:val="Body Text Indent 2"/>
    <w:basedOn w:val="Normal"/>
    <w:link w:val="Tijeloteksta-uvlaka2Char"/>
    <w:qFormat/>
    <w:pPr>
      <w:ind w:start="360"/>
      <w:jc w:val="both"/>
    </w:pPr>
    <w:rPr/>
  </w:style>
  <w:style w:type="paragraph" w:styleId="BodyTextIndent3">
    <w:name w:val="Body Text Indent 3"/>
    <w:basedOn w:val="Normal"/>
    <w:link w:val="Tijeloteksta-uvlaka3Char"/>
    <w:qFormat/>
    <w:pPr>
      <w:ind w:start="360"/>
      <w:jc w:val="both"/>
    </w:pPr>
    <w:rPr/>
  </w:style>
  <w:style w:type="paragraph" w:styleId="Subtitle">
    <w:name w:val="Subtitle"/>
    <w:basedOn w:val="Normal"/>
    <w:link w:val="PodnaslovChar"/>
    <w:qFormat/>
    <w:pPr>
      <w:jc w:val="center"/>
    </w:pPr>
    <w:rPr>
      <w:b/>
      <w:bCs/>
    </w:rPr>
  </w:style>
  <w:style w:type="paragraph" w:styleId="BalloonText">
    <w:name w:val="Balloon Text"/>
    <w:basedOn w:val="Normal"/>
    <w:link w:val="TekstbaloniaChar"/>
    <w:qFormat/>
    <w:rsid w:val="006405a2"/>
    <w:pPr/>
    <w:rPr>
      <w:rFonts w:ascii="Tahoma" w:hAnsi="Tahoma" w:cs="Tahoma"/>
      <w:sz w:val="16"/>
      <w:szCs w:val="16"/>
    </w:rPr>
  </w:style>
  <w:style w:type="paragraph" w:styleId="NormalGaramond" w:customStyle="1">
    <w:name w:val="Normal + Garamond"/>
    <w:basedOn w:val="Normal"/>
    <w:qFormat/>
    <w:rsid w:val="003924ef"/>
    <w:pPr>
      <w:numPr>
        <w:ilvl w:val="0"/>
        <w:numId w:val="3"/>
      </w:numPr>
      <w:jc w:val="both"/>
    </w:pPr>
    <w:rPr>
      <w:rFonts w:ascii="Garamond" w:hAnsi="Garamond"/>
    </w:rPr>
  </w:style>
  <w:style w:type="paragraph" w:styleId="ListParagraph">
    <w:name w:val="List Paragraph"/>
    <w:basedOn w:val="Normal"/>
    <w:uiPriority w:val="34"/>
    <w:qFormat/>
    <w:rsid w:val="003e1038"/>
    <w:pPr>
      <w:spacing w:before="0" w:after="0"/>
      <w:ind w:start="720"/>
      <w:contextualSpacing/>
    </w:pPr>
    <w:rPr>
      <w:rFonts w:ascii="Calibri" w:hAnsi="Calibri" w:eastAsia="Calibri"/>
      <w:sz w:val="22"/>
      <w:szCs w:val="22"/>
    </w:rPr>
  </w:style>
  <w:style w:type="paragraph" w:styleId="Default" w:customStyle="1">
    <w:name w:val="Default"/>
    <w:qFormat/>
    <w:rsid w:val="00977d47"/>
    <w:pPr>
      <w:widowControl/>
      <w:bidi w:val="0"/>
      <w:spacing w:before="0" w:after="0"/>
      <w:jc w:val="start"/>
    </w:pPr>
    <w:rPr>
      <w:rFonts w:ascii="Calibri" w:hAnsi="Calibri" w:cs="Calibri" w:eastAsia="Times New Roman"/>
      <w:color w:val="000000"/>
      <w:kern w:val="0"/>
      <w:sz w:val="24"/>
      <w:szCs w:val="24"/>
      <w:lang w:val="hr-HR" w:eastAsia="hr-HR" w:bidi="ar-SA"/>
    </w:rPr>
  </w:style>
  <w:style w:type="paragraph" w:styleId="PlainText">
    <w:name w:val="Plain Text"/>
    <w:basedOn w:val="Normal"/>
    <w:link w:val="ObinitekstChar"/>
    <w:uiPriority w:val="99"/>
    <w:unhideWhenUsed/>
    <w:qFormat/>
    <w:rsid w:val="00977d47"/>
    <w:pPr/>
    <w:rPr>
      <w:rFonts w:ascii="Calibri" w:hAnsi="Calibri" w:eastAsia="Calibri" w:cs="Consolas"/>
      <w:sz w:val="22"/>
      <w:szCs w:val="21"/>
    </w:rPr>
  </w:style>
  <w:style w:type="paragraph" w:styleId="Standard" w:customStyle="1">
    <w:name w:val="Standard"/>
    <w:qFormat/>
    <w:rsid w:val="00a95918"/>
    <w:pPr>
      <w:widowControl/>
      <w:suppressAutoHyphens w:val="true"/>
      <w:bidi w:val="0"/>
      <w:spacing w:before="0" w:after="0"/>
      <w:jc w:val="both"/>
      <w:textAlignment w:val="baseline"/>
    </w:pPr>
    <w:rPr>
      <w:rFonts w:ascii="Times New Roman" w:hAnsi="Times New Roman" w:eastAsia="Times New Roman" w:cs="Times New Roman"/>
      <w:color w:val="auto"/>
      <w:kern w:val="2"/>
      <w:sz w:val="24"/>
      <w:szCs w:val="24"/>
      <w:lang w:eastAsia="zh-CN" w:val="hr-HR" w:bidi="ar-SA"/>
    </w:rPr>
  </w:style>
  <w:style w:type="paragraph" w:styleId="annotationsubject">
    <w:name w:val="annotation subject"/>
    <w:basedOn w:val="CommentText"/>
    <w:next w:val="CommentText"/>
    <w:link w:val="PredmetkomentaraChar"/>
    <w:qFormat/>
    <w:rsid w:val="00882a79"/>
    <w:pPr>
      <w:jc w:val="start"/>
    </w:pPr>
    <w:rPr>
      <w:rFonts w:ascii="Times New Roman" w:hAnsi="Times New Roman"/>
      <w:b/>
      <w:bCs/>
      <w:lang w:val="en-GB"/>
    </w:rPr>
  </w:style>
  <w:style w:type="paragraph" w:styleId="Odlomakpopisa1" w:customStyle="1">
    <w:name w:val="Odlomak popisa1"/>
    <w:basedOn w:val="Normal"/>
    <w:qFormat/>
    <w:rsid w:val="00d76937"/>
    <w:pPr>
      <w:suppressAutoHyphens w:val="true"/>
      <w:spacing w:before="0" w:after="0"/>
      <w:ind w:start="720"/>
      <w:contextualSpacing/>
    </w:pPr>
    <w:rPr>
      <w:rFonts w:ascii="Calibri" w:hAnsi="Calibri" w:cs="Calibri"/>
      <w:sz w:val="22"/>
      <w:szCs w:val="22"/>
      <w:lang w:eastAsia="zh-CN"/>
    </w:rPr>
  </w:style>
  <w:style w:type="paragraph" w:styleId="NormalWeb">
    <w:name w:val="Normal (Web)"/>
    <w:basedOn w:val="Normal"/>
    <w:uiPriority w:val="99"/>
    <w:unhideWhenUsed/>
    <w:qFormat/>
    <w:rsid w:val="00f44c0b"/>
    <w:pPr>
      <w:spacing w:beforeAutospacing="1" w:afterAutospacing="1"/>
    </w:pPr>
    <w:rPr>
      <w:lang w:eastAsia="hr-HR"/>
    </w:rPr>
  </w:style>
  <w:style w:type="paragraph" w:styleId="gmail-msonospacing" w:customStyle="1">
    <w:name w:val="gmail-msonospacing"/>
    <w:basedOn w:val="Normal"/>
    <w:qFormat/>
    <w:rsid w:val="00f44c0b"/>
    <w:pPr>
      <w:spacing w:beforeAutospacing="1" w:afterAutospacing="1"/>
    </w:pPr>
    <w:rPr>
      <w:rFonts w:ascii="Calibri" w:hAnsi="Calibri" w:eastAsia="Calibri" w:eastAsiaTheme="minorHAnsi"/>
      <w:sz w:val="22"/>
      <w:szCs w:val="22"/>
      <w:lang w:eastAsia="hr-HR"/>
    </w:rPr>
  </w:style>
  <w:style w:type="paragraph" w:styleId="msonormal" w:customStyle="1">
    <w:name w:val="msonormal"/>
    <w:basedOn w:val="Normal"/>
    <w:qFormat/>
    <w:rsid w:val="00983ab7"/>
    <w:pPr>
      <w:spacing w:beforeAutospacing="1" w:afterAutospacing="1"/>
    </w:pPr>
    <w:rPr>
      <w:lang w:eastAsia="hr-HR"/>
    </w:rPr>
  </w:style>
  <w:style w:type="paragraph" w:styleId="xl63" w:customStyle="1">
    <w:name w:val="xl63"/>
    <w:basedOn w:val="Normal"/>
    <w:qFormat/>
    <w:rsid w:val="008823f0"/>
    <w:pPr>
      <w:spacing w:beforeAutospacing="1" w:afterAutospacing="1"/>
    </w:pPr>
    <w:rPr>
      <w:lang w:val="en-GB" w:eastAsia="en-GB"/>
    </w:rPr>
  </w:style>
  <w:style w:type="paragraph" w:styleId="xl64" w:customStyle="1">
    <w:name w:val="xl64"/>
    <w:basedOn w:val="Normal"/>
    <w:qFormat/>
    <w:rsid w:val="008823f0"/>
    <w:pPr>
      <w:spacing w:beforeAutospacing="1" w:afterAutospacing="1"/>
    </w:pPr>
    <w:rPr>
      <w:sz w:val="22"/>
      <w:szCs w:val="22"/>
      <w:lang w:val="en-GB" w:eastAsia="en-GB"/>
    </w:rPr>
  </w:style>
  <w:style w:type="paragraph" w:styleId="xl65" w:customStyle="1">
    <w:name w:val="xl65"/>
    <w:basedOn w:val="Normal"/>
    <w:qFormat/>
    <w:rsid w:val="008823f0"/>
    <w:pPr>
      <w:spacing w:beforeAutospacing="1" w:afterAutospacing="1"/>
    </w:pPr>
    <w:rPr>
      <w:lang w:val="en-GB" w:eastAsia="en-GB"/>
    </w:rPr>
  </w:style>
  <w:style w:type="paragraph" w:styleId="xl66" w:customStyle="1">
    <w:name w:val="xl66"/>
    <w:basedOn w:val="Normal"/>
    <w:qFormat/>
    <w:rsid w:val="008823f0"/>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pPr>
    <w:rPr>
      <w:rFonts w:ascii="Garamond" w:hAnsi="Garamond"/>
      <w:sz w:val="22"/>
      <w:szCs w:val="22"/>
      <w:lang w:val="en-GB" w:eastAsia="en-GB"/>
    </w:rPr>
  </w:style>
  <w:style w:type="paragraph" w:styleId="xl67" w:customStyle="1">
    <w:name w:val="xl67"/>
    <w:basedOn w:val="Normal"/>
    <w:qFormat/>
    <w:rsid w:val="008823f0"/>
    <w:pPr>
      <w:pBdr>
        <w:top w:val="single" w:sz="4" w:space="0" w:color="000000"/>
        <w:left w:val="single" w:sz="4" w:space="0" w:color="000000"/>
        <w:bottom w:val="single" w:sz="8" w:space="0" w:color="000000"/>
        <w:right w:val="single" w:sz="8" w:space="0" w:color="000000"/>
      </w:pBdr>
      <w:shd w:val="clear" w:color="000000" w:fill="F2F2F2"/>
      <w:spacing w:beforeAutospacing="1" w:afterAutospacing="1"/>
    </w:pPr>
    <w:rPr>
      <w:rFonts w:ascii="Garamond" w:hAnsi="Garamond"/>
      <w:sz w:val="22"/>
      <w:szCs w:val="22"/>
      <w:lang w:val="en-GB" w:eastAsia="en-GB"/>
    </w:rPr>
  </w:style>
  <w:style w:type="paragraph" w:styleId="xl68" w:customStyle="1">
    <w:name w:val="xl68"/>
    <w:basedOn w:val="Normal"/>
    <w:qFormat/>
    <w:rsid w:val="008823f0"/>
    <w:pPr>
      <w:pBdr>
        <w:left w:val="single" w:sz="8" w:space="0" w:color="000000"/>
        <w:bottom w:val="single" w:sz="4" w:space="0" w:color="000000"/>
        <w:right w:val="single" w:sz="8" w:space="0" w:color="000000"/>
      </w:pBdr>
      <w:spacing w:beforeAutospacing="1" w:afterAutospacing="1"/>
    </w:pPr>
    <w:rPr>
      <w:rFonts w:ascii="Garamond" w:hAnsi="Garamond"/>
      <w:lang w:val="en-GB" w:eastAsia="en-GB"/>
    </w:rPr>
  </w:style>
  <w:style w:type="paragraph" w:styleId="xl69" w:customStyle="1">
    <w:name w:val="xl69"/>
    <w:basedOn w:val="Normal"/>
    <w:qFormat/>
    <w:rsid w:val="008823f0"/>
    <w:pPr>
      <w:pBdr>
        <w:left w:val="single" w:sz="8" w:space="0" w:color="000000"/>
        <w:bottom w:val="single" w:sz="4" w:space="0" w:color="000000"/>
      </w:pBdr>
      <w:spacing w:beforeAutospacing="1" w:afterAutospacing="1"/>
    </w:pPr>
    <w:rPr>
      <w:rFonts w:ascii="Garamond" w:hAnsi="Garamond"/>
      <w:lang w:val="en-GB" w:eastAsia="en-GB"/>
    </w:rPr>
  </w:style>
  <w:style w:type="paragraph" w:styleId="xl70" w:customStyle="1">
    <w:name w:val="xl70"/>
    <w:basedOn w:val="Normal"/>
    <w:qFormat/>
    <w:rsid w:val="008823f0"/>
    <w:pPr>
      <w:pBdr>
        <w:left w:val="single" w:sz="4" w:space="0" w:color="000000"/>
        <w:bottom w:val="single" w:sz="4" w:space="0" w:color="000000"/>
        <w:right w:val="single" w:sz="4" w:space="0" w:color="000000"/>
      </w:pBdr>
      <w:spacing w:beforeAutospacing="1" w:afterAutospacing="1"/>
    </w:pPr>
    <w:rPr>
      <w:rFonts w:ascii="Garamond" w:hAnsi="Garamond"/>
      <w:lang w:val="en-GB" w:eastAsia="en-GB"/>
    </w:rPr>
  </w:style>
  <w:style w:type="paragraph" w:styleId="xl71" w:customStyle="1">
    <w:name w:val="xl71"/>
    <w:basedOn w:val="Normal"/>
    <w:qFormat/>
    <w:rsid w:val="008823f0"/>
    <w:pPr>
      <w:pBdr>
        <w:left w:val="single" w:sz="4" w:space="0" w:color="000000"/>
        <w:bottom w:val="single" w:sz="4" w:space="0" w:color="000000"/>
        <w:right w:val="single" w:sz="8" w:space="0" w:color="000000"/>
      </w:pBdr>
      <w:spacing w:beforeAutospacing="1" w:afterAutospacing="1"/>
    </w:pPr>
    <w:rPr>
      <w:rFonts w:ascii="Garamond" w:hAnsi="Garamond"/>
      <w:lang w:val="en-GB" w:eastAsia="en-GB"/>
    </w:rPr>
  </w:style>
  <w:style w:type="paragraph" w:styleId="xl72" w:customStyle="1">
    <w:name w:val="xl72"/>
    <w:basedOn w:val="Normal"/>
    <w:qFormat/>
    <w:rsid w:val="008823f0"/>
    <w:pPr>
      <w:pBdr>
        <w:top w:val="single" w:sz="4" w:space="0" w:color="000000"/>
        <w:left w:val="single" w:sz="8" w:space="0" w:color="000000"/>
        <w:bottom w:val="single" w:sz="4" w:space="0" w:color="000000"/>
        <w:right w:val="single" w:sz="8" w:space="0" w:color="000000"/>
      </w:pBdr>
      <w:shd w:val="clear" w:color="000000" w:fill="E5E5FF"/>
      <w:spacing w:beforeAutospacing="1" w:afterAutospacing="1"/>
    </w:pPr>
    <w:rPr>
      <w:rFonts w:ascii="Garamond" w:hAnsi="Garamond"/>
      <w:lang w:val="en-GB" w:eastAsia="en-GB"/>
    </w:rPr>
  </w:style>
  <w:style w:type="paragraph" w:styleId="xl73" w:customStyle="1">
    <w:name w:val="xl73"/>
    <w:basedOn w:val="Normal"/>
    <w:qFormat/>
    <w:rsid w:val="008823f0"/>
    <w:pPr>
      <w:pBdr>
        <w:top w:val="single" w:sz="4" w:space="0" w:color="000000"/>
        <w:left w:val="single" w:sz="8" w:space="0" w:color="000000"/>
        <w:bottom w:val="single" w:sz="4" w:space="0" w:color="000000"/>
      </w:pBdr>
      <w:shd w:val="clear" w:color="000000" w:fill="E5E5FF"/>
      <w:spacing w:beforeAutospacing="1" w:afterAutospacing="1"/>
    </w:pPr>
    <w:rPr>
      <w:rFonts w:ascii="Garamond" w:hAnsi="Garamond"/>
      <w:lang w:val="en-GB" w:eastAsia="en-GB"/>
    </w:rPr>
  </w:style>
  <w:style w:type="paragraph" w:styleId="xl74" w:customStyle="1">
    <w:name w:val="xl74"/>
    <w:basedOn w:val="Normal"/>
    <w:qFormat/>
    <w:rsid w:val="008823f0"/>
    <w:pPr>
      <w:pBdr>
        <w:top w:val="single" w:sz="4" w:space="0" w:color="000000"/>
        <w:left w:val="single" w:sz="4" w:space="0" w:color="000000"/>
        <w:bottom w:val="single" w:sz="4" w:space="0" w:color="000000"/>
        <w:right w:val="single" w:sz="4" w:space="0" w:color="000000"/>
      </w:pBdr>
      <w:shd w:val="clear" w:color="000000" w:fill="E5E5FF"/>
      <w:spacing w:beforeAutospacing="1" w:afterAutospacing="1"/>
    </w:pPr>
    <w:rPr>
      <w:rFonts w:ascii="Garamond" w:hAnsi="Garamond"/>
      <w:lang w:val="en-GB" w:eastAsia="en-GB"/>
    </w:rPr>
  </w:style>
  <w:style w:type="paragraph" w:styleId="xl75" w:customStyle="1">
    <w:name w:val="xl75"/>
    <w:basedOn w:val="Normal"/>
    <w:qFormat/>
    <w:rsid w:val="008823f0"/>
    <w:pPr>
      <w:pBdr>
        <w:top w:val="single" w:sz="4" w:space="0" w:color="000000"/>
        <w:left w:val="single" w:sz="4" w:space="0" w:color="000000"/>
        <w:bottom w:val="single" w:sz="4" w:space="0" w:color="000000"/>
        <w:right w:val="single" w:sz="8" w:space="0" w:color="000000"/>
      </w:pBdr>
      <w:shd w:val="clear" w:color="000000" w:fill="E5E5FF"/>
      <w:spacing w:beforeAutospacing="1" w:afterAutospacing="1"/>
    </w:pPr>
    <w:rPr>
      <w:rFonts w:ascii="Garamond" w:hAnsi="Garamond"/>
      <w:lang w:val="en-GB" w:eastAsia="en-GB"/>
    </w:rPr>
  </w:style>
  <w:style w:type="paragraph" w:styleId="xl76" w:customStyle="1">
    <w:name w:val="xl76"/>
    <w:basedOn w:val="Normal"/>
    <w:qFormat/>
    <w:rsid w:val="008823f0"/>
    <w:pPr>
      <w:pBdr>
        <w:left w:val="single" w:sz="4" w:space="0" w:color="000000"/>
        <w:bottom w:val="single" w:sz="4" w:space="0" w:color="000000"/>
        <w:right w:val="single" w:sz="4" w:space="0" w:color="000000"/>
      </w:pBdr>
      <w:shd w:val="clear" w:color="000000" w:fill="E5E5FF"/>
      <w:spacing w:beforeAutospacing="1" w:afterAutospacing="1"/>
    </w:pPr>
    <w:rPr>
      <w:rFonts w:ascii="Garamond" w:hAnsi="Garamond"/>
      <w:lang w:val="en-GB" w:eastAsia="en-GB"/>
    </w:rPr>
  </w:style>
  <w:style w:type="paragraph" w:styleId="xl77" w:customStyle="1">
    <w:name w:val="xl77"/>
    <w:basedOn w:val="Normal"/>
    <w:qFormat/>
    <w:rsid w:val="008823f0"/>
    <w:pPr>
      <w:pBdr>
        <w:top w:val="single" w:sz="4" w:space="0" w:color="000000"/>
        <w:left w:val="single" w:sz="8" w:space="0" w:color="000000"/>
        <w:bottom w:val="single" w:sz="4" w:space="0" w:color="000000"/>
        <w:right w:val="single" w:sz="8" w:space="0" w:color="000000"/>
      </w:pBdr>
      <w:spacing w:beforeAutospacing="1" w:afterAutospacing="1"/>
    </w:pPr>
    <w:rPr>
      <w:rFonts w:ascii="Garamond" w:hAnsi="Garamond"/>
      <w:lang w:val="en-GB" w:eastAsia="en-GB"/>
    </w:rPr>
  </w:style>
  <w:style w:type="paragraph" w:styleId="xl78" w:customStyle="1">
    <w:name w:val="xl78"/>
    <w:basedOn w:val="Normal"/>
    <w:qFormat/>
    <w:rsid w:val="008823f0"/>
    <w:pPr>
      <w:pBdr>
        <w:top w:val="single" w:sz="4" w:space="0" w:color="000000"/>
        <w:left w:val="single" w:sz="8" w:space="0" w:color="000000"/>
        <w:bottom w:val="single" w:sz="4" w:space="0" w:color="000000"/>
      </w:pBdr>
      <w:spacing w:beforeAutospacing="1" w:afterAutospacing="1"/>
    </w:pPr>
    <w:rPr>
      <w:rFonts w:ascii="Garamond" w:hAnsi="Garamond"/>
      <w:lang w:val="en-GB" w:eastAsia="en-GB"/>
    </w:rPr>
  </w:style>
  <w:style w:type="paragraph" w:styleId="xl79" w:customStyle="1">
    <w:name w:val="xl79"/>
    <w:basedOn w:val="Normal"/>
    <w:qFormat/>
    <w:rsid w:val="008823f0"/>
    <w:pPr>
      <w:pBdr>
        <w:top w:val="single" w:sz="4" w:space="0" w:color="000000"/>
        <w:left w:val="single" w:sz="4" w:space="0" w:color="000000"/>
        <w:bottom w:val="single" w:sz="4" w:space="0" w:color="000000"/>
        <w:right w:val="single" w:sz="4" w:space="0" w:color="000000"/>
      </w:pBdr>
      <w:spacing w:beforeAutospacing="1" w:afterAutospacing="1"/>
    </w:pPr>
    <w:rPr>
      <w:rFonts w:ascii="Garamond" w:hAnsi="Garamond"/>
      <w:lang w:val="en-GB" w:eastAsia="en-GB"/>
    </w:rPr>
  </w:style>
  <w:style w:type="paragraph" w:styleId="xl80" w:customStyle="1">
    <w:name w:val="xl80"/>
    <w:basedOn w:val="Normal"/>
    <w:qFormat/>
    <w:rsid w:val="008823f0"/>
    <w:pPr>
      <w:pBdr>
        <w:top w:val="single" w:sz="4" w:space="0" w:color="000000"/>
        <w:left w:val="single" w:sz="4" w:space="0" w:color="000000"/>
        <w:bottom w:val="single" w:sz="4" w:space="0" w:color="000000"/>
        <w:right w:val="single" w:sz="8" w:space="0" w:color="000000"/>
      </w:pBdr>
      <w:spacing w:beforeAutospacing="1" w:afterAutospacing="1"/>
    </w:pPr>
    <w:rPr>
      <w:rFonts w:ascii="Garamond" w:hAnsi="Garamond"/>
      <w:lang w:val="en-GB" w:eastAsia="en-GB"/>
    </w:rPr>
  </w:style>
  <w:style w:type="paragraph" w:styleId="xl81" w:customStyle="1">
    <w:name w:val="xl81"/>
    <w:basedOn w:val="Normal"/>
    <w:qFormat/>
    <w:rsid w:val="008823f0"/>
    <w:pPr>
      <w:pBdr>
        <w:top w:val="single" w:sz="4" w:space="0" w:color="000000"/>
        <w:left w:val="single" w:sz="8" w:space="0" w:color="000000"/>
        <w:bottom w:val="single" w:sz="4" w:space="0" w:color="000000"/>
        <w:right w:val="single" w:sz="8" w:space="0" w:color="000000"/>
      </w:pBdr>
      <w:shd w:val="clear" w:color="000000" w:fill="E5E5FF"/>
      <w:spacing w:beforeAutospacing="1" w:afterAutospacing="1"/>
    </w:pPr>
    <w:rPr>
      <w:rFonts w:ascii="Garamond" w:hAnsi="Garamond"/>
      <w:lang w:val="en-GB" w:eastAsia="en-GB"/>
    </w:rPr>
  </w:style>
  <w:style w:type="paragraph" w:styleId="xl82" w:customStyle="1">
    <w:name w:val="xl82"/>
    <w:basedOn w:val="Normal"/>
    <w:qFormat/>
    <w:rsid w:val="008823f0"/>
    <w:pPr>
      <w:pBdr>
        <w:top w:val="single" w:sz="4" w:space="0" w:color="000000"/>
        <w:left w:val="single" w:sz="8" w:space="0" w:color="000000"/>
        <w:right w:val="single" w:sz="8" w:space="0" w:color="000000"/>
      </w:pBdr>
      <w:spacing w:beforeAutospacing="1" w:afterAutospacing="1"/>
    </w:pPr>
    <w:rPr>
      <w:rFonts w:ascii="Garamond" w:hAnsi="Garamond"/>
      <w:lang w:val="en-GB" w:eastAsia="en-GB"/>
    </w:rPr>
  </w:style>
  <w:style w:type="paragraph" w:styleId="xl83" w:customStyle="1">
    <w:name w:val="xl83"/>
    <w:basedOn w:val="Normal"/>
    <w:qFormat/>
    <w:rsid w:val="008823f0"/>
    <w:pPr>
      <w:pBdr>
        <w:top w:val="single" w:sz="4" w:space="0" w:color="000000"/>
        <w:left w:val="single" w:sz="8" w:space="0" w:color="000000"/>
      </w:pBdr>
      <w:spacing w:beforeAutospacing="1" w:afterAutospacing="1"/>
    </w:pPr>
    <w:rPr>
      <w:rFonts w:ascii="Garamond" w:hAnsi="Garamond"/>
      <w:lang w:val="en-GB" w:eastAsia="en-GB"/>
    </w:rPr>
  </w:style>
  <w:style w:type="paragraph" w:styleId="xl84" w:customStyle="1">
    <w:name w:val="xl84"/>
    <w:basedOn w:val="Normal"/>
    <w:qFormat/>
    <w:rsid w:val="008823f0"/>
    <w:pPr>
      <w:pBdr>
        <w:top w:val="single" w:sz="4" w:space="0" w:color="000000"/>
        <w:left w:val="single" w:sz="4" w:space="0" w:color="000000"/>
        <w:right w:val="single" w:sz="4" w:space="0" w:color="000000"/>
      </w:pBdr>
      <w:spacing w:beforeAutospacing="1" w:afterAutospacing="1"/>
    </w:pPr>
    <w:rPr>
      <w:rFonts w:ascii="Garamond" w:hAnsi="Garamond"/>
      <w:lang w:val="en-GB" w:eastAsia="en-GB"/>
    </w:rPr>
  </w:style>
  <w:style w:type="paragraph" w:styleId="xl85" w:customStyle="1">
    <w:name w:val="xl85"/>
    <w:basedOn w:val="Normal"/>
    <w:qFormat/>
    <w:rsid w:val="008823f0"/>
    <w:pPr>
      <w:pBdr>
        <w:top w:val="single" w:sz="4" w:space="0" w:color="000000"/>
        <w:left w:val="single" w:sz="4" w:space="0" w:color="000000"/>
        <w:right w:val="single" w:sz="8" w:space="0" w:color="000000"/>
      </w:pBdr>
      <w:spacing w:beforeAutospacing="1" w:afterAutospacing="1"/>
    </w:pPr>
    <w:rPr>
      <w:rFonts w:ascii="Garamond" w:hAnsi="Garamond"/>
      <w:lang w:val="en-GB" w:eastAsia="en-GB"/>
    </w:rPr>
  </w:style>
  <w:style w:type="paragraph" w:styleId="xl86" w:customStyle="1">
    <w:name w:val="xl86"/>
    <w:basedOn w:val="Normal"/>
    <w:qFormat/>
    <w:rsid w:val="008823f0"/>
    <w:pPr>
      <w:pBdr>
        <w:left w:val="single" w:sz="8" w:space="0" w:color="000000"/>
        <w:bottom w:val="single" w:sz="4" w:space="0" w:color="000000"/>
      </w:pBdr>
      <w:shd w:val="clear" w:color="000000" w:fill="E5E5FF"/>
      <w:spacing w:beforeAutospacing="1" w:afterAutospacing="1"/>
    </w:pPr>
    <w:rPr>
      <w:rFonts w:ascii="Garamond" w:hAnsi="Garamond"/>
      <w:lang w:val="en-GB" w:eastAsia="en-GB"/>
    </w:rPr>
  </w:style>
  <w:style w:type="paragraph" w:styleId="xl87" w:customStyle="1">
    <w:name w:val="xl87"/>
    <w:basedOn w:val="Normal"/>
    <w:qFormat/>
    <w:rsid w:val="008823f0"/>
    <w:pPr>
      <w:pBdr>
        <w:top w:val="single" w:sz="4" w:space="0" w:color="000000"/>
        <w:left w:val="single" w:sz="4" w:space="0" w:color="000000"/>
        <w:bottom w:val="single" w:sz="4" w:space="0" w:color="000000"/>
        <w:right w:val="single" w:sz="4" w:space="0" w:color="000000"/>
      </w:pBdr>
      <w:shd w:val="clear" w:color="000000" w:fill="E5E5FF"/>
      <w:spacing w:beforeAutospacing="1" w:afterAutospacing="1"/>
    </w:pPr>
    <w:rPr>
      <w:rFonts w:ascii="Garamond" w:hAnsi="Garamond"/>
      <w:sz w:val="14"/>
      <w:szCs w:val="14"/>
      <w:lang w:val="en-GB" w:eastAsia="en-GB"/>
    </w:rPr>
  </w:style>
  <w:style w:type="paragraph" w:styleId="xl88" w:customStyle="1">
    <w:name w:val="xl88"/>
    <w:basedOn w:val="Normal"/>
    <w:qFormat/>
    <w:rsid w:val="008823f0"/>
    <w:pPr>
      <w:pBdr>
        <w:top w:val="single" w:sz="4" w:space="0" w:color="000000"/>
        <w:left w:val="single" w:sz="4" w:space="0" w:color="000000"/>
        <w:bottom w:val="single" w:sz="4" w:space="0" w:color="000000"/>
        <w:right w:val="single" w:sz="8" w:space="0" w:color="000000"/>
      </w:pBdr>
      <w:shd w:val="clear" w:color="000000" w:fill="E5E5FF"/>
      <w:spacing w:beforeAutospacing="1" w:afterAutospacing="1"/>
    </w:pPr>
    <w:rPr>
      <w:rFonts w:ascii="Garamond" w:hAnsi="Garamond"/>
      <w:sz w:val="14"/>
      <w:szCs w:val="14"/>
      <w:lang w:val="en-GB" w:eastAsia="en-GB"/>
    </w:rPr>
  </w:style>
  <w:style w:type="paragraph" w:styleId="xl89" w:customStyle="1">
    <w:name w:val="xl89"/>
    <w:basedOn w:val="Normal"/>
    <w:qFormat/>
    <w:rsid w:val="008823f0"/>
    <w:pPr>
      <w:pBdr>
        <w:top w:val="single" w:sz="4" w:space="0" w:color="000000"/>
        <w:left w:val="single" w:sz="8" w:space="0" w:color="000000"/>
        <w:bottom w:val="double" w:sz="6" w:space="0" w:color="000000"/>
        <w:right w:val="single" w:sz="8" w:space="0" w:color="000000"/>
      </w:pBdr>
      <w:shd w:val="clear" w:color="000000" w:fill="E5E5FF"/>
      <w:spacing w:beforeAutospacing="1" w:afterAutospacing="1"/>
    </w:pPr>
    <w:rPr>
      <w:rFonts w:ascii="Garamond" w:hAnsi="Garamond"/>
      <w:lang w:val="en-GB" w:eastAsia="en-GB"/>
    </w:rPr>
  </w:style>
  <w:style w:type="paragraph" w:styleId="xl90" w:customStyle="1">
    <w:name w:val="xl90"/>
    <w:basedOn w:val="Normal"/>
    <w:qFormat/>
    <w:rsid w:val="008823f0"/>
    <w:pPr>
      <w:pBdr>
        <w:top w:val="single" w:sz="4" w:space="0" w:color="000000"/>
        <w:left w:val="single" w:sz="8" w:space="0" w:color="000000"/>
        <w:bottom w:val="double" w:sz="6" w:space="0" w:color="000000"/>
      </w:pBdr>
      <w:shd w:val="clear" w:color="000000" w:fill="E5E5FF"/>
      <w:spacing w:beforeAutospacing="1" w:afterAutospacing="1"/>
    </w:pPr>
    <w:rPr>
      <w:rFonts w:ascii="Garamond" w:hAnsi="Garamond"/>
      <w:lang w:val="en-GB" w:eastAsia="en-GB"/>
    </w:rPr>
  </w:style>
  <w:style w:type="paragraph" w:styleId="xl91" w:customStyle="1">
    <w:name w:val="xl91"/>
    <w:basedOn w:val="Normal"/>
    <w:qFormat/>
    <w:rsid w:val="008823f0"/>
    <w:pPr>
      <w:pBdr>
        <w:top w:val="single" w:sz="4" w:space="0" w:color="000000"/>
        <w:left w:val="single" w:sz="4" w:space="0" w:color="000000"/>
        <w:bottom w:val="double" w:sz="6" w:space="0" w:color="000000"/>
        <w:right w:val="single" w:sz="4" w:space="0" w:color="000000"/>
      </w:pBdr>
      <w:shd w:val="clear" w:color="000000" w:fill="E5E5FF"/>
      <w:spacing w:beforeAutospacing="1" w:afterAutospacing="1"/>
    </w:pPr>
    <w:rPr>
      <w:rFonts w:ascii="Garamond" w:hAnsi="Garamond"/>
      <w:lang w:val="en-GB" w:eastAsia="en-GB"/>
    </w:rPr>
  </w:style>
  <w:style w:type="paragraph" w:styleId="xl92" w:customStyle="1">
    <w:name w:val="xl92"/>
    <w:basedOn w:val="Normal"/>
    <w:qFormat/>
    <w:rsid w:val="008823f0"/>
    <w:pPr>
      <w:pBdr>
        <w:top w:val="single" w:sz="4" w:space="0" w:color="000000"/>
        <w:left w:val="single" w:sz="4" w:space="0" w:color="000000"/>
        <w:bottom w:val="double" w:sz="6" w:space="0" w:color="000000"/>
        <w:right w:val="single" w:sz="8" w:space="0" w:color="000000"/>
      </w:pBdr>
      <w:shd w:val="clear" w:color="000000" w:fill="E5E5FF"/>
      <w:spacing w:beforeAutospacing="1" w:afterAutospacing="1"/>
    </w:pPr>
    <w:rPr>
      <w:rFonts w:ascii="Garamond" w:hAnsi="Garamond"/>
      <w:lang w:val="en-GB" w:eastAsia="en-GB"/>
    </w:rPr>
  </w:style>
  <w:style w:type="paragraph" w:styleId="xl93" w:customStyle="1">
    <w:name w:val="xl93"/>
    <w:basedOn w:val="Normal"/>
    <w:qFormat/>
    <w:rsid w:val="008823f0"/>
    <w:pPr>
      <w:pBdr>
        <w:top w:val="double" w:sz="6" w:space="0" w:color="000000"/>
        <w:left w:val="single" w:sz="8" w:space="0" w:color="000000"/>
        <w:bottom w:val="single" w:sz="8" w:space="0" w:color="000000"/>
        <w:right w:val="single" w:sz="8" w:space="0" w:color="000000"/>
      </w:pBdr>
      <w:spacing w:beforeAutospacing="1" w:afterAutospacing="1"/>
    </w:pPr>
    <w:rPr>
      <w:rFonts w:ascii="Garamond" w:hAnsi="Garamond"/>
      <w:lang w:val="en-GB" w:eastAsia="en-GB"/>
    </w:rPr>
  </w:style>
  <w:style w:type="paragraph" w:styleId="xl94" w:customStyle="1">
    <w:name w:val="xl94"/>
    <w:basedOn w:val="Normal"/>
    <w:qFormat/>
    <w:rsid w:val="008823f0"/>
    <w:pPr>
      <w:pBdr>
        <w:top w:val="double" w:sz="6" w:space="0" w:color="000000"/>
        <w:left w:val="single" w:sz="8" w:space="0" w:color="000000"/>
        <w:bottom w:val="single" w:sz="8" w:space="0" w:color="000000"/>
      </w:pBdr>
      <w:spacing w:beforeAutospacing="1" w:afterAutospacing="1"/>
    </w:pPr>
    <w:rPr>
      <w:rFonts w:ascii="Garamond" w:hAnsi="Garamond"/>
      <w:lang w:val="en-GB" w:eastAsia="en-GB"/>
    </w:rPr>
  </w:style>
  <w:style w:type="paragraph" w:styleId="xl95" w:customStyle="1">
    <w:name w:val="xl95"/>
    <w:basedOn w:val="Normal"/>
    <w:qFormat/>
    <w:rsid w:val="008823f0"/>
    <w:pPr>
      <w:pBdr>
        <w:top w:val="double" w:sz="6" w:space="0" w:color="000000"/>
        <w:left w:val="single" w:sz="4" w:space="0" w:color="000000"/>
        <w:bottom w:val="single" w:sz="8" w:space="0" w:color="000000"/>
        <w:right w:val="single" w:sz="4" w:space="0" w:color="000000"/>
      </w:pBdr>
      <w:spacing w:beforeAutospacing="1" w:afterAutospacing="1"/>
    </w:pPr>
    <w:rPr>
      <w:rFonts w:ascii="Garamond" w:hAnsi="Garamond"/>
      <w:lang w:val="en-GB" w:eastAsia="en-GB"/>
    </w:rPr>
  </w:style>
  <w:style w:type="paragraph" w:styleId="xl96" w:customStyle="1">
    <w:name w:val="xl96"/>
    <w:basedOn w:val="Normal"/>
    <w:qFormat/>
    <w:rsid w:val="008823f0"/>
    <w:pPr>
      <w:pBdr>
        <w:top w:val="double" w:sz="6" w:space="0" w:color="000000"/>
        <w:left w:val="single" w:sz="4" w:space="0" w:color="000000"/>
        <w:bottom w:val="single" w:sz="8" w:space="0" w:color="000000"/>
        <w:right w:val="single" w:sz="8" w:space="0" w:color="000000"/>
      </w:pBdr>
      <w:spacing w:beforeAutospacing="1" w:afterAutospacing="1"/>
    </w:pPr>
    <w:rPr>
      <w:rFonts w:ascii="Garamond" w:hAnsi="Garamond"/>
      <w:lang w:val="en-GB" w:eastAsia="en-GB"/>
    </w:rPr>
  </w:style>
  <w:style w:type="paragraph" w:styleId="xl97" w:customStyle="1">
    <w:name w:val="xl97"/>
    <w:basedOn w:val="Normal"/>
    <w:qFormat/>
    <w:rsid w:val="008823f0"/>
    <w:pPr>
      <w:pBdr>
        <w:top w:val="double" w:sz="6" w:space="0" w:color="000000"/>
        <w:left w:val="single" w:sz="8" w:space="0" w:color="000000"/>
        <w:bottom w:val="single" w:sz="8" w:space="0" w:color="000000"/>
      </w:pBdr>
      <w:spacing w:beforeAutospacing="1" w:afterAutospacing="1"/>
    </w:pPr>
    <w:rPr>
      <w:rFonts w:ascii="Garamond" w:hAnsi="Garamond"/>
      <w:sz w:val="22"/>
      <w:szCs w:val="22"/>
      <w:lang w:val="en-GB" w:eastAsia="en-GB"/>
    </w:rPr>
  </w:style>
  <w:style w:type="paragraph" w:styleId="xl98" w:customStyle="1">
    <w:name w:val="xl98"/>
    <w:basedOn w:val="Normal"/>
    <w:qFormat/>
    <w:rsid w:val="008823f0"/>
    <w:pPr>
      <w:pBdr>
        <w:left w:val="single" w:sz="4" w:space="0" w:color="000000"/>
        <w:bottom w:val="single" w:sz="4" w:space="0" w:color="000000"/>
        <w:right w:val="single" w:sz="8" w:space="0" w:color="000000"/>
      </w:pBdr>
      <w:spacing w:beforeAutospacing="1" w:afterAutospacing="1"/>
    </w:pPr>
    <w:rPr>
      <w:rFonts w:ascii="Garamond" w:hAnsi="Garamond"/>
      <w:lang w:val="en-GB" w:eastAsia="en-GB"/>
    </w:rPr>
  </w:style>
  <w:style w:type="paragraph" w:styleId="xl99" w:customStyle="1">
    <w:name w:val="xl99"/>
    <w:basedOn w:val="Normal"/>
    <w:qFormat/>
    <w:rsid w:val="008823f0"/>
    <w:pPr>
      <w:pBdr>
        <w:left w:val="single" w:sz="4" w:space="0" w:color="000000"/>
        <w:bottom w:val="single" w:sz="4" w:space="0" w:color="000000"/>
        <w:right w:val="single" w:sz="8" w:space="0" w:color="000000"/>
      </w:pBdr>
      <w:shd w:val="clear" w:color="000000" w:fill="E5E5FF"/>
      <w:spacing w:beforeAutospacing="1" w:afterAutospacing="1"/>
    </w:pPr>
    <w:rPr>
      <w:rFonts w:ascii="Garamond" w:hAnsi="Garamond"/>
      <w:lang w:val="en-GB" w:eastAsia="en-GB"/>
    </w:rPr>
  </w:style>
  <w:style w:type="paragraph" w:styleId="xl100" w:customStyle="1">
    <w:name w:val="xl100"/>
    <w:basedOn w:val="Normal"/>
    <w:qFormat/>
    <w:rsid w:val="008823f0"/>
    <w:pPr>
      <w:pBdr>
        <w:top w:val="double" w:sz="6" w:space="0" w:color="000000"/>
        <w:left w:val="single" w:sz="4" w:space="0" w:color="000000"/>
        <w:bottom w:val="single" w:sz="8" w:space="0" w:color="000000"/>
        <w:right w:val="single" w:sz="8" w:space="0" w:color="000000"/>
      </w:pBdr>
      <w:spacing w:beforeAutospacing="1" w:afterAutospacing="1"/>
    </w:pPr>
    <w:rPr>
      <w:rFonts w:ascii="Garamond" w:hAnsi="Garamond"/>
      <w:lang w:val="en-GB" w:eastAsia="en-GB"/>
    </w:rPr>
  </w:style>
  <w:style w:type="paragraph" w:styleId="xl101" w:customStyle="1">
    <w:name w:val="xl101"/>
    <w:basedOn w:val="Normal"/>
    <w:qFormat/>
    <w:rsid w:val="008823f0"/>
    <w:pPr>
      <w:pBdr>
        <w:left w:val="single" w:sz="4" w:space="0" w:color="000000"/>
        <w:bottom w:val="single" w:sz="4" w:space="0" w:color="000000"/>
        <w:right w:val="single" w:sz="4" w:space="0" w:color="000000"/>
      </w:pBdr>
      <w:shd w:val="clear" w:color="000000" w:fill="EFFFFF"/>
      <w:spacing w:beforeAutospacing="1" w:afterAutospacing="1"/>
      <w:textAlignment w:val="top"/>
    </w:pPr>
    <w:rPr>
      <w:rFonts w:ascii="Garamond" w:hAnsi="Garamond"/>
      <w:color w:val="0000FF"/>
      <w:sz w:val="14"/>
      <w:szCs w:val="14"/>
      <w:lang w:val="en-GB" w:eastAsia="en-GB"/>
    </w:rPr>
  </w:style>
  <w:style w:type="paragraph" w:styleId="xl102" w:customStyle="1">
    <w:name w:val="xl102"/>
    <w:basedOn w:val="Normal"/>
    <w:qFormat/>
    <w:rsid w:val="008823f0"/>
    <w:pPr>
      <w:pBdr>
        <w:left w:val="single" w:sz="4" w:space="0" w:color="000000"/>
        <w:bottom w:val="single" w:sz="4" w:space="0" w:color="000000"/>
        <w:right w:val="single" w:sz="8" w:space="0" w:color="000000"/>
      </w:pBdr>
      <w:shd w:val="clear" w:color="000000" w:fill="EFFFFF"/>
      <w:spacing w:beforeAutospacing="1" w:afterAutospacing="1"/>
      <w:textAlignment w:val="top"/>
    </w:pPr>
    <w:rPr>
      <w:rFonts w:ascii="Garamond" w:hAnsi="Garamond"/>
      <w:color w:val="0000FF"/>
      <w:sz w:val="14"/>
      <w:szCs w:val="14"/>
      <w:lang w:val="en-GB" w:eastAsia="en-GB"/>
    </w:rPr>
  </w:style>
  <w:style w:type="paragraph" w:styleId="xl103" w:customStyle="1">
    <w:name w:val="xl103"/>
    <w:basedOn w:val="Normal"/>
    <w:qFormat/>
    <w:rsid w:val="008823f0"/>
    <w:pPr>
      <w:pBdr>
        <w:left w:val="single" w:sz="4" w:space="0" w:color="000000"/>
        <w:bottom w:val="single" w:sz="4" w:space="0" w:color="000000"/>
        <w:right w:val="single" w:sz="8" w:space="0" w:color="000000"/>
      </w:pBdr>
      <w:shd w:val="clear" w:color="000000" w:fill="EFFFFF"/>
      <w:spacing w:beforeAutospacing="1" w:afterAutospacing="1"/>
      <w:textAlignment w:val="top"/>
    </w:pPr>
    <w:rPr>
      <w:rFonts w:ascii="Garamond" w:hAnsi="Garamond"/>
      <w:color w:val="0000FF"/>
      <w:sz w:val="14"/>
      <w:szCs w:val="14"/>
      <w:lang w:val="en-GB" w:eastAsia="en-GB"/>
    </w:rPr>
  </w:style>
  <w:style w:type="paragraph" w:styleId="xl104" w:customStyle="1">
    <w:name w:val="xl104"/>
    <w:basedOn w:val="Normal"/>
    <w:qFormat/>
    <w:rsid w:val="008823f0"/>
    <w:pPr>
      <w:pBdr>
        <w:top w:val="single" w:sz="8" w:space="0" w:color="000000"/>
        <w:left w:val="single" w:sz="8" w:space="0" w:color="000000"/>
        <w:bottom w:val="single" w:sz="4" w:space="0" w:color="000000"/>
      </w:pBdr>
      <w:shd w:val="clear" w:color="000000" w:fill="F2F2F2"/>
      <w:spacing w:beforeAutospacing="1" w:afterAutospacing="1"/>
      <w:jc w:val="center"/>
    </w:pPr>
    <w:rPr>
      <w:rFonts w:ascii="Garamond" w:hAnsi="Garamond"/>
      <w:b/>
      <w:bCs/>
      <w:sz w:val="22"/>
      <w:szCs w:val="22"/>
      <w:lang w:val="en-GB" w:eastAsia="en-GB"/>
    </w:rPr>
  </w:style>
  <w:style w:type="paragraph" w:styleId="xl105" w:customStyle="1">
    <w:name w:val="xl105"/>
    <w:basedOn w:val="Normal"/>
    <w:qFormat/>
    <w:rsid w:val="008823f0"/>
    <w:pPr>
      <w:pBdr>
        <w:top w:val="single" w:sz="8" w:space="0" w:color="000000"/>
        <w:bottom w:val="single" w:sz="4" w:space="0" w:color="000000"/>
      </w:pBdr>
      <w:shd w:val="clear" w:color="000000" w:fill="F2F2F2"/>
      <w:spacing w:beforeAutospacing="1" w:afterAutospacing="1"/>
      <w:jc w:val="center"/>
    </w:pPr>
    <w:rPr>
      <w:rFonts w:ascii="Garamond" w:hAnsi="Garamond"/>
      <w:b/>
      <w:bCs/>
      <w:sz w:val="22"/>
      <w:szCs w:val="22"/>
      <w:lang w:val="en-GB" w:eastAsia="en-GB"/>
    </w:rPr>
  </w:style>
  <w:style w:type="paragraph" w:styleId="xl106" w:customStyle="1">
    <w:name w:val="xl106"/>
    <w:basedOn w:val="Normal"/>
    <w:qFormat/>
    <w:rsid w:val="008823f0"/>
    <w:pPr>
      <w:pBdr>
        <w:top w:val="single" w:sz="8" w:space="0" w:color="000000"/>
        <w:bottom w:val="single" w:sz="4" w:space="0" w:color="000000"/>
        <w:right w:val="single" w:sz="8" w:space="0" w:color="000000"/>
      </w:pBdr>
      <w:shd w:val="clear" w:color="000000" w:fill="F2F2F2"/>
      <w:spacing w:beforeAutospacing="1" w:afterAutospacing="1"/>
      <w:jc w:val="center"/>
    </w:pPr>
    <w:rPr>
      <w:rFonts w:ascii="Garamond" w:hAnsi="Garamond"/>
      <w:b/>
      <w:bCs/>
      <w:sz w:val="22"/>
      <w:szCs w:val="22"/>
      <w:lang w:val="en-GB" w:eastAsia="en-GB"/>
    </w:rPr>
  </w:style>
  <w:style w:type="paragraph" w:styleId="xl107" w:customStyle="1">
    <w:name w:val="xl107"/>
    <w:basedOn w:val="Normal"/>
    <w:qFormat/>
    <w:rsid w:val="008823f0"/>
    <w:pPr>
      <w:pBdr>
        <w:top w:val="single" w:sz="4" w:space="0" w:color="000000"/>
        <w:left w:val="single" w:sz="8" w:space="0" w:color="000000"/>
      </w:pBdr>
      <w:shd w:val="clear" w:color="000000" w:fill="F2F2F2"/>
      <w:spacing w:beforeAutospacing="1" w:afterAutospacing="1"/>
      <w:jc w:val="center"/>
      <w:textAlignment w:val="center"/>
    </w:pPr>
    <w:rPr>
      <w:rFonts w:ascii="Garamond" w:hAnsi="Garamond"/>
      <w:sz w:val="22"/>
      <w:szCs w:val="22"/>
      <w:lang w:val="en-GB" w:eastAsia="en-GB"/>
    </w:rPr>
  </w:style>
  <w:style w:type="paragraph" w:styleId="xl108" w:customStyle="1">
    <w:name w:val="xl108"/>
    <w:basedOn w:val="Normal"/>
    <w:qFormat/>
    <w:rsid w:val="008823f0"/>
    <w:pPr>
      <w:pBdr>
        <w:left w:val="single" w:sz="8" w:space="0" w:color="000000"/>
        <w:bottom w:val="single" w:sz="8" w:space="0" w:color="000000"/>
      </w:pBdr>
      <w:shd w:val="clear" w:color="000000" w:fill="F2F2F2"/>
      <w:spacing w:beforeAutospacing="1" w:afterAutospacing="1"/>
      <w:jc w:val="center"/>
      <w:textAlignment w:val="center"/>
    </w:pPr>
    <w:rPr>
      <w:rFonts w:ascii="Garamond" w:hAnsi="Garamond"/>
      <w:sz w:val="22"/>
      <w:szCs w:val="22"/>
      <w:lang w:val="en-GB" w:eastAsia="en-GB"/>
    </w:rPr>
  </w:style>
  <w:style w:type="paragraph" w:styleId="xl109" w:customStyle="1">
    <w:name w:val="xl109"/>
    <w:basedOn w:val="Normal"/>
    <w:qFormat/>
    <w:rsid w:val="008823f0"/>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pPr>
    <w:rPr>
      <w:rFonts w:ascii="Garamond" w:hAnsi="Garamond"/>
      <w:sz w:val="22"/>
      <w:szCs w:val="22"/>
      <w:lang w:val="en-GB" w:eastAsia="en-GB"/>
    </w:rPr>
  </w:style>
  <w:style w:type="paragraph" w:styleId="xl110" w:customStyle="1">
    <w:name w:val="xl110"/>
    <w:basedOn w:val="Normal"/>
    <w:qFormat/>
    <w:rsid w:val="008823f0"/>
    <w:pPr>
      <w:pBdr>
        <w:top w:val="single" w:sz="4" w:space="0" w:color="000000"/>
        <w:left w:val="single" w:sz="4" w:space="0" w:color="000000"/>
        <w:bottom w:val="single" w:sz="4" w:space="0" w:color="000000"/>
        <w:right w:val="single" w:sz="8" w:space="0" w:color="000000"/>
      </w:pBdr>
      <w:shd w:val="clear" w:color="000000" w:fill="F2F2F2"/>
      <w:spacing w:beforeAutospacing="1" w:afterAutospacing="1"/>
      <w:jc w:val="center"/>
    </w:pPr>
    <w:rPr>
      <w:rFonts w:ascii="Garamond" w:hAnsi="Garamond"/>
      <w:sz w:val="22"/>
      <w:szCs w:val="22"/>
      <w:lang w:val="en-GB" w:eastAsia="en-GB"/>
    </w:rPr>
  </w:style>
  <w:style w:type="paragraph" w:styleId="xl111" w:customStyle="1">
    <w:name w:val="xl111"/>
    <w:basedOn w:val="Normal"/>
    <w:qFormat/>
    <w:rsid w:val="008823f0"/>
    <w:pPr>
      <w:pBdr>
        <w:top w:val="single" w:sz="4" w:space="0" w:color="000000"/>
        <w:left w:val="single" w:sz="4" w:space="0" w:color="000000"/>
        <w:right w:val="single" w:sz="4" w:space="0" w:color="000000"/>
      </w:pBdr>
      <w:shd w:val="clear" w:color="000000" w:fill="F2F2F2"/>
      <w:spacing w:beforeAutospacing="1" w:afterAutospacing="1"/>
      <w:jc w:val="center"/>
      <w:textAlignment w:val="center"/>
    </w:pPr>
    <w:rPr>
      <w:rFonts w:ascii="Garamond" w:hAnsi="Garamond"/>
      <w:sz w:val="22"/>
      <w:szCs w:val="22"/>
      <w:lang w:val="en-GB" w:eastAsia="en-GB"/>
    </w:rPr>
  </w:style>
  <w:style w:type="paragraph" w:styleId="xl112" w:customStyle="1">
    <w:name w:val="xl112"/>
    <w:basedOn w:val="Normal"/>
    <w:qFormat/>
    <w:rsid w:val="008823f0"/>
    <w:pPr>
      <w:pBdr>
        <w:left w:val="single" w:sz="4" w:space="0" w:color="000000"/>
        <w:bottom w:val="single" w:sz="8" w:space="0" w:color="000000"/>
        <w:right w:val="single" w:sz="4" w:space="0" w:color="000000"/>
      </w:pBdr>
      <w:shd w:val="clear" w:color="000000" w:fill="F2F2F2"/>
      <w:spacing w:beforeAutospacing="1" w:afterAutospacing="1"/>
      <w:jc w:val="center"/>
      <w:textAlignment w:val="center"/>
    </w:pPr>
    <w:rPr>
      <w:rFonts w:ascii="Garamond" w:hAnsi="Garamond"/>
      <w:sz w:val="22"/>
      <w:szCs w:val="22"/>
      <w:lang w:val="en-GB" w:eastAsia="en-GB"/>
    </w:rPr>
  </w:style>
  <w:style w:type="paragraph" w:styleId="xl113" w:customStyle="1">
    <w:name w:val="xl113"/>
    <w:basedOn w:val="Normal"/>
    <w:qFormat/>
    <w:rsid w:val="008823f0"/>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rFonts w:ascii="Garamond" w:hAnsi="Garamond"/>
      <w:sz w:val="22"/>
      <w:szCs w:val="22"/>
      <w:lang w:val="en-GB" w:eastAsia="en-GB"/>
    </w:rPr>
  </w:style>
  <w:style w:type="paragraph" w:styleId="xl114" w:customStyle="1">
    <w:name w:val="xl114"/>
    <w:basedOn w:val="Normal"/>
    <w:qFormat/>
    <w:rsid w:val="008823f0"/>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rFonts w:ascii="Garamond" w:hAnsi="Garamond"/>
      <w:sz w:val="22"/>
      <w:szCs w:val="22"/>
      <w:lang w:val="en-GB" w:eastAsia="en-GB"/>
    </w:rPr>
  </w:style>
  <w:style w:type="paragraph" w:styleId="xl115" w:customStyle="1">
    <w:name w:val="xl115"/>
    <w:basedOn w:val="Normal"/>
    <w:qFormat/>
    <w:rsid w:val="008823f0"/>
    <w:pPr>
      <w:pBdr>
        <w:top w:val="single" w:sz="8" w:space="0" w:color="000000"/>
        <w:left w:val="single" w:sz="8" w:space="0" w:color="000000"/>
        <w:bottom w:val="single" w:sz="4" w:space="0" w:color="000000"/>
        <w:right w:val="single" w:sz="8" w:space="0" w:color="000000"/>
      </w:pBdr>
      <w:shd w:val="clear" w:color="000000" w:fill="F2F2F2"/>
      <w:spacing w:beforeAutospacing="1" w:afterAutospacing="1"/>
      <w:jc w:val="center"/>
      <w:textAlignment w:val="center"/>
    </w:pPr>
    <w:rPr>
      <w:rFonts w:ascii="Garamond" w:hAnsi="Garamond"/>
      <w:b/>
      <w:bCs/>
      <w:sz w:val="22"/>
      <w:szCs w:val="22"/>
      <w:lang w:val="en-GB" w:eastAsia="en-GB"/>
    </w:rPr>
  </w:style>
  <w:style w:type="paragraph" w:styleId="xl116" w:customStyle="1">
    <w:name w:val="xl116"/>
    <w:basedOn w:val="Normal"/>
    <w:qFormat/>
    <w:rsid w:val="008823f0"/>
    <w:pPr>
      <w:pBdr>
        <w:top w:val="single" w:sz="4" w:space="0" w:color="000000"/>
        <w:left w:val="single" w:sz="8" w:space="0" w:color="000000"/>
        <w:bottom w:val="single" w:sz="4" w:space="0" w:color="000000"/>
        <w:right w:val="single" w:sz="8" w:space="0" w:color="000000"/>
      </w:pBdr>
      <w:shd w:val="clear" w:color="000000" w:fill="F2F2F2"/>
      <w:spacing w:beforeAutospacing="1" w:afterAutospacing="1"/>
      <w:jc w:val="center"/>
      <w:textAlignment w:val="center"/>
    </w:pPr>
    <w:rPr>
      <w:rFonts w:ascii="Garamond" w:hAnsi="Garamond"/>
      <w:b/>
      <w:bCs/>
      <w:sz w:val="22"/>
      <w:szCs w:val="22"/>
      <w:lang w:val="en-GB" w:eastAsia="en-GB"/>
    </w:rPr>
  </w:style>
  <w:style w:type="paragraph" w:styleId="xl117" w:customStyle="1">
    <w:name w:val="xl117"/>
    <w:basedOn w:val="Normal"/>
    <w:qFormat/>
    <w:rsid w:val="008823f0"/>
    <w:pPr>
      <w:pBdr>
        <w:top w:val="single" w:sz="4" w:space="0" w:color="000000"/>
        <w:left w:val="single" w:sz="8" w:space="0" w:color="000000"/>
        <w:bottom w:val="single" w:sz="8" w:space="0" w:color="000000"/>
        <w:right w:val="single" w:sz="8" w:space="0" w:color="000000"/>
      </w:pBdr>
      <w:shd w:val="clear" w:color="000000" w:fill="F2F2F2"/>
      <w:spacing w:beforeAutospacing="1" w:afterAutospacing="1"/>
      <w:jc w:val="center"/>
      <w:textAlignment w:val="center"/>
    </w:pPr>
    <w:rPr>
      <w:rFonts w:ascii="Garamond" w:hAnsi="Garamond"/>
      <w:b/>
      <w:bCs/>
      <w:sz w:val="22"/>
      <w:szCs w:val="22"/>
      <w:lang w:val="en-GB" w:eastAsia="en-GB"/>
    </w:rPr>
  </w:style>
  <w:style w:type="paragraph" w:styleId="Tijelo" w:customStyle="1">
    <w:name w:val="Tijelo"/>
    <w:qFormat/>
    <w:rsid w:val="00122cd9"/>
    <w:pPr>
      <w:widowControl/>
      <w:pBdr/>
      <w:bidi w:val="0"/>
      <w:spacing w:before="0" w:after="0"/>
      <w:jc w:val="start"/>
    </w:pPr>
    <w:rPr>
      <w:rFonts w:ascii="Helvetica Neue" w:hAnsi="Helvetica Neue" w:eastAsia="Arial Unicode MS" w:cs="Arial Unicode MS"/>
      <w:color w:val="000000"/>
      <w:kern w:val="0"/>
      <w:sz w:val="22"/>
      <w:szCs w:val="22"/>
      <w:lang w:val="hr-HR" w:eastAsia="hr-HR" w:bidi="ar-SA"/>
      <w14:textOutline w14:w="0" w14:cap="flat" w14:cmpd="sng" w14:algn="ctr">
        <w14:noFill/>
        <w14:prstDash w14:val="solid"/>
        <w14:bevel/>
      </w14:textOutline>
    </w:rPr>
  </w:style>
  <w:style w:type="paragraph" w:styleId="gmail-box480225" w:customStyle="1">
    <w:name w:val="gmail-box_480225"/>
    <w:basedOn w:val="Normal"/>
    <w:qFormat/>
    <w:rsid w:val="00f10068"/>
    <w:pPr>
      <w:spacing w:beforeAutospacing="1" w:afterAutospacing="1"/>
    </w:pPr>
    <w:rPr>
      <w:rFonts w:ascii="Calibri" w:hAnsi="Calibri" w:eastAsia="Calibri" w:cs="Calibri" w:eastAsiaTheme="minorHAnsi"/>
      <w:sz w:val="22"/>
      <w:szCs w:val="22"/>
      <w:lang w:eastAsia="hr-H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Bezpopisa1" w:customStyle="1">
    <w:name w:val="Bez popisa1"/>
    <w:semiHidden/>
    <w:unhideWhenUsed/>
    <w:qFormat/>
    <w:rsid w:val="003e1038"/>
  </w:style>
  <w:style w:type="numbering" w:styleId="Bezpopisa2" w:customStyle="1">
    <w:name w:val="Bez popisa2"/>
    <w:uiPriority w:val="99"/>
    <w:semiHidden/>
    <w:unhideWhenUsed/>
    <w:qFormat/>
    <w:rsid w:val="00036edb"/>
  </w:style>
  <w:style w:type="numbering" w:styleId="Bezpopisa3" w:customStyle="1">
    <w:name w:val="Bez popisa3"/>
    <w:semiHidden/>
    <w:unhideWhenUsed/>
    <w:qFormat/>
    <w:rsid w:val="00977d47"/>
  </w:style>
  <w:style w:type="numbering" w:styleId="Bezpopisa11" w:customStyle="1">
    <w:name w:val="Bez popisa11"/>
    <w:uiPriority w:val="99"/>
    <w:semiHidden/>
    <w:unhideWhenUsed/>
    <w:qFormat/>
    <w:rsid w:val="00977d47"/>
  </w:style>
  <w:style w:type="numbering" w:styleId="Bezpopisa12" w:customStyle="1">
    <w:name w:val="Bez popisa12"/>
    <w:uiPriority w:val="99"/>
    <w:semiHidden/>
    <w:unhideWhenUsed/>
    <w:qFormat/>
    <w:rsid w:val="0075595d"/>
  </w:style>
  <w:style w:type="numbering" w:styleId="Bezpopisa21" w:customStyle="1">
    <w:name w:val="Bez popisa21"/>
    <w:uiPriority w:val="99"/>
    <w:semiHidden/>
    <w:unhideWhenUsed/>
    <w:qFormat/>
    <w:rsid w:val="0075595d"/>
  </w:style>
  <w:style w:type="numbering" w:styleId="Bezpopisa31" w:customStyle="1">
    <w:name w:val="Bez popisa31"/>
    <w:uiPriority w:val="99"/>
    <w:semiHidden/>
    <w:unhideWhenUsed/>
    <w:qFormat/>
    <w:rsid w:val="0075595d"/>
  </w:style>
  <w:style w:type="numbering" w:styleId="Bezpopisa111" w:customStyle="1">
    <w:name w:val="Bez popisa111"/>
    <w:uiPriority w:val="99"/>
    <w:semiHidden/>
    <w:unhideWhenUsed/>
    <w:qFormat/>
    <w:rsid w:val="0075595d"/>
  </w:style>
  <w:style w:type="numbering" w:styleId="Bezpopisa4" w:customStyle="1">
    <w:name w:val="Bez popisa4"/>
    <w:uiPriority w:val="99"/>
    <w:semiHidden/>
    <w:unhideWhenUsed/>
    <w:qFormat/>
    <w:rsid w:val="00f35701"/>
  </w:style>
  <w:style w:type="numbering" w:styleId="Bezpopisa13" w:customStyle="1">
    <w:name w:val="Bez popisa13"/>
    <w:uiPriority w:val="99"/>
    <w:semiHidden/>
    <w:unhideWhenUsed/>
    <w:qFormat/>
    <w:rsid w:val="00f35701"/>
  </w:style>
  <w:style w:type="numbering" w:styleId="Bezpopisa22" w:customStyle="1">
    <w:name w:val="Bez popisa22"/>
    <w:uiPriority w:val="99"/>
    <w:semiHidden/>
    <w:unhideWhenUsed/>
    <w:qFormat/>
    <w:rsid w:val="00f35701"/>
  </w:style>
  <w:style w:type="numbering" w:styleId="Bezpopisa5" w:customStyle="1">
    <w:name w:val="Bez popisa5"/>
    <w:uiPriority w:val="99"/>
    <w:semiHidden/>
    <w:unhideWhenUsed/>
    <w:qFormat/>
    <w:rsid w:val="00c611b7"/>
  </w:style>
  <w:style w:type="numbering" w:styleId="Bezpopisa14" w:customStyle="1">
    <w:name w:val="Bez popisa14"/>
    <w:semiHidden/>
    <w:unhideWhenUsed/>
    <w:qFormat/>
    <w:rsid w:val="00c611b7"/>
  </w:style>
  <w:style w:type="numbering" w:styleId="Bezpopisa112" w:customStyle="1">
    <w:name w:val="Bez popisa112"/>
    <w:uiPriority w:val="99"/>
    <w:semiHidden/>
    <w:unhideWhenUsed/>
    <w:qFormat/>
    <w:rsid w:val="00c611b7"/>
  </w:style>
  <w:style w:type="numbering" w:styleId="Bezpopisa23" w:customStyle="1">
    <w:name w:val="Bez popisa23"/>
    <w:uiPriority w:val="99"/>
    <w:semiHidden/>
    <w:unhideWhenUsed/>
    <w:qFormat/>
    <w:rsid w:val="00c611b7"/>
  </w:style>
  <w:style w:type="numbering" w:styleId="Bezpopisa32" w:customStyle="1">
    <w:name w:val="Bez popisa32"/>
    <w:semiHidden/>
    <w:unhideWhenUsed/>
    <w:qFormat/>
    <w:rsid w:val="00c611b7"/>
  </w:style>
  <w:style w:type="numbering" w:styleId="Bezpopisa1111" w:customStyle="1">
    <w:name w:val="Bez popisa1111"/>
    <w:uiPriority w:val="99"/>
    <w:semiHidden/>
    <w:unhideWhenUsed/>
    <w:qFormat/>
    <w:rsid w:val="00c611b7"/>
  </w:style>
  <w:style w:type="numbering" w:styleId="Bezpopisa121" w:customStyle="1">
    <w:name w:val="Bez popisa121"/>
    <w:uiPriority w:val="99"/>
    <w:semiHidden/>
    <w:unhideWhenUsed/>
    <w:qFormat/>
    <w:rsid w:val="00c611b7"/>
  </w:style>
  <w:style w:type="numbering" w:styleId="Bezpopisa211" w:customStyle="1">
    <w:name w:val="Bez popisa211"/>
    <w:uiPriority w:val="99"/>
    <w:semiHidden/>
    <w:unhideWhenUsed/>
    <w:qFormat/>
    <w:rsid w:val="00c611b7"/>
  </w:style>
  <w:style w:type="numbering" w:styleId="Bezpopisa311" w:customStyle="1">
    <w:name w:val="Bez popisa311"/>
    <w:uiPriority w:val="99"/>
    <w:semiHidden/>
    <w:unhideWhenUsed/>
    <w:qFormat/>
    <w:rsid w:val="00c611b7"/>
  </w:style>
  <w:style w:type="numbering" w:styleId="Bezpopisa11111" w:customStyle="1">
    <w:name w:val="Bez popisa11111"/>
    <w:uiPriority w:val="99"/>
    <w:semiHidden/>
    <w:unhideWhenUsed/>
    <w:qFormat/>
    <w:rsid w:val="00c611b7"/>
  </w:style>
  <w:style w:type="numbering" w:styleId="Bezpopisa41" w:customStyle="1">
    <w:name w:val="Bez popisa41"/>
    <w:uiPriority w:val="99"/>
    <w:semiHidden/>
    <w:unhideWhenUsed/>
    <w:qFormat/>
    <w:rsid w:val="00c611b7"/>
  </w:style>
  <w:style w:type="numbering" w:styleId="Bezpopisa131" w:customStyle="1">
    <w:name w:val="Bez popisa131"/>
    <w:uiPriority w:val="99"/>
    <w:semiHidden/>
    <w:unhideWhenUsed/>
    <w:qFormat/>
    <w:rsid w:val="00c611b7"/>
  </w:style>
  <w:style w:type="numbering" w:styleId="Bezpopisa221" w:customStyle="1">
    <w:name w:val="Bez popisa221"/>
    <w:uiPriority w:val="99"/>
    <w:semiHidden/>
    <w:unhideWhenUsed/>
    <w:qFormat/>
    <w:rsid w:val="00c611b7"/>
  </w:style>
  <w:style w:type="numbering" w:styleId="Bezpopisa6" w:customStyle="1">
    <w:name w:val="Bez popisa6"/>
    <w:uiPriority w:val="99"/>
    <w:semiHidden/>
    <w:unhideWhenUsed/>
    <w:qFormat/>
    <w:rsid w:val="00c934f6"/>
  </w:style>
  <w:style w:type="numbering" w:styleId="Bezpopisa15" w:customStyle="1">
    <w:name w:val="Bez popisa15"/>
    <w:semiHidden/>
    <w:unhideWhenUsed/>
    <w:qFormat/>
    <w:rsid w:val="00c934f6"/>
  </w:style>
  <w:style w:type="numbering" w:styleId="Bezpopisa24" w:customStyle="1">
    <w:name w:val="Bez popisa24"/>
    <w:uiPriority w:val="99"/>
    <w:semiHidden/>
    <w:unhideWhenUsed/>
    <w:qFormat/>
    <w:rsid w:val="00c934f6"/>
  </w:style>
  <w:style w:type="numbering" w:styleId="Bezpopisa33" w:customStyle="1">
    <w:name w:val="Bez popisa33"/>
    <w:semiHidden/>
    <w:unhideWhenUsed/>
    <w:qFormat/>
    <w:rsid w:val="00c934f6"/>
  </w:style>
  <w:style w:type="numbering" w:styleId="Bezpopisa113" w:customStyle="1">
    <w:name w:val="Bez popisa113"/>
    <w:uiPriority w:val="99"/>
    <w:semiHidden/>
    <w:unhideWhenUsed/>
    <w:qFormat/>
    <w:rsid w:val="00c934f6"/>
  </w:style>
  <w:style w:type="numbering" w:styleId="Bezpopisa122" w:customStyle="1">
    <w:name w:val="Bez popisa122"/>
    <w:uiPriority w:val="99"/>
    <w:semiHidden/>
    <w:unhideWhenUsed/>
    <w:qFormat/>
    <w:rsid w:val="00c934f6"/>
  </w:style>
  <w:style w:type="numbering" w:styleId="Bezpopisa212" w:customStyle="1">
    <w:name w:val="Bez popisa212"/>
    <w:uiPriority w:val="99"/>
    <w:semiHidden/>
    <w:unhideWhenUsed/>
    <w:qFormat/>
    <w:rsid w:val="00c934f6"/>
  </w:style>
  <w:style w:type="numbering" w:styleId="Bezpopisa312" w:customStyle="1">
    <w:name w:val="Bez popisa312"/>
    <w:uiPriority w:val="99"/>
    <w:semiHidden/>
    <w:unhideWhenUsed/>
    <w:qFormat/>
    <w:rsid w:val="00c934f6"/>
  </w:style>
  <w:style w:type="numbering" w:styleId="Bezpopisa1112" w:customStyle="1">
    <w:name w:val="Bez popisa1112"/>
    <w:uiPriority w:val="99"/>
    <w:semiHidden/>
    <w:unhideWhenUsed/>
    <w:qFormat/>
    <w:rsid w:val="00c934f6"/>
  </w:style>
  <w:style w:type="numbering" w:styleId="Bezpopisa42" w:customStyle="1">
    <w:name w:val="Bez popisa42"/>
    <w:uiPriority w:val="99"/>
    <w:semiHidden/>
    <w:unhideWhenUsed/>
    <w:qFormat/>
    <w:rsid w:val="00c934f6"/>
  </w:style>
  <w:style w:type="numbering" w:styleId="Bezpopisa132" w:customStyle="1">
    <w:name w:val="Bez popisa132"/>
    <w:uiPriority w:val="99"/>
    <w:semiHidden/>
    <w:unhideWhenUsed/>
    <w:qFormat/>
    <w:rsid w:val="00c934f6"/>
  </w:style>
  <w:style w:type="numbering" w:styleId="Bezpopisa222" w:customStyle="1">
    <w:name w:val="Bez popisa222"/>
    <w:uiPriority w:val="99"/>
    <w:semiHidden/>
    <w:unhideWhenUsed/>
    <w:qFormat/>
    <w:rsid w:val="00c934f6"/>
  </w:style>
  <w:style w:type="numbering" w:styleId="Bezpopisa7" w:customStyle="1">
    <w:name w:val="Bez popisa7"/>
    <w:uiPriority w:val="99"/>
    <w:semiHidden/>
    <w:unhideWhenUsed/>
    <w:qFormat/>
    <w:rsid w:val="00983ab7"/>
  </w:style>
  <w:style w:type="numbering" w:styleId="Bezpopisa16" w:customStyle="1">
    <w:name w:val="Bez popisa16"/>
    <w:semiHidden/>
    <w:unhideWhenUsed/>
    <w:qFormat/>
    <w:rsid w:val="00983ab7"/>
  </w:style>
  <w:style w:type="numbering" w:styleId="Bezpopisa25" w:customStyle="1">
    <w:name w:val="Bez popisa25"/>
    <w:uiPriority w:val="99"/>
    <w:semiHidden/>
    <w:unhideWhenUsed/>
    <w:qFormat/>
    <w:rsid w:val="00983ab7"/>
  </w:style>
  <w:style w:type="numbering" w:styleId="Bezpopisa34" w:customStyle="1">
    <w:name w:val="Bez popisa34"/>
    <w:semiHidden/>
    <w:unhideWhenUsed/>
    <w:qFormat/>
    <w:rsid w:val="00983ab7"/>
  </w:style>
  <w:style w:type="numbering" w:styleId="Bezpopisa114" w:customStyle="1">
    <w:name w:val="Bez popisa114"/>
    <w:uiPriority w:val="99"/>
    <w:semiHidden/>
    <w:unhideWhenUsed/>
    <w:qFormat/>
    <w:rsid w:val="00983ab7"/>
  </w:style>
  <w:style w:type="numbering" w:styleId="Bezpopisa123" w:customStyle="1">
    <w:name w:val="Bez popisa123"/>
    <w:uiPriority w:val="99"/>
    <w:semiHidden/>
    <w:unhideWhenUsed/>
    <w:qFormat/>
    <w:rsid w:val="00983ab7"/>
  </w:style>
  <w:style w:type="numbering" w:styleId="Bezpopisa213" w:customStyle="1">
    <w:name w:val="Bez popisa213"/>
    <w:uiPriority w:val="99"/>
    <w:semiHidden/>
    <w:unhideWhenUsed/>
    <w:qFormat/>
    <w:rsid w:val="00983ab7"/>
  </w:style>
  <w:style w:type="numbering" w:styleId="Bezpopisa313" w:customStyle="1">
    <w:name w:val="Bez popisa313"/>
    <w:uiPriority w:val="99"/>
    <w:semiHidden/>
    <w:unhideWhenUsed/>
    <w:qFormat/>
    <w:rsid w:val="00983ab7"/>
  </w:style>
  <w:style w:type="numbering" w:styleId="Bezpopisa1113" w:customStyle="1">
    <w:name w:val="Bez popisa1113"/>
    <w:uiPriority w:val="99"/>
    <w:semiHidden/>
    <w:unhideWhenUsed/>
    <w:qFormat/>
    <w:rsid w:val="00983ab7"/>
  </w:style>
  <w:style w:type="numbering" w:styleId="Bezpopisa43" w:customStyle="1">
    <w:name w:val="Bez popisa43"/>
    <w:uiPriority w:val="99"/>
    <w:semiHidden/>
    <w:unhideWhenUsed/>
    <w:qFormat/>
    <w:rsid w:val="00983ab7"/>
  </w:style>
  <w:style w:type="numbering" w:styleId="Bezpopisa133" w:customStyle="1">
    <w:name w:val="Bez popisa133"/>
    <w:uiPriority w:val="99"/>
    <w:semiHidden/>
    <w:unhideWhenUsed/>
    <w:qFormat/>
    <w:rsid w:val="00983ab7"/>
  </w:style>
  <w:style w:type="numbering" w:styleId="Bezpopisa223" w:customStyle="1">
    <w:name w:val="Bez popisa223"/>
    <w:uiPriority w:val="99"/>
    <w:semiHidden/>
    <w:unhideWhenUsed/>
    <w:qFormat/>
    <w:rsid w:val="00983ab7"/>
  </w:style>
  <w:style w:type="numbering" w:styleId="Bezpopisa51" w:customStyle="1">
    <w:name w:val="Bez popisa51"/>
    <w:uiPriority w:val="99"/>
    <w:semiHidden/>
    <w:unhideWhenUsed/>
    <w:qFormat/>
    <w:rsid w:val="00983ab7"/>
  </w:style>
  <w:style w:type="numbering" w:styleId="Bezpopisa141" w:customStyle="1">
    <w:name w:val="Bez popisa141"/>
    <w:semiHidden/>
    <w:unhideWhenUsed/>
    <w:qFormat/>
    <w:rsid w:val="00983ab7"/>
  </w:style>
  <w:style w:type="numbering" w:styleId="Bezpopisa1121" w:customStyle="1">
    <w:name w:val="Bez popisa1121"/>
    <w:uiPriority w:val="99"/>
    <w:semiHidden/>
    <w:unhideWhenUsed/>
    <w:qFormat/>
    <w:rsid w:val="00983ab7"/>
  </w:style>
  <w:style w:type="numbering" w:styleId="Bezpopisa231" w:customStyle="1">
    <w:name w:val="Bez popisa231"/>
    <w:uiPriority w:val="99"/>
    <w:semiHidden/>
    <w:unhideWhenUsed/>
    <w:qFormat/>
    <w:rsid w:val="00983ab7"/>
  </w:style>
  <w:style w:type="numbering" w:styleId="Bezpopisa321" w:customStyle="1">
    <w:name w:val="Bez popisa321"/>
    <w:semiHidden/>
    <w:unhideWhenUsed/>
    <w:qFormat/>
    <w:rsid w:val="00983ab7"/>
  </w:style>
  <w:style w:type="numbering" w:styleId="Bezpopisa11112" w:customStyle="1">
    <w:name w:val="Bez popisa11112"/>
    <w:uiPriority w:val="99"/>
    <w:semiHidden/>
    <w:unhideWhenUsed/>
    <w:qFormat/>
    <w:rsid w:val="00983ab7"/>
  </w:style>
  <w:style w:type="numbering" w:styleId="Bezpopisa1211" w:customStyle="1">
    <w:name w:val="Bez popisa1211"/>
    <w:uiPriority w:val="99"/>
    <w:semiHidden/>
    <w:unhideWhenUsed/>
    <w:qFormat/>
    <w:rsid w:val="00983ab7"/>
  </w:style>
  <w:style w:type="numbering" w:styleId="Bezpopisa2111" w:customStyle="1">
    <w:name w:val="Bez popisa2111"/>
    <w:uiPriority w:val="99"/>
    <w:semiHidden/>
    <w:unhideWhenUsed/>
    <w:qFormat/>
    <w:rsid w:val="00983ab7"/>
  </w:style>
  <w:style w:type="numbering" w:styleId="Bezpopisa3111" w:customStyle="1">
    <w:name w:val="Bez popisa3111"/>
    <w:uiPriority w:val="99"/>
    <w:semiHidden/>
    <w:unhideWhenUsed/>
    <w:qFormat/>
    <w:rsid w:val="00983ab7"/>
  </w:style>
  <w:style w:type="numbering" w:styleId="Bezpopisa111111" w:customStyle="1">
    <w:name w:val="Bez popisa111111"/>
    <w:uiPriority w:val="99"/>
    <w:semiHidden/>
    <w:unhideWhenUsed/>
    <w:qFormat/>
    <w:rsid w:val="00983ab7"/>
  </w:style>
  <w:style w:type="numbering" w:styleId="Bezpopisa411" w:customStyle="1">
    <w:name w:val="Bez popisa411"/>
    <w:uiPriority w:val="99"/>
    <w:semiHidden/>
    <w:unhideWhenUsed/>
    <w:qFormat/>
    <w:rsid w:val="00983ab7"/>
  </w:style>
  <w:style w:type="numbering" w:styleId="Bezpopisa1311" w:customStyle="1">
    <w:name w:val="Bez popisa1311"/>
    <w:uiPriority w:val="99"/>
    <w:semiHidden/>
    <w:unhideWhenUsed/>
    <w:qFormat/>
    <w:rsid w:val="00983ab7"/>
  </w:style>
  <w:style w:type="numbering" w:styleId="Bezpopisa2211" w:customStyle="1">
    <w:name w:val="Bez popisa2211"/>
    <w:uiPriority w:val="99"/>
    <w:semiHidden/>
    <w:unhideWhenUsed/>
    <w:qFormat/>
    <w:rsid w:val="00983ab7"/>
  </w:style>
  <w:style w:type="numbering" w:styleId="Bezpopisa61" w:customStyle="1">
    <w:name w:val="Bez popisa61"/>
    <w:uiPriority w:val="99"/>
    <w:semiHidden/>
    <w:unhideWhenUsed/>
    <w:qFormat/>
    <w:rsid w:val="00983ab7"/>
  </w:style>
  <w:style w:type="numbering" w:styleId="Bezpopisa151" w:customStyle="1">
    <w:name w:val="Bez popisa151"/>
    <w:semiHidden/>
    <w:unhideWhenUsed/>
    <w:qFormat/>
    <w:rsid w:val="00983ab7"/>
  </w:style>
  <w:style w:type="numbering" w:styleId="Bezpopisa241" w:customStyle="1">
    <w:name w:val="Bez popisa241"/>
    <w:uiPriority w:val="99"/>
    <w:semiHidden/>
    <w:unhideWhenUsed/>
    <w:qFormat/>
    <w:rsid w:val="00983ab7"/>
  </w:style>
  <w:style w:type="numbering" w:styleId="Bezpopisa331" w:customStyle="1">
    <w:name w:val="Bez popisa331"/>
    <w:semiHidden/>
    <w:unhideWhenUsed/>
    <w:qFormat/>
    <w:rsid w:val="00983ab7"/>
  </w:style>
  <w:style w:type="numbering" w:styleId="Bezpopisa1131" w:customStyle="1">
    <w:name w:val="Bez popisa1131"/>
    <w:uiPriority w:val="99"/>
    <w:semiHidden/>
    <w:unhideWhenUsed/>
    <w:qFormat/>
    <w:rsid w:val="00983ab7"/>
  </w:style>
  <w:style w:type="numbering" w:styleId="Bezpopisa1221" w:customStyle="1">
    <w:name w:val="Bez popisa1221"/>
    <w:uiPriority w:val="99"/>
    <w:semiHidden/>
    <w:unhideWhenUsed/>
    <w:qFormat/>
    <w:rsid w:val="00983ab7"/>
  </w:style>
  <w:style w:type="numbering" w:styleId="Bezpopisa2121" w:customStyle="1">
    <w:name w:val="Bez popisa2121"/>
    <w:uiPriority w:val="99"/>
    <w:semiHidden/>
    <w:unhideWhenUsed/>
    <w:qFormat/>
    <w:rsid w:val="00983ab7"/>
  </w:style>
  <w:style w:type="numbering" w:styleId="Bezpopisa3121" w:customStyle="1">
    <w:name w:val="Bez popisa3121"/>
    <w:uiPriority w:val="99"/>
    <w:semiHidden/>
    <w:unhideWhenUsed/>
    <w:qFormat/>
    <w:rsid w:val="00983ab7"/>
  </w:style>
  <w:style w:type="numbering" w:styleId="Bezpopisa11121" w:customStyle="1">
    <w:name w:val="Bez popisa11121"/>
    <w:uiPriority w:val="99"/>
    <w:semiHidden/>
    <w:unhideWhenUsed/>
    <w:qFormat/>
    <w:rsid w:val="00983ab7"/>
  </w:style>
  <w:style w:type="numbering" w:styleId="Bezpopisa421" w:customStyle="1">
    <w:name w:val="Bez popisa421"/>
    <w:uiPriority w:val="99"/>
    <w:semiHidden/>
    <w:unhideWhenUsed/>
    <w:qFormat/>
    <w:rsid w:val="00983ab7"/>
  </w:style>
  <w:style w:type="numbering" w:styleId="Bezpopisa1321" w:customStyle="1">
    <w:name w:val="Bez popisa1321"/>
    <w:uiPriority w:val="99"/>
    <w:semiHidden/>
    <w:unhideWhenUsed/>
    <w:qFormat/>
    <w:rsid w:val="00983ab7"/>
  </w:style>
  <w:style w:type="numbering" w:styleId="Bezpopisa2221" w:customStyle="1">
    <w:name w:val="Bez popisa2221"/>
    <w:uiPriority w:val="99"/>
    <w:semiHidden/>
    <w:unhideWhenUsed/>
    <w:qFormat/>
    <w:rsid w:val="00983ab7"/>
  </w:style>
  <w:style w:type="numbering" w:styleId="Bezpopisa71" w:customStyle="1">
    <w:name w:val="Bez popisa71"/>
    <w:uiPriority w:val="99"/>
    <w:semiHidden/>
    <w:unhideWhenUsed/>
    <w:qFormat/>
    <w:rsid w:val="00983ab7"/>
  </w:style>
  <w:style w:type="numbering" w:styleId="Bezpopisa161" w:customStyle="1">
    <w:name w:val="Bez popisa161"/>
    <w:uiPriority w:val="99"/>
    <w:semiHidden/>
    <w:unhideWhenUsed/>
    <w:qFormat/>
    <w:rsid w:val="00983ab7"/>
  </w:style>
  <w:style w:type="numbering" w:styleId="Bezpopisa1141" w:customStyle="1">
    <w:name w:val="Bez popisa1141"/>
    <w:semiHidden/>
    <w:unhideWhenUsed/>
    <w:qFormat/>
    <w:rsid w:val="00983ab7"/>
  </w:style>
  <w:style w:type="numbering" w:styleId="Bezpopisa251" w:customStyle="1">
    <w:name w:val="Bez popisa251"/>
    <w:uiPriority w:val="99"/>
    <w:semiHidden/>
    <w:unhideWhenUsed/>
    <w:qFormat/>
    <w:rsid w:val="00983ab7"/>
  </w:style>
  <w:style w:type="numbering" w:styleId="Bezpopisa341" w:customStyle="1">
    <w:name w:val="Bez popisa341"/>
    <w:semiHidden/>
    <w:unhideWhenUsed/>
    <w:qFormat/>
    <w:rsid w:val="00983ab7"/>
  </w:style>
  <w:style w:type="numbering" w:styleId="Bezpopisa11131" w:customStyle="1">
    <w:name w:val="Bez popisa11131"/>
    <w:uiPriority w:val="99"/>
    <w:semiHidden/>
    <w:unhideWhenUsed/>
    <w:qFormat/>
    <w:rsid w:val="00983ab7"/>
  </w:style>
  <w:style w:type="numbering" w:styleId="Bezpopisa1231" w:customStyle="1">
    <w:name w:val="Bez popisa1231"/>
    <w:uiPriority w:val="99"/>
    <w:semiHidden/>
    <w:unhideWhenUsed/>
    <w:qFormat/>
    <w:rsid w:val="00983ab7"/>
  </w:style>
  <w:style w:type="numbering" w:styleId="Bezpopisa2131" w:customStyle="1">
    <w:name w:val="Bez popisa2131"/>
    <w:uiPriority w:val="99"/>
    <w:semiHidden/>
    <w:unhideWhenUsed/>
    <w:qFormat/>
    <w:rsid w:val="00983ab7"/>
  </w:style>
  <w:style w:type="numbering" w:styleId="Bezpopisa3131" w:customStyle="1">
    <w:name w:val="Bez popisa3131"/>
    <w:uiPriority w:val="99"/>
    <w:semiHidden/>
    <w:unhideWhenUsed/>
    <w:qFormat/>
    <w:rsid w:val="00983ab7"/>
  </w:style>
  <w:style w:type="numbering" w:styleId="Bezpopisa111121" w:customStyle="1">
    <w:name w:val="Bez popisa111121"/>
    <w:uiPriority w:val="99"/>
    <w:semiHidden/>
    <w:unhideWhenUsed/>
    <w:qFormat/>
    <w:rsid w:val="00983ab7"/>
  </w:style>
  <w:style w:type="numbering" w:styleId="Bezpopisa431" w:customStyle="1">
    <w:name w:val="Bez popisa431"/>
    <w:uiPriority w:val="99"/>
    <w:semiHidden/>
    <w:unhideWhenUsed/>
    <w:qFormat/>
    <w:rsid w:val="00983ab7"/>
  </w:style>
  <w:style w:type="numbering" w:styleId="Bezpopisa1331" w:customStyle="1">
    <w:name w:val="Bez popisa1331"/>
    <w:uiPriority w:val="99"/>
    <w:semiHidden/>
    <w:unhideWhenUsed/>
    <w:qFormat/>
    <w:rsid w:val="00983ab7"/>
  </w:style>
  <w:style w:type="numbering" w:styleId="Bezpopisa2231" w:customStyle="1">
    <w:name w:val="Bez popisa2231"/>
    <w:uiPriority w:val="99"/>
    <w:semiHidden/>
    <w:unhideWhenUsed/>
    <w:qFormat/>
    <w:rsid w:val="00983ab7"/>
  </w:style>
  <w:style w:type="numbering" w:styleId="Bezpopisa511" w:customStyle="1">
    <w:name w:val="Bez popisa511"/>
    <w:uiPriority w:val="99"/>
    <w:semiHidden/>
    <w:unhideWhenUsed/>
    <w:qFormat/>
    <w:rsid w:val="00983ab7"/>
  </w:style>
  <w:style w:type="numbering" w:styleId="Bezpopisa1411" w:customStyle="1">
    <w:name w:val="Bez popisa1411"/>
    <w:semiHidden/>
    <w:unhideWhenUsed/>
    <w:qFormat/>
    <w:rsid w:val="00983ab7"/>
  </w:style>
  <w:style w:type="numbering" w:styleId="Bezpopisa11211" w:customStyle="1">
    <w:name w:val="Bez popisa11211"/>
    <w:uiPriority w:val="99"/>
    <w:semiHidden/>
    <w:unhideWhenUsed/>
    <w:qFormat/>
    <w:rsid w:val="00983ab7"/>
  </w:style>
  <w:style w:type="numbering" w:styleId="Bezpopisa2311" w:customStyle="1">
    <w:name w:val="Bez popisa2311"/>
    <w:uiPriority w:val="99"/>
    <w:semiHidden/>
    <w:unhideWhenUsed/>
    <w:qFormat/>
    <w:rsid w:val="00983ab7"/>
  </w:style>
  <w:style w:type="numbering" w:styleId="Bezpopisa3211" w:customStyle="1">
    <w:name w:val="Bez popisa3211"/>
    <w:semiHidden/>
    <w:unhideWhenUsed/>
    <w:qFormat/>
    <w:rsid w:val="00983ab7"/>
  </w:style>
  <w:style w:type="numbering" w:styleId="Bezpopisa1111111" w:customStyle="1">
    <w:name w:val="Bez popisa1111111"/>
    <w:uiPriority w:val="99"/>
    <w:semiHidden/>
    <w:unhideWhenUsed/>
    <w:qFormat/>
    <w:rsid w:val="00983ab7"/>
  </w:style>
  <w:style w:type="numbering" w:styleId="Bezpopisa12111" w:customStyle="1">
    <w:name w:val="Bez popisa12111"/>
    <w:uiPriority w:val="99"/>
    <w:semiHidden/>
    <w:unhideWhenUsed/>
    <w:qFormat/>
    <w:rsid w:val="00983ab7"/>
  </w:style>
  <w:style w:type="numbering" w:styleId="Bezpopisa21111" w:customStyle="1">
    <w:name w:val="Bez popisa21111"/>
    <w:uiPriority w:val="99"/>
    <w:semiHidden/>
    <w:unhideWhenUsed/>
    <w:qFormat/>
    <w:rsid w:val="00983ab7"/>
  </w:style>
  <w:style w:type="numbering" w:styleId="Bezpopisa31111" w:customStyle="1">
    <w:name w:val="Bez popisa31111"/>
    <w:uiPriority w:val="99"/>
    <w:semiHidden/>
    <w:unhideWhenUsed/>
    <w:qFormat/>
    <w:rsid w:val="00983ab7"/>
  </w:style>
  <w:style w:type="numbering" w:styleId="Bezpopisa11111111" w:customStyle="1">
    <w:name w:val="Bez popisa11111111"/>
    <w:uiPriority w:val="99"/>
    <w:semiHidden/>
    <w:unhideWhenUsed/>
    <w:qFormat/>
    <w:rsid w:val="00983ab7"/>
  </w:style>
  <w:style w:type="numbering" w:styleId="Bezpopisa4111" w:customStyle="1">
    <w:name w:val="Bez popisa4111"/>
    <w:uiPriority w:val="99"/>
    <w:semiHidden/>
    <w:unhideWhenUsed/>
    <w:qFormat/>
    <w:rsid w:val="00983ab7"/>
  </w:style>
  <w:style w:type="numbering" w:styleId="Bezpopisa13111" w:customStyle="1">
    <w:name w:val="Bez popisa13111"/>
    <w:uiPriority w:val="99"/>
    <w:semiHidden/>
    <w:unhideWhenUsed/>
    <w:qFormat/>
    <w:rsid w:val="00983ab7"/>
  </w:style>
  <w:style w:type="numbering" w:styleId="Bezpopisa22111" w:customStyle="1">
    <w:name w:val="Bez popisa22111"/>
    <w:uiPriority w:val="99"/>
    <w:semiHidden/>
    <w:unhideWhenUsed/>
    <w:qFormat/>
    <w:rsid w:val="00983ab7"/>
  </w:style>
  <w:style w:type="numbering" w:styleId="Bezpopisa611" w:customStyle="1">
    <w:name w:val="Bez popisa611"/>
    <w:uiPriority w:val="99"/>
    <w:semiHidden/>
    <w:unhideWhenUsed/>
    <w:qFormat/>
    <w:rsid w:val="00983ab7"/>
  </w:style>
  <w:style w:type="numbering" w:styleId="Bezpopisa1511" w:customStyle="1">
    <w:name w:val="Bez popisa1511"/>
    <w:semiHidden/>
    <w:unhideWhenUsed/>
    <w:qFormat/>
    <w:rsid w:val="00983ab7"/>
  </w:style>
  <w:style w:type="numbering" w:styleId="Bezpopisa2411" w:customStyle="1">
    <w:name w:val="Bez popisa2411"/>
    <w:uiPriority w:val="99"/>
    <w:semiHidden/>
    <w:unhideWhenUsed/>
    <w:qFormat/>
    <w:rsid w:val="00983ab7"/>
  </w:style>
  <w:style w:type="numbering" w:styleId="Bezpopisa3311" w:customStyle="1">
    <w:name w:val="Bez popisa3311"/>
    <w:semiHidden/>
    <w:unhideWhenUsed/>
    <w:qFormat/>
    <w:rsid w:val="00983ab7"/>
  </w:style>
  <w:style w:type="numbering" w:styleId="Bezpopisa11311" w:customStyle="1">
    <w:name w:val="Bez popisa11311"/>
    <w:uiPriority w:val="99"/>
    <w:semiHidden/>
    <w:unhideWhenUsed/>
    <w:qFormat/>
    <w:rsid w:val="00983ab7"/>
  </w:style>
  <w:style w:type="numbering" w:styleId="Bezpopisa12211" w:customStyle="1">
    <w:name w:val="Bez popisa12211"/>
    <w:uiPriority w:val="99"/>
    <w:semiHidden/>
    <w:unhideWhenUsed/>
    <w:qFormat/>
    <w:rsid w:val="00983ab7"/>
  </w:style>
  <w:style w:type="numbering" w:styleId="Bezpopisa21211" w:customStyle="1">
    <w:name w:val="Bez popisa21211"/>
    <w:uiPriority w:val="99"/>
    <w:semiHidden/>
    <w:unhideWhenUsed/>
    <w:qFormat/>
    <w:rsid w:val="00983ab7"/>
  </w:style>
  <w:style w:type="numbering" w:styleId="Bezpopisa31211" w:customStyle="1">
    <w:name w:val="Bez popisa31211"/>
    <w:uiPriority w:val="99"/>
    <w:semiHidden/>
    <w:unhideWhenUsed/>
    <w:qFormat/>
    <w:rsid w:val="00983ab7"/>
  </w:style>
  <w:style w:type="numbering" w:styleId="Bezpopisa111211" w:customStyle="1">
    <w:name w:val="Bez popisa111211"/>
    <w:uiPriority w:val="99"/>
    <w:semiHidden/>
    <w:unhideWhenUsed/>
    <w:qFormat/>
    <w:rsid w:val="00983ab7"/>
  </w:style>
  <w:style w:type="numbering" w:styleId="Bezpopisa4211" w:customStyle="1">
    <w:name w:val="Bez popisa4211"/>
    <w:uiPriority w:val="99"/>
    <w:semiHidden/>
    <w:unhideWhenUsed/>
    <w:qFormat/>
    <w:rsid w:val="00983ab7"/>
  </w:style>
  <w:style w:type="numbering" w:styleId="Bezpopisa13211" w:customStyle="1">
    <w:name w:val="Bez popisa13211"/>
    <w:uiPriority w:val="99"/>
    <w:semiHidden/>
    <w:unhideWhenUsed/>
    <w:qFormat/>
    <w:rsid w:val="00983ab7"/>
  </w:style>
  <w:style w:type="numbering" w:styleId="Bezpopisa22211" w:customStyle="1">
    <w:name w:val="Bez popisa22211"/>
    <w:uiPriority w:val="99"/>
    <w:semiHidden/>
    <w:unhideWhenUsed/>
    <w:qFormat/>
    <w:rsid w:val="00983ab7"/>
  </w:style>
  <w:style w:type="numbering" w:styleId="Bezpopisa8" w:customStyle="1">
    <w:name w:val="Bez popisa8"/>
    <w:uiPriority w:val="99"/>
    <w:semiHidden/>
    <w:unhideWhenUsed/>
    <w:qFormat/>
    <w:rsid w:val="006960f1"/>
  </w:style>
  <w:style w:type="numbering" w:styleId="Bezpopisa17" w:customStyle="1">
    <w:name w:val="Bez popisa17"/>
    <w:semiHidden/>
    <w:unhideWhenUsed/>
    <w:qFormat/>
    <w:rsid w:val="006960f1"/>
  </w:style>
  <w:style w:type="numbering" w:styleId="Bezpopisa26" w:customStyle="1">
    <w:name w:val="Bez popisa26"/>
    <w:uiPriority w:val="99"/>
    <w:semiHidden/>
    <w:unhideWhenUsed/>
    <w:qFormat/>
    <w:rsid w:val="006960f1"/>
  </w:style>
  <w:style w:type="numbering" w:styleId="Bezpopisa35" w:customStyle="1">
    <w:name w:val="Bez popisa35"/>
    <w:semiHidden/>
    <w:unhideWhenUsed/>
    <w:qFormat/>
    <w:rsid w:val="006960f1"/>
  </w:style>
  <w:style w:type="numbering" w:styleId="Bezpopisa115" w:customStyle="1">
    <w:name w:val="Bez popisa115"/>
    <w:uiPriority w:val="99"/>
    <w:semiHidden/>
    <w:unhideWhenUsed/>
    <w:qFormat/>
    <w:rsid w:val="006960f1"/>
  </w:style>
  <w:style w:type="numbering" w:styleId="Bezpopisa124" w:customStyle="1">
    <w:name w:val="Bez popisa124"/>
    <w:uiPriority w:val="99"/>
    <w:semiHidden/>
    <w:unhideWhenUsed/>
    <w:qFormat/>
    <w:rsid w:val="006960f1"/>
  </w:style>
  <w:style w:type="numbering" w:styleId="Bezpopisa214" w:customStyle="1">
    <w:name w:val="Bez popisa214"/>
    <w:uiPriority w:val="99"/>
    <w:semiHidden/>
    <w:unhideWhenUsed/>
    <w:qFormat/>
    <w:rsid w:val="006960f1"/>
  </w:style>
  <w:style w:type="numbering" w:styleId="Bezpopisa314" w:customStyle="1">
    <w:name w:val="Bez popisa314"/>
    <w:uiPriority w:val="99"/>
    <w:semiHidden/>
    <w:unhideWhenUsed/>
    <w:qFormat/>
    <w:rsid w:val="006960f1"/>
  </w:style>
  <w:style w:type="numbering" w:styleId="Bezpopisa1114" w:customStyle="1">
    <w:name w:val="Bez popisa1114"/>
    <w:uiPriority w:val="99"/>
    <w:semiHidden/>
    <w:unhideWhenUsed/>
    <w:qFormat/>
    <w:rsid w:val="006960f1"/>
  </w:style>
  <w:style w:type="numbering" w:styleId="Bezpopisa44" w:customStyle="1">
    <w:name w:val="Bez popisa44"/>
    <w:uiPriority w:val="99"/>
    <w:semiHidden/>
    <w:unhideWhenUsed/>
    <w:qFormat/>
    <w:rsid w:val="006960f1"/>
  </w:style>
  <w:style w:type="numbering" w:styleId="Bezpopisa134" w:customStyle="1">
    <w:name w:val="Bez popisa134"/>
    <w:uiPriority w:val="99"/>
    <w:semiHidden/>
    <w:unhideWhenUsed/>
    <w:qFormat/>
    <w:rsid w:val="006960f1"/>
  </w:style>
  <w:style w:type="numbering" w:styleId="Bezpopisa224" w:customStyle="1">
    <w:name w:val="Bez popisa224"/>
    <w:uiPriority w:val="99"/>
    <w:semiHidden/>
    <w:unhideWhenUsed/>
    <w:qFormat/>
    <w:rsid w:val="006960f1"/>
  </w:style>
  <w:style w:type="numbering" w:styleId="Bezpopisa52" w:customStyle="1">
    <w:name w:val="Bez popisa52"/>
    <w:uiPriority w:val="99"/>
    <w:semiHidden/>
    <w:unhideWhenUsed/>
    <w:qFormat/>
    <w:rsid w:val="006960f1"/>
  </w:style>
  <w:style w:type="numbering" w:styleId="Bezpopisa142" w:customStyle="1">
    <w:name w:val="Bez popisa142"/>
    <w:semiHidden/>
    <w:unhideWhenUsed/>
    <w:qFormat/>
    <w:rsid w:val="006960f1"/>
  </w:style>
  <w:style w:type="numbering" w:styleId="Bezpopisa1122" w:customStyle="1">
    <w:name w:val="Bez popisa1122"/>
    <w:uiPriority w:val="99"/>
    <w:semiHidden/>
    <w:unhideWhenUsed/>
    <w:qFormat/>
    <w:rsid w:val="006960f1"/>
  </w:style>
  <w:style w:type="numbering" w:styleId="Bezpopisa232" w:customStyle="1">
    <w:name w:val="Bez popisa232"/>
    <w:uiPriority w:val="99"/>
    <w:semiHidden/>
    <w:unhideWhenUsed/>
    <w:qFormat/>
    <w:rsid w:val="006960f1"/>
  </w:style>
  <w:style w:type="numbering" w:styleId="Bezpopisa322" w:customStyle="1">
    <w:name w:val="Bez popisa322"/>
    <w:semiHidden/>
    <w:unhideWhenUsed/>
    <w:qFormat/>
    <w:rsid w:val="006960f1"/>
  </w:style>
  <w:style w:type="numbering" w:styleId="Bezpopisa11113" w:customStyle="1">
    <w:name w:val="Bez popisa11113"/>
    <w:uiPriority w:val="99"/>
    <w:semiHidden/>
    <w:unhideWhenUsed/>
    <w:qFormat/>
    <w:rsid w:val="006960f1"/>
  </w:style>
  <w:style w:type="numbering" w:styleId="Bezpopisa1212" w:customStyle="1">
    <w:name w:val="Bez popisa1212"/>
    <w:uiPriority w:val="99"/>
    <w:semiHidden/>
    <w:unhideWhenUsed/>
    <w:qFormat/>
    <w:rsid w:val="006960f1"/>
  </w:style>
  <w:style w:type="numbering" w:styleId="Bezpopisa2112" w:customStyle="1">
    <w:name w:val="Bez popisa2112"/>
    <w:uiPriority w:val="99"/>
    <w:semiHidden/>
    <w:unhideWhenUsed/>
    <w:qFormat/>
    <w:rsid w:val="006960f1"/>
  </w:style>
  <w:style w:type="numbering" w:styleId="Bezpopisa3112" w:customStyle="1">
    <w:name w:val="Bez popisa3112"/>
    <w:uiPriority w:val="99"/>
    <w:semiHidden/>
    <w:unhideWhenUsed/>
    <w:qFormat/>
    <w:rsid w:val="006960f1"/>
  </w:style>
  <w:style w:type="numbering" w:styleId="Bezpopisa111112" w:customStyle="1">
    <w:name w:val="Bez popisa111112"/>
    <w:uiPriority w:val="99"/>
    <w:semiHidden/>
    <w:unhideWhenUsed/>
    <w:qFormat/>
    <w:rsid w:val="006960f1"/>
  </w:style>
  <w:style w:type="numbering" w:styleId="Bezpopisa412" w:customStyle="1">
    <w:name w:val="Bez popisa412"/>
    <w:uiPriority w:val="99"/>
    <w:semiHidden/>
    <w:unhideWhenUsed/>
    <w:qFormat/>
    <w:rsid w:val="006960f1"/>
  </w:style>
  <w:style w:type="numbering" w:styleId="Bezpopisa1312" w:customStyle="1">
    <w:name w:val="Bez popisa1312"/>
    <w:uiPriority w:val="99"/>
    <w:semiHidden/>
    <w:unhideWhenUsed/>
    <w:qFormat/>
    <w:rsid w:val="006960f1"/>
  </w:style>
  <w:style w:type="numbering" w:styleId="Bezpopisa2212" w:customStyle="1">
    <w:name w:val="Bez popisa2212"/>
    <w:uiPriority w:val="99"/>
    <w:semiHidden/>
    <w:unhideWhenUsed/>
    <w:qFormat/>
    <w:rsid w:val="006960f1"/>
  </w:style>
  <w:style w:type="numbering" w:styleId="Bezpopisa62" w:customStyle="1">
    <w:name w:val="Bez popisa62"/>
    <w:uiPriority w:val="99"/>
    <w:semiHidden/>
    <w:unhideWhenUsed/>
    <w:qFormat/>
    <w:rsid w:val="006960f1"/>
  </w:style>
  <w:style w:type="numbering" w:styleId="Bezpopisa152" w:customStyle="1">
    <w:name w:val="Bez popisa152"/>
    <w:semiHidden/>
    <w:unhideWhenUsed/>
    <w:qFormat/>
    <w:rsid w:val="006960f1"/>
  </w:style>
  <w:style w:type="numbering" w:styleId="Bezpopisa242" w:customStyle="1">
    <w:name w:val="Bez popisa242"/>
    <w:uiPriority w:val="99"/>
    <w:semiHidden/>
    <w:unhideWhenUsed/>
    <w:qFormat/>
    <w:rsid w:val="006960f1"/>
  </w:style>
  <w:style w:type="numbering" w:styleId="Bezpopisa332" w:customStyle="1">
    <w:name w:val="Bez popisa332"/>
    <w:semiHidden/>
    <w:unhideWhenUsed/>
    <w:qFormat/>
    <w:rsid w:val="006960f1"/>
  </w:style>
  <w:style w:type="numbering" w:styleId="Bezpopisa1132" w:customStyle="1">
    <w:name w:val="Bez popisa1132"/>
    <w:uiPriority w:val="99"/>
    <w:semiHidden/>
    <w:unhideWhenUsed/>
    <w:qFormat/>
    <w:rsid w:val="006960f1"/>
  </w:style>
  <w:style w:type="numbering" w:styleId="Bezpopisa1222" w:customStyle="1">
    <w:name w:val="Bez popisa1222"/>
    <w:uiPriority w:val="99"/>
    <w:semiHidden/>
    <w:unhideWhenUsed/>
    <w:qFormat/>
    <w:rsid w:val="006960f1"/>
  </w:style>
  <w:style w:type="numbering" w:styleId="Bezpopisa2122" w:customStyle="1">
    <w:name w:val="Bez popisa2122"/>
    <w:uiPriority w:val="99"/>
    <w:semiHidden/>
    <w:unhideWhenUsed/>
    <w:qFormat/>
    <w:rsid w:val="006960f1"/>
  </w:style>
  <w:style w:type="numbering" w:styleId="Bezpopisa3122" w:customStyle="1">
    <w:name w:val="Bez popisa3122"/>
    <w:uiPriority w:val="99"/>
    <w:semiHidden/>
    <w:unhideWhenUsed/>
    <w:qFormat/>
    <w:rsid w:val="006960f1"/>
  </w:style>
  <w:style w:type="numbering" w:styleId="Bezpopisa11122" w:customStyle="1">
    <w:name w:val="Bez popisa11122"/>
    <w:uiPriority w:val="99"/>
    <w:semiHidden/>
    <w:unhideWhenUsed/>
    <w:qFormat/>
    <w:rsid w:val="006960f1"/>
  </w:style>
  <w:style w:type="numbering" w:styleId="Bezpopisa422" w:customStyle="1">
    <w:name w:val="Bez popisa422"/>
    <w:uiPriority w:val="99"/>
    <w:semiHidden/>
    <w:unhideWhenUsed/>
    <w:qFormat/>
    <w:rsid w:val="006960f1"/>
  </w:style>
  <w:style w:type="numbering" w:styleId="Bezpopisa1322" w:customStyle="1">
    <w:name w:val="Bez popisa1322"/>
    <w:uiPriority w:val="99"/>
    <w:semiHidden/>
    <w:unhideWhenUsed/>
    <w:qFormat/>
    <w:rsid w:val="006960f1"/>
  </w:style>
  <w:style w:type="numbering" w:styleId="Bezpopisa2222" w:customStyle="1">
    <w:name w:val="Bez popisa2222"/>
    <w:uiPriority w:val="99"/>
    <w:semiHidden/>
    <w:unhideWhenUsed/>
    <w:qFormat/>
    <w:rsid w:val="006960f1"/>
  </w:style>
  <w:style w:type="numbering" w:styleId="Bezpopisa72" w:customStyle="1">
    <w:name w:val="Bez popisa72"/>
    <w:uiPriority w:val="99"/>
    <w:semiHidden/>
    <w:unhideWhenUsed/>
    <w:qFormat/>
    <w:rsid w:val="006960f1"/>
  </w:style>
  <w:style w:type="numbering" w:styleId="Bezpopisa162" w:customStyle="1">
    <w:name w:val="Bez popisa162"/>
    <w:uiPriority w:val="99"/>
    <w:semiHidden/>
    <w:unhideWhenUsed/>
    <w:qFormat/>
    <w:rsid w:val="006960f1"/>
  </w:style>
  <w:style w:type="numbering" w:styleId="Bezpopisa1142" w:customStyle="1">
    <w:name w:val="Bez popisa1142"/>
    <w:semiHidden/>
    <w:unhideWhenUsed/>
    <w:qFormat/>
    <w:rsid w:val="006960f1"/>
  </w:style>
  <w:style w:type="numbering" w:styleId="Bezpopisa252" w:customStyle="1">
    <w:name w:val="Bez popisa252"/>
    <w:uiPriority w:val="99"/>
    <w:semiHidden/>
    <w:unhideWhenUsed/>
    <w:qFormat/>
    <w:rsid w:val="006960f1"/>
  </w:style>
  <w:style w:type="numbering" w:styleId="Bezpopisa342" w:customStyle="1">
    <w:name w:val="Bez popisa342"/>
    <w:semiHidden/>
    <w:unhideWhenUsed/>
    <w:qFormat/>
    <w:rsid w:val="006960f1"/>
  </w:style>
  <w:style w:type="numbering" w:styleId="Bezpopisa11132" w:customStyle="1">
    <w:name w:val="Bez popisa11132"/>
    <w:uiPriority w:val="99"/>
    <w:semiHidden/>
    <w:unhideWhenUsed/>
    <w:qFormat/>
    <w:rsid w:val="006960f1"/>
  </w:style>
  <w:style w:type="numbering" w:styleId="Bezpopisa1232" w:customStyle="1">
    <w:name w:val="Bez popisa1232"/>
    <w:uiPriority w:val="99"/>
    <w:semiHidden/>
    <w:unhideWhenUsed/>
    <w:qFormat/>
    <w:rsid w:val="006960f1"/>
  </w:style>
  <w:style w:type="numbering" w:styleId="Bezpopisa2132" w:customStyle="1">
    <w:name w:val="Bez popisa2132"/>
    <w:uiPriority w:val="99"/>
    <w:semiHidden/>
    <w:unhideWhenUsed/>
    <w:qFormat/>
    <w:rsid w:val="006960f1"/>
  </w:style>
  <w:style w:type="numbering" w:styleId="Bezpopisa3132" w:customStyle="1">
    <w:name w:val="Bez popisa3132"/>
    <w:uiPriority w:val="99"/>
    <w:semiHidden/>
    <w:unhideWhenUsed/>
    <w:qFormat/>
    <w:rsid w:val="006960f1"/>
  </w:style>
  <w:style w:type="numbering" w:styleId="Bezpopisa111122" w:customStyle="1">
    <w:name w:val="Bez popisa111122"/>
    <w:uiPriority w:val="99"/>
    <w:semiHidden/>
    <w:unhideWhenUsed/>
    <w:qFormat/>
    <w:rsid w:val="006960f1"/>
  </w:style>
  <w:style w:type="numbering" w:styleId="Bezpopisa432" w:customStyle="1">
    <w:name w:val="Bez popisa432"/>
    <w:uiPriority w:val="99"/>
    <w:semiHidden/>
    <w:unhideWhenUsed/>
    <w:qFormat/>
    <w:rsid w:val="006960f1"/>
  </w:style>
  <w:style w:type="numbering" w:styleId="Bezpopisa1332" w:customStyle="1">
    <w:name w:val="Bez popisa1332"/>
    <w:uiPriority w:val="99"/>
    <w:semiHidden/>
    <w:unhideWhenUsed/>
    <w:qFormat/>
    <w:rsid w:val="006960f1"/>
  </w:style>
  <w:style w:type="numbering" w:styleId="Bezpopisa2232" w:customStyle="1">
    <w:name w:val="Bez popisa2232"/>
    <w:uiPriority w:val="99"/>
    <w:semiHidden/>
    <w:unhideWhenUsed/>
    <w:qFormat/>
    <w:rsid w:val="006960f1"/>
  </w:style>
  <w:style w:type="numbering" w:styleId="Bezpopisa512" w:customStyle="1">
    <w:name w:val="Bez popisa512"/>
    <w:uiPriority w:val="99"/>
    <w:semiHidden/>
    <w:unhideWhenUsed/>
    <w:qFormat/>
    <w:rsid w:val="006960f1"/>
  </w:style>
  <w:style w:type="numbering" w:styleId="Bezpopisa1412" w:customStyle="1">
    <w:name w:val="Bez popisa1412"/>
    <w:semiHidden/>
    <w:unhideWhenUsed/>
    <w:qFormat/>
    <w:rsid w:val="006960f1"/>
  </w:style>
  <w:style w:type="numbering" w:styleId="Bezpopisa11212" w:customStyle="1">
    <w:name w:val="Bez popisa11212"/>
    <w:uiPriority w:val="99"/>
    <w:semiHidden/>
    <w:unhideWhenUsed/>
    <w:qFormat/>
    <w:rsid w:val="006960f1"/>
  </w:style>
  <w:style w:type="numbering" w:styleId="Bezpopisa2312" w:customStyle="1">
    <w:name w:val="Bez popisa2312"/>
    <w:uiPriority w:val="99"/>
    <w:semiHidden/>
    <w:unhideWhenUsed/>
    <w:qFormat/>
    <w:rsid w:val="006960f1"/>
  </w:style>
  <w:style w:type="numbering" w:styleId="Bezpopisa3212" w:customStyle="1">
    <w:name w:val="Bez popisa3212"/>
    <w:semiHidden/>
    <w:unhideWhenUsed/>
    <w:qFormat/>
    <w:rsid w:val="006960f1"/>
  </w:style>
  <w:style w:type="numbering" w:styleId="Bezpopisa1111112" w:customStyle="1">
    <w:name w:val="Bez popisa1111112"/>
    <w:uiPriority w:val="99"/>
    <w:semiHidden/>
    <w:unhideWhenUsed/>
    <w:qFormat/>
    <w:rsid w:val="006960f1"/>
  </w:style>
  <w:style w:type="numbering" w:styleId="Bezpopisa12112" w:customStyle="1">
    <w:name w:val="Bez popisa12112"/>
    <w:uiPriority w:val="99"/>
    <w:semiHidden/>
    <w:unhideWhenUsed/>
    <w:qFormat/>
    <w:rsid w:val="006960f1"/>
  </w:style>
  <w:style w:type="numbering" w:styleId="Bezpopisa21112" w:customStyle="1">
    <w:name w:val="Bez popisa21112"/>
    <w:uiPriority w:val="99"/>
    <w:semiHidden/>
    <w:unhideWhenUsed/>
    <w:qFormat/>
    <w:rsid w:val="006960f1"/>
  </w:style>
  <w:style w:type="numbering" w:styleId="Bezpopisa31112" w:customStyle="1">
    <w:name w:val="Bez popisa31112"/>
    <w:uiPriority w:val="99"/>
    <w:semiHidden/>
    <w:unhideWhenUsed/>
    <w:qFormat/>
    <w:rsid w:val="006960f1"/>
  </w:style>
  <w:style w:type="numbering" w:styleId="Bezpopisa11111112" w:customStyle="1">
    <w:name w:val="Bez popisa11111112"/>
    <w:uiPriority w:val="99"/>
    <w:semiHidden/>
    <w:unhideWhenUsed/>
    <w:qFormat/>
    <w:rsid w:val="006960f1"/>
  </w:style>
  <w:style w:type="numbering" w:styleId="Bezpopisa4112" w:customStyle="1">
    <w:name w:val="Bez popisa4112"/>
    <w:uiPriority w:val="99"/>
    <w:semiHidden/>
    <w:unhideWhenUsed/>
    <w:qFormat/>
    <w:rsid w:val="006960f1"/>
  </w:style>
  <w:style w:type="numbering" w:styleId="Bezpopisa13112" w:customStyle="1">
    <w:name w:val="Bez popisa13112"/>
    <w:uiPriority w:val="99"/>
    <w:semiHidden/>
    <w:unhideWhenUsed/>
    <w:qFormat/>
    <w:rsid w:val="006960f1"/>
  </w:style>
  <w:style w:type="numbering" w:styleId="Bezpopisa22112" w:customStyle="1">
    <w:name w:val="Bez popisa22112"/>
    <w:uiPriority w:val="99"/>
    <w:semiHidden/>
    <w:unhideWhenUsed/>
    <w:qFormat/>
    <w:rsid w:val="006960f1"/>
  </w:style>
  <w:style w:type="numbering" w:styleId="Bezpopisa612" w:customStyle="1">
    <w:name w:val="Bez popisa612"/>
    <w:uiPriority w:val="99"/>
    <w:semiHidden/>
    <w:unhideWhenUsed/>
    <w:qFormat/>
    <w:rsid w:val="006960f1"/>
  </w:style>
  <w:style w:type="numbering" w:styleId="Bezpopisa1512" w:customStyle="1">
    <w:name w:val="Bez popisa1512"/>
    <w:semiHidden/>
    <w:unhideWhenUsed/>
    <w:qFormat/>
    <w:rsid w:val="006960f1"/>
  </w:style>
  <w:style w:type="numbering" w:styleId="Bezpopisa2412" w:customStyle="1">
    <w:name w:val="Bez popisa2412"/>
    <w:uiPriority w:val="99"/>
    <w:semiHidden/>
    <w:unhideWhenUsed/>
    <w:qFormat/>
    <w:rsid w:val="006960f1"/>
  </w:style>
  <w:style w:type="numbering" w:styleId="Bezpopisa3312" w:customStyle="1">
    <w:name w:val="Bez popisa3312"/>
    <w:semiHidden/>
    <w:unhideWhenUsed/>
    <w:qFormat/>
    <w:rsid w:val="006960f1"/>
  </w:style>
  <w:style w:type="numbering" w:styleId="Bezpopisa11312" w:customStyle="1">
    <w:name w:val="Bez popisa11312"/>
    <w:uiPriority w:val="99"/>
    <w:semiHidden/>
    <w:unhideWhenUsed/>
    <w:qFormat/>
    <w:rsid w:val="006960f1"/>
  </w:style>
  <w:style w:type="numbering" w:styleId="Bezpopisa12212" w:customStyle="1">
    <w:name w:val="Bez popisa12212"/>
    <w:uiPriority w:val="99"/>
    <w:semiHidden/>
    <w:unhideWhenUsed/>
    <w:qFormat/>
    <w:rsid w:val="006960f1"/>
  </w:style>
  <w:style w:type="numbering" w:styleId="Bezpopisa21212" w:customStyle="1">
    <w:name w:val="Bez popisa21212"/>
    <w:uiPriority w:val="99"/>
    <w:semiHidden/>
    <w:unhideWhenUsed/>
    <w:qFormat/>
    <w:rsid w:val="006960f1"/>
  </w:style>
  <w:style w:type="numbering" w:styleId="Bezpopisa31212" w:customStyle="1">
    <w:name w:val="Bez popisa31212"/>
    <w:uiPriority w:val="99"/>
    <w:semiHidden/>
    <w:unhideWhenUsed/>
    <w:qFormat/>
    <w:rsid w:val="006960f1"/>
  </w:style>
  <w:style w:type="numbering" w:styleId="Bezpopisa111212" w:customStyle="1">
    <w:name w:val="Bez popisa111212"/>
    <w:uiPriority w:val="99"/>
    <w:semiHidden/>
    <w:unhideWhenUsed/>
    <w:qFormat/>
    <w:rsid w:val="006960f1"/>
  </w:style>
  <w:style w:type="numbering" w:styleId="Bezpopisa4212" w:customStyle="1">
    <w:name w:val="Bez popisa4212"/>
    <w:uiPriority w:val="99"/>
    <w:semiHidden/>
    <w:unhideWhenUsed/>
    <w:qFormat/>
    <w:rsid w:val="006960f1"/>
  </w:style>
  <w:style w:type="numbering" w:styleId="Bezpopisa13212" w:customStyle="1">
    <w:name w:val="Bez popisa13212"/>
    <w:uiPriority w:val="99"/>
    <w:semiHidden/>
    <w:unhideWhenUsed/>
    <w:qFormat/>
    <w:rsid w:val="006960f1"/>
  </w:style>
  <w:style w:type="numbering" w:styleId="Bezpopisa22212" w:customStyle="1">
    <w:name w:val="Bez popisa22212"/>
    <w:uiPriority w:val="99"/>
    <w:semiHidden/>
    <w:unhideWhenUsed/>
    <w:qFormat/>
    <w:rsid w:val="006960f1"/>
  </w:style>
  <w:style w:type="numbering" w:styleId="Bezpopisa9" w:customStyle="1">
    <w:name w:val="Bez popisa9"/>
    <w:uiPriority w:val="99"/>
    <w:semiHidden/>
    <w:unhideWhenUsed/>
    <w:qFormat/>
    <w:rsid w:val="008823f0"/>
  </w:style>
  <w:style w:type="numbering" w:styleId="Bezpopisa18" w:customStyle="1">
    <w:name w:val="Bez popisa18"/>
    <w:semiHidden/>
    <w:unhideWhenUsed/>
    <w:qFormat/>
    <w:rsid w:val="008823f0"/>
  </w:style>
  <w:style w:type="numbering" w:styleId="Bezpopisa27" w:customStyle="1">
    <w:name w:val="Bez popisa27"/>
    <w:uiPriority w:val="99"/>
    <w:semiHidden/>
    <w:unhideWhenUsed/>
    <w:qFormat/>
    <w:rsid w:val="008823f0"/>
  </w:style>
  <w:style w:type="numbering" w:styleId="Bezpopisa36" w:customStyle="1">
    <w:name w:val="Bez popisa36"/>
    <w:semiHidden/>
    <w:unhideWhenUsed/>
    <w:qFormat/>
    <w:rsid w:val="008823f0"/>
  </w:style>
  <w:style w:type="numbering" w:styleId="Bezpopisa116" w:customStyle="1">
    <w:name w:val="Bez popisa116"/>
    <w:uiPriority w:val="99"/>
    <w:semiHidden/>
    <w:unhideWhenUsed/>
    <w:qFormat/>
    <w:rsid w:val="008823f0"/>
  </w:style>
  <w:style w:type="numbering" w:styleId="Bezpopisa125" w:customStyle="1">
    <w:name w:val="Bez popisa125"/>
    <w:uiPriority w:val="99"/>
    <w:semiHidden/>
    <w:unhideWhenUsed/>
    <w:qFormat/>
    <w:rsid w:val="008823f0"/>
  </w:style>
  <w:style w:type="numbering" w:styleId="Bezpopisa215" w:customStyle="1">
    <w:name w:val="Bez popisa215"/>
    <w:uiPriority w:val="99"/>
    <w:semiHidden/>
    <w:unhideWhenUsed/>
    <w:qFormat/>
    <w:rsid w:val="008823f0"/>
  </w:style>
  <w:style w:type="numbering" w:styleId="Bezpopisa315" w:customStyle="1">
    <w:name w:val="Bez popisa315"/>
    <w:uiPriority w:val="99"/>
    <w:semiHidden/>
    <w:unhideWhenUsed/>
    <w:qFormat/>
    <w:rsid w:val="008823f0"/>
  </w:style>
  <w:style w:type="numbering" w:styleId="Bezpopisa1115" w:customStyle="1">
    <w:name w:val="Bez popisa1115"/>
    <w:uiPriority w:val="99"/>
    <w:semiHidden/>
    <w:unhideWhenUsed/>
    <w:qFormat/>
    <w:rsid w:val="008823f0"/>
  </w:style>
  <w:style w:type="numbering" w:styleId="Bezpopisa45" w:customStyle="1">
    <w:name w:val="Bez popisa45"/>
    <w:uiPriority w:val="99"/>
    <w:semiHidden/>
    <w:unhideWhenUsed/>
    <w:qFormat/>
    <w:rsid w:val="008823f0"/>
  </w:style>
  <w:style w:type="numbering" w:styleId="Bezpopisa135" w:customStyle="1">
    <w:name w:val="Bez popisa135"/>
    <w:uiPriority w:val="99"/>
    <w:semiHidden/>
    <w:unhideWhenUsed/>
    <w:qFormat/>
    <w:rsid w:val="008823f0"/>
  </w:style>
  <w:style w:type="numbering" w:styleId="Bezpopisa225" w:customStyle="1">
    <w:name w:val="Bez popisa225"/>
    <w:uiPriority w:val="99"/>
    <w:semiHidden/>
    <w:unhideWhenUsed/>
    <w:qFormat/>
    <w:rsid w:val="008823f0"/>
  </w:style>
  <w:style w:type="numbering" w:styleId="Bezpopisa53" w:customStyle="1">
    <w:name w:val="Bez popisa53"/>
    <w:uiPriority w:val="99"/>
    <w:semiHidden/>
    <w:unhideWhenUsed/>
    <w:qFormat/>
    <w:rsid w:val="008823f0"/>
  </w:style>
  <w:style w:type="numbering" w:styleId="Bezpopisa143" w:customStyle="1">
    <w:name w:val="Bez popisa143"/>
    <w:semiHidden/>
    <w:unhideWhenUsed/>
    <w:qFormat/>
    <w:rsid w:val="008823f0"/>
  </w:style>
  <w:style w:type="numbering" w:styleId="Bezpopisa1123" w:customStyle="1">
    <w:name w:val="Bez popisa1123"/>
    <w:uiPriority w:val="99"/>
    <w:semiHidden/>
    <w:unhideWhenUsed/>
    <w:qFormat/>
    <w:rsid w:val="008823f0"/>
  </w:style>
  <w:style w:type="numbering" w:styleId="Bezpopisa233" w:customStyle="1">
    <w:name w:val="Bez popisa233"/>
    <w:uiPriority w:val="99"/>
    <w:semiHidden/>
    <w:unhideWhenUsed/>
    <w:qFormat/>
    <w:rsid w:val="008823f0"/>
  </w:style>
  <w:style w:type="numbering" w:styleId="Bezpopisa323" w:customStyle="1">
    <w:name w:val="Bez popisa323"/>
    <w:semiHidden/>
    <w:unhideWhenUsed/>
    <w:qFormat/>
    <w:rsid w:val="008823f0"/>
  </w:style>
  <w:style w:type="numbering" w:styleId="Bezpopisa11114" w:customStyle="1">
    <w:name w:val="Bez popisa11114"/>
    <w:uiPriority w:val="99"/>
    <w:semiHidden/>
    <w:unhideWhenUsed/>
    <w:qFormat/>
    <w:rsid w:val="008823f0"/>
  </w:style>
  <w:style w:type="numbering" w:styleId="Bezpopisa1213" w:customStyle="1">
    <w:name w:val="Bez popisa1213"/>
    <w:uiPriority w:val="99"/>
    <w:semiHidden/>
    <w:unhideWhenUsed/>
    <w:qFormat/>
    <w:rsid w:val="008823f0"/>
  </w:style>
  <w:style w:type="numbering" w:styleId="Bezpopisa2113" w:customStyle="1">
    <w:name w:val="Bez popisa2113"/>
    <w:uiPriority w:val="99"/>
    <w:semiHidden/>
    <w:unhideWhenUsed/>
    <w:qFormat/>
    <w:rsid w:val="008823f0"/>
  </w:style>
  <w:style w:type="numbering" w:styleId="Bezpopisa3113" w:customStyle="1">
    <w:name w:val="Bez popisa3113"/>
    <w:uiPriority w:val="99"/>
    <w:semiHidden/>
    <w:unhideWhenUsed/>
    <w:qFormat/>
    <w:rsid w:val="008823f0"/>
  </w:style>
  <w:style w:type="numbering" w:styleId="Bezpopisa111113" w:customStyle="1">
    <w:name w:val="Bez popisa111113"/>
    <w:uiPriority w:val="99"/>
    <w:semiHidden/>
    <w:unhideWhenUsed/>
    <w:qFormat/>
    <w:rsid w:val="008823f0"/>
  </w:style>
  <w:style w:type="numbering" w:styleId="Bezpopisa413" w:customStyle="1">
    <w:name w:val="Bez popisa413"/>
    <w:uiPriority w:val="99"/>
    <w:semiHidden/>
    <w:unhideWhenUsed/>
    <w:qFormat/>
    <w:rsid w:val="008823f0"/>
  </w:style>
  <w:style w:type="numbering" w:styleId="Bezpopisa1313" w:customStyle="1">
    <w:name w:val="Bez popisa1313"/>
    <w:uiPriority w:val="99"/>
    <w:semiHidden/>
    <w:unhideWhenUsed/>
    <w:qFormat/>
    <w:rsid w:val="008823f0"/>
  </w:style>
  <w:style w:type="numbering" w:styleId="Bezpopisa2213" w:customStyle="1">
    <w:name w:val="Bez popisa2213"/>
    <w:uiPriority w:val="99"/>
    <w:semiHidden/>
    <w:unhideWhenUsed/>
    <w:qFormat/>
    <w:rsid w:val="008823f0"/>
  </w:style>
  <w:style w:type="numbering" w:styleId="Bezpopisa63" w:customStyle="1">
    <w:name w:val="Bez popisa63"/>
    <w:uiPriority w:val="99"/>
    <w:semiHidden/>
    <w:unhideWhenUsed/>
    <w:qFormat/>
    <w:rsid w:val="008823f0"/>
  </w:style>
  <w:style w:type="numbering" w:styleId="Bezpopisa153" w:customStyle="1">
    <w:name w:val="Bez popisa153"/>
    <w:semiHidden/>
    <w:unhideWhenUsed/>
    <w:qFormat/>
    <w:rsid w:val="008823f0"/>
  </w:style>
  <w:style w:type="numbering" w:styleId="Bezpopisa243" w:customStyle="1">
    <w:name w:val="Bez popisa243"/>
    <w:uiPriority w:val="99"/>
    <w:semiHidden/>
    <w:unhideWhenUsed/>
    <w:qFormat/>
    <w:rsid w:val="008823f0"/>
  </w:style>
  <w:style w:type="numbering" w:styleId="Bezpopisa333" w:customStyle="1">
    <w:name w:val="Bez popisa333"/>
    <w:semiHidden/>
    <w:unhideWhenUsed/>
    <w:qFormat/>
    <w:rsid w:val="008823f0"/>
  </w:style>
  <w:style w:type="numbering" w:styleId="Bezpopisa1133" w:customStyle="1">
    <w:name w:val="Bez popisa1133"/>
    <w:uiPriority w:val="99"/>
    <w:semiHidden/>
    <w:unhideWhenUsed/>
    <w:qFormat/>
    <w:rsid w:val="008823f0"/>
  </w:style>
  <w:style w:type="numbering" w:styleId="Bezpopisa1223" w:customStyle="1">
    <w:name w:val="Bez popisa1223"/>
    <w:uiPriority w:val="99"/>
    <w:semiHidden/>
    <w:unhideWhenUsed/>
    <w:qFormat/>
    <w:rsid w:val="008823f0"/>
  </w:style>
  <w:style w:type="numbering" w:styleId="Bezpopisa2123" w:customStyle="1">
    <w:name w:val="Bez popisa2123"/>
    <w:uiPriority w:val="99"/>
    <w:semiHidden/>
    <w:unhideWhenUsed/>
    <w:qFormat/>
    <w:rsid w:val="008823f0"/>
  </w:style>
  <w:style w:type="numbering" w:styleId="Bezpopisa3123" w:customStyle="1">
    <w:name w:val="Bez popisa3123"/>
    <w:uiPriority w:val="99"/>
    <w:semiHidden/>
    <w:unhideWhenUsed/>
    <w:qFormat/>
    <w:rsid w:val="008823f0"/>
  </w:style>
  <w:style w:type="numbering" w:styleId="Bezpopisa11123" w:customStyle="1">
    <w:name w:val="Bez popisa11123"/>
    <w:uiPriority w:val="99"/>
    <w:semiHidden/>
    <w:unhideWhenUsed/>
    <w:qFormat/>
    <w:rsid w:val="008823f0"/>
  </w:style>
  <w:style w:type="numbering" w:styleId="Bezpopisa423" w:customStyle="1">
    <w:name w:val="Bez popisa423"/>
    <w:uiPriority w:val="99"/>
    <w:semiHidden/>
    <w:unhideWhenUsed/>
    <w:qFormat/>
    <w:rsid w:val="008823f0"/>
  </w:style>
  <w:style w:type="numbering" w:styleId="Bezpopisa1323" w:customStyle="1">
    <w:name w:val="Bez popisa1323"/>
    <w:uiPriority w:val="99"/>
    <w:semiHidden/>
    <w:unhideWhenUsed/>
    <w:qFormat/>
    <w:rsid w:val="008823f0"/>
  </w:style>
  <w:style w:type="numbering" w:styleId="Bezpopisa2223" w:customStyle="1">
    <w:name w:val="Bez popisa2223"/>
    <w:uiPriority w:val="99"/>
    <w:semiHidden/>
    <w:unhideWhenUsed/>
    <w:qFormat/>
    <w:rsid w:val="008823f0"/>
  </w:style>
  <w:style w:type="numbering" w:styleId="Bezpopisa73" w:customStyle="1">
    <w:name w:val="Bez popisa73"/>
    <w:uiPriority w:val="99"/>
    <w:semiHidden/>
    <w:unhideWhenUsed/>
    <w:qFormat/>
    <w:rsid w:val="008823f0"/>
  </w:style>
  <w:style w:type="numbering" w:styleId="Bezpopisa163" w:customStyle="1">
    <w:name w:val="Bez popisa163"/>
    <w:uiPriority w:val="99"/>
    <w:semiHidden/>
    <w:unhideWhenUsed/>
    <w:qFormat/>
    <w:rsid w:val="008823f0"/>
  </w:style>
  <w:style w:type="numbering" w:styleId="Bezpopisa1143" w:customStyle="1">
    <w:name w:val="Bez popisa1143"/>
    <w:semiHidden/>
    <w:unhideWhenUsed/>
    <w:qFormat/>
    <w:rsid w:val="008823f0"/>
  </w:style>
  <w:style w:type="numbering" w:styleId="Bezpopisa253" w:customStyle="1">
    <w:name w:val="Bez popisa253"/>
    <w:uiPriority w:val="99"/>
    <w:semiHidden/>
    <w:unhideWhenUsed/>
    <w:qFormat/>
    <w:rsid w:val="008823f0"/>
  </w:style>
  <w:style w:type="numbering" w:styleId="Bezpopisa343" w:customStyle="1">
    <w:name w:val="Bez popisa343"/>
    <w:semiHidden/>
    <w:unhideWhenUsed/>
    <w:qFormat/>
    <w:rsid w:val="008823f0"/>
  </w:style>
  <w:style w:type="numbering" w:styleId="Bezpopisa11133" w:customStyle="1">
    <w:name w:val="Bez popisa11133"/>
    <w:uiPriority w:val="99"/>
    <w:semiHidden/>
    <w:unhideWhenUsed/>
    <w:qFormat/>
    <w:rsid w:val="008823f0"/>
  </w:style>
  <w:style w:type="numbering" w:styleId="Bezpopisa1233" w:customStyle="1">
    <w:name w:val="Bez popisa1233"/>
    <w:uiPriority w:val="99"/>
    <w:semiHidden/>
    <w:unhideWhenUsed/>
    <w:qFormat/>
    <w:rsid w:val="008823f0"/>
  </w:style>
  <w:style w:type="numbering" w:styleId="Bezpopisa2133" w:customStyle="1">
    <w:name w:val="Bez popisa2133"/>
    <w:uiPriority w:val="99"/>
    <w:semiHidden/>
    <w:unhideWhenUsed/>
    <w:qFormat/>
    <w:rsid w:val="008823f0"/>
  </w:style>
  <w:style w:type="numbering" w:styleId="Bezpopisa3133" w:customStyle="1">
    <w:name w:val="Bez popisa3133"/>
    <w:uiPriority w:val="99"/>
    <w:semiHidden/>
    <w:unhideWhenUsed/>
    <w:qFormat/>
    <w:rsid w:val="008823f0"/>
  </w:style>
  <w:style w:type="numbering" w:styleId="Bezpopisa111123" w:customStyle="1">
    <w:name w:val="Bez popisa111123"/>
    <w:uiPriority w:val="99"/>
    <w:semiHidden/>
    <w:unhideWhenUsed/>
    <w:qFormat/>
    <w:rsid w:val="008823f0"/>
  </w:style>
  <w:style w:type="numbering" w:styleId="Bezpopisa433" w:customStyle="1">
    <w:name w:val="Bez popisa433"/>
    <w:uiPriority w:val="99"/>
    <w:semiHidden/>
    <w:unhideWhenUsed/>
    <w:qFormat/>
    <w:rsid w:val="008823f0"/>
  </w:style>
  <w:style w:type="numbering" w:styleId="Bezpopisa1333" w:customStyle="1">
    <w:name w:val="Bez popisa1333"/>
    <w:uiPriority w:val="99"/>
    <w:semiHidden/>
    <w:unhideWhenUsed/>
    <w:qFormat/>
    <w:rsid w:val="008823f0"/>
  </w:style>
  <w:style w:type="numbering" w:styleId="Bezpopisa2233" w:customStyle="1">
    <w:name w:val="Bez popisa2233"/>
    <w:uiPriority w:val="99"/>
    <w:semiHidden/>
    <w:unhideWhenUsed/>
    <w:qFormat/>
    <w:rsid w:val="008823f0"/>
  </w:style>
  <w:style w:type="numbering" w:styleId="Bezpopisa513" w:customStyle="1">
    <w:name w:val="Bez popisa513"/>
    <w:uiPriority w:val="99"/>
    <w:semiHidden/>
    <w:unhideWhenUsed/>
    <w:qFormat/>
    <w:rsid w:val="008823f0"/>
  </w:style>
  <w:style w:type="numbering" w:styleId="Bezpopisa1413" w:customStyle="1">
    <w:name w:val="Bez popisa1413"/>
    <w:semiHidden/>
    <w:unhideWhenUsed/>
    <w:qFormat/>
    <w:rsid w:val="008823f0"/>
  </w:style>
  <w:style w:type="numbering" w:styleId="Bezpopisa2313" w:customStyle="1">
    <w:name w:val="Bez popisa2313"/>
    <w:uiPriority w:val="99"/>
    <w:semiHidden/>
    <w:unhideWhenUsed/>
    <w:qFormat/>
    <w:rsid w:val="008823f0"/>
  </w:style>
  <w:style w:type="numbering" w:styleId="Bezpopisa3213" w:customStyle="1">
    <w:name w:val="Bez popisa3213"/>
    <w:semiHidden/>
    <w:unhideWhenUsed/>
    <w:qFormat/>
    <w:rsid w:val="008823f0"/>
  </w:style>
  <w:style w:type="numbering" w:styleId="Bezpopisa11213" w:customStyle="1">
    <w:name w:val="Bez popisa11213"/>
    <w:uiPriority w:val="99"/>
    <w:semiHidden/>
    <w:unhideWhenUsed/>
    <w:qFormat/>
    <w:rsid w:val="008823f0"/>
  </w:style>
  <w:style w:type="numbering" w:styleId="Bezpopisa12113" w:customStyle="1">
    <w:name w:val="Bez popisa12113"/>
    <w:uiPriority w:val="99"/>
    <w:semiHidden/>
    <w:unhideWhenUsed/>
    <w:qFormat/>
    <w:rsid w:val="008823f0"/>
  </w:style>
  <w:style w:type="numbering" w:styleId="Bezpopisa21113" w:customStyle="1">
    <w:name w:val="Bez popisa21113"/>
    <w:uiPriority w:val="99"/>
    <w:semiHidden/>
    <w:unhideWhenUsed/>
    <w:qFormat/>
    <w:rsid w:val="008823f0"/>
  </w:style>
  <w:style w:type="numbering" w:styleId="Bezpopisa31113" w:customStyle="1">
    <w:name w:val="Bez popisa31113"/>
    <w:uiPriority w:val="99"/>
    <w:semiHidden/>
    <w:unhideWhenUsed/>
    <w:qFormat/>
    <w:rsid w:val="008823f0"/>
  </w:style>
  <w:style w:type="numbering" w:styleId="Bezpopisa111213" w:customStyle="1">
    <w:name w:val="Bez popisa111213"/>
    <w:uiPriority w:val="99"/>
    <w:semiHidden/>
    <w:unhideWhenUsed/>
    <w:qFormat/>
    <w:rsid w:val="008823f0"/>
  </w:style>
  <w:style w:type="numbering" w:styleId="Bezpopisa4113" w:customStyle="1">
    <w:name w:val="Bez popisa4113"/>
    <w:uiPriority w:val="99"/>
    <w:semiHidden/>
    <w:unhideWhenUsed/>
    <w:qFormat/>
    <w:rsid w:val="008823f0"/>
  </w:style>
  <w:style w:type="numbering" w:styleId="Bezpopisa13113" w:customStyle="1">
    <w:name w:val="Bez popisa13113"/>
    <w:uiPriority w:val="99"/>
    <w:semiHidden/>
    <w:unhideWhenUsed/>
    <w:qFormat/>
    <w:rsid w:val="008823f0"/>
  </w:style>
  <w:style w:type="numbering" w:styleId="Bezpopisa22113" w:customStyle="1">
    <w:name w:val="Bez popisa22113"/>
    <w:uiPriority w:val="99"/>
    <w:semiHidden/>
    <w:unhideWhenUsed/>
    <w:qFormat/>
    <w:rsid w:val="008823f0"/>
  </w:style>
  <w:style w:type="numbering" w:styleId="Bezpopisa5111" w:customStyle="1">
    <w:name w:val="Bez popisa5111"/>
    <w:uiPriority w:val="99"/>
    <w:semiHidden/>
    <w:unhideWhenUsed/>
    <w:qFormat/>
    <w:rsid w:val="008823f0"/>
  </w:style>
  <w:style w:type="numbering" w:styleId="Bezpopisa14111" w:customStyle="1">
    <w:name w:val="Bez popisa14111"/>
    <w:semiHidden/>
    <w:unhideWhenUsed/>
    <w:qFormat/>
    <w:rsid w:val="008823f0"/>
  </w:style>
  <w:style w:type="numbering" w:styleId="Bezpopisa112111" w:customStyle="1">
    <w:name w:val="Bez popisa112111"/>
    <w:uiPriority w:val="99"/>
    <w:semiHidden/>
    <w:unhideWhenUsed/>
    <w:qFormat/>
    <w:rsid w:val="008823f0"/>
  </w:style>
  <w:style w:type="numbering" w:styleId="Bezpopisa23111" w:customStyle="1">
    <w:name w:val="Bez popisa23111"/>
    <w:uiPriority w:val="99"/>
    <w:semiHidden/>
    <w:unhideWhenUsed/>
    <w:qFormat/>
    <w:rsid w:val="008823f0"/>
  </w:style>
  <w:style w:type="numbering" w:styleId="Bezpopisa32111" w:customStyle="1">
    <w:name w:val="Bez popisa32111"/>
    <w:semiHidden/>
    <w:unhideWhenUsed/>
    <w:qFormat/>
    <w:rsid w:val="008823f0"/>
  </w:style>
  <w:style w:type="numbering" w:styleId="Bezpopisa1111113" w:customStyle="1">
    <w:name w:val="Bez popisa1111113"/>
    <w:uiPriority w:val="99"/>
    <w:semiHidden/>
    <w:unhideWhenUsed/>
    <w:qFormat/>
    <w:rsid w:val="008823f0"/>
  </w:style>
  <w:style w:type="numbering" w:styleId="Bezpopisa121111" w:customStyle="1">
    <w:name w:val="Bez popisa121111"/>
    <w:uiPriority w:val="99"/>
    <w:semiHidden/>
    <w:unhideWhenUsed/>
    <w:qFormat/>
    <w:rsid w:val="008823f0"/>
  </w:style>
  <w:style w:type="numbering" w:styleId="Bezpopisa211111" w:customStyle="1">
    <w:name w:val="Bez popisa211111"/>
    <w:uiPriority w:val="99"/>
    <w:semiHidden/>
    <w:unhideWhenUsed/>
    <w:qFormat/>
    <w:rsid w:val="008823f0"/>
  </w:style>
  <w:style w:type="numbering" w:styleId="Bezpopisa311111" w:customStyle="1">
    <w:name w:val="Bez popisa311111"/>
    <w:uiPriority w:val="99"/>
    <w:semiHidden/>
    <w:unhideWhenUsed/>
    <w:qFormat/>
    <w:rsid w:val="008823f0"/>
  </w:style>
  <w:style w:type="numbering" w:styleId="Bezpopisa11111113" w:customStyle="1">
    <w:name w:val="Bez popisa11111113"/>
    <w:uiPriority w:val="99"/>
    <w:semiHidden/>
    <w:unhideWhenUsed/>
    <w:qFormat/>
    <w:rsid w:val="008823f0"/>
  </w:style>
  <w:style w:type="numbering" w:styleId="Bezpopisa41111" w:customStyle="1">
    <w:name w:val="Bez popisa41111"/>
    <w:uiPriority w:val="99"/>
    <w:semiHidden/>
    <w:unhideWhenUsed/>
    <w:qFormat/>
    <w:rsid w:val="008823f0"/>
  </w:style>
  <w:style w:type="numbering" w:styleId="Bezpopisa131111" w:customStyle="1">
    <w:name w:val="Bez popisa131111"/>
    <w:uiPriority w:val="99"/>
    <w:semiHidden/>
    <w:unhideWhenUsed/>
    <w:qFormat/>
    <w:rsid w:val="008823f0"/>
  </w:style>
  <w:style w:type="numbering" w:styleId="Bezpopisa221111" w:customStyle="1">
    <w:name w:val="Bez popisa221111"/>
    <w:uiPriority w:val="99"/>
    <w:semiHidden/>
    <w:unhideWhenUsed/>
    <w:qFormat/>
    <w:rsid w:val="008823f0"/>
  </w:style>
  <w:style w:type="numbering" w:styleId="Bezpopisa10" w:customStyle="1">
    <w:name w:val="Bez popisa10"/>
    <w:uiPriority w:val="99"/>
    <w:semiHidden/>
    <w:unhideWhenUsed/>
    <w:qFormat/>
    <w:rsid w:val="0084309a"/>
  </w:style>
  <w:style w:type="numbering" w:styleId="Bezpopisa19" w:customStyle="1">
    <w:name w:val="Bez popisa19"/>
    <w:semiHidden/>
    <w:unhideWhenUsed/>
    <w:qFormat/>
    <w:rsid w:val="0084309a"/>
  </w:style>
  <w:style w:type="numbering" w:styleId="Bezpopisa28" w:customStyle="1">
    <w:name w:val="Bez popisa28"/>
    <w:uiPriority w:val="99"/>
    <w:semiHidden/>
    <w:unhideWhenUsed/>
    <w:qFormat/>
    <w:rsid w:val="0084309a"/>
  </w:style>
  <w:style w:type="numbering" w:styleId="Bezpopisa37" w:customStyle="1">
    <w:name w:val="Bez popisa37"/>
    <w:semiHidden/>
    <w:unhideWhenUsed/>
    <w:qFormat/>
    <w:rsid w:val="0084309a"/>
  </w:style>
  <w:style w:type="numbering" w:styleId="Bezpopisa117" w:customStyle="1">
    <w:name w:val="Bez popisa117"/>
    <w:uiPriority w:val="99"/>
    <w:semiHidden/>
    <w:unhideWhenUsed/>
    <w:qFormat/>
    <w:rsid w:val="0084309a"/>
  </w:style>
  <w:style w:type="numbering" w:styleId="Bezpopisa126" w:customStyle="1">
    <w:name w:val="Bez popisa126"/>
    <w:uiPriority w:val="99"/>
    <w:semiHidden/>
    <w:unhideWhenUsed/>
    <w:qFormat/>
    <w:rsid w:val="0084309a"/>
  </w:style>
  <w:style w:type="numbering" w:styleId="Bezpopisa216" w:customStyle="1">
    <w:name w:val="Bez popisa216"/>
    <w:uiPriority w:val="99"/>
    <w:semiHidden/>
    <w:unhideWhenUsed/>
    <w:qFormat/>
    <w:rsid w:val="0084309a"/>
  </w:style>
  <w:style w:type="numbering" w:styleId="Bezpopisa316" w:customStyle="1">
    <w:name w:val="Bez popisa316"/>
    <w:uiPriority w:val="99"/>
    <w:semiHidden/>
    <w:unhideWhenUsed/>
    <w:qFormat/>
    <w:rsid w:val="0084309a"/>
  </w:style>
  <w:style w:type="numbering" w:styleId="Bezpopisa1116" w:customStyle="1">
    <w:name w:val="Bez popisa1116"/>
    <w:uiPriority w:val="99"/>
    <w:semiHidden/>
    <w:unhideWhenUsed/>
    <w:qFormat/>
    <w:rsid w:val="0084309a"/>
  </w:style>
  <w:style w:type="numbering" w:styleId="Bezpopisa46" w:customStyle="1">
    <w:name w:val="Bez popisa46"/>
    <w:uiPriority w:val="99"/>
    <w:semiHidden/>
    <w:unhideWhenUsed/>
    <w:qFormat/>
    <w:rsid w:val="0084309a"/>
  </w:style>
  <w:style w:type="numbering" w:styleId="Bezpopisa136" w:customStyle="1">
    <w:name w:val="Bez popisa136"/>
    <w:uiPriority w:val="99"/>
    <w:semiHidden/>
    <w:unhideWhenUsed/>
    <w:qFormat/>
    <w:rsid w:val="0084309a"/>
  </w:style>
  <w:style w:type="numbering" w:styleId="Bezpopisa226" w:customStyle="1">
    <w:name w:val="Bez popisa226"/>
    <w:uiPriority w:val="99"/>
    <w:semiHidden/>
    <w:unhideWhenUsed/>
    <w:qFormat/>
    <w:rsid w:val="0084309a"/>
  </w:style>
  <w:style w:type="numbering" w:styleId="Bezpopisa54" w:customStyle="1">
    <w:name w:val="Bez popisa54"/>
    <w:uiPriority w:val="99"/>
    <w:semiHidden/>
    <w:unhideWhenUsed/>
    <w:qFormat/>
    <w:rsid w:val="0084309a"/>
  </w:style>
  <w:style w:type="numbering" w:styleId="Bezpopisa144" w:customStyle="1">
    <w:name w:val="Bez popisa144"/>
    <w:semiHidden/>
    <w:unhideWhenUsed/>
    <w:qFormat/>
    <w:rsid w:val="0084309a"/>
  </w:style>
  <w:style w:type="numbering" w:styleId="Bezpopisa1124" w:customStyle="1">
    <w:name w:val="Bez popisa1124"/>
    <w:uiPriority w:val="99"/>
    <w:semiHidden/>
    <w:unhideWhenUsed/>
    <w:qFormat/>
    <w:rsid w:val="0084309a"/>
  </w:style>
  <w:style w:type="numbering" w:styleId="Bezpopisa234" w:customStyle="1">
    <w:name w:val="Bez popisa234"/>
    <w:uiPriority w:val="99"/>
    <w:semiHidden/>
    <w:unhideWhenUsed/>
    <w:qFormat/>
    <w:rsid w:val="0084309a"/>
  </w:style>
  <w:style w:type="numbering" w:styleId="Bezpopisa324" w:customStyle="1">
    <w:name w:val="Bez popisa324"/>
    <w:semiHidden/>
    <w:unhideWhenUsed/>
    <w:qFormat/>
    <w:rsid w:val="0084309a"/>
  </w:style>
  <w:style w:type="numbering" w:styleId="Bezpopisa11115" w:customStyle="1">
    <w:name w:val="Bez popisa11115"/>
    <w:uiPriority w:val="99"/>
    <w:semiHidden/>
    <w:unhideWhenUsed/>
    <w:qFormat/>
    <w:rsid w:val="0084309a"/>
  </w:style>
  <w:style w:type="numbering" w:styleId="Bezpopisa1214" w:customStyle="1">
    <w:name w:val="Bez popisa1214"/>
    <w:uiPriority w:val="99"/>
    <w:semiHidden/>
    <w:unhideWhenUsed/>
    <w:qFormat/>
    <w:rsid w:val="0084309a"/>
  </w:style>
  <w:style w:type="numbering" w:styleId="Bezpopisa2114" w:customStyle="1">
    <w:name w:val="Bez popisa2114"/>
    <w:uiPriority w:val="99"/>
    <w:semiHidden/>
    <w:unhideWhenUsed/>
    <w:qFormat/>
    <w:rsid w:val="0084309a"/>
  </w:style>
  <w:style w:type="numbering" w:styleId="Bezpopisa3114" w:customStyle="1">
    <w:name w:val="Bez popisa3114"/>
    <w:uiPriority w:val="99"/>
    <w:semiHidden/>
    <w:unhideWhenUsed/>
    <w:qFormat/>
    <w:rsid w:val="0084309a"/>
  </w:style>
  <w:style w:type="numbering" w:styleId="Bezpopisa111114" w:customStyle="1">
    <w:name w:val="Bez popisa111114"/>
    <w:uiPriority w:val="99"/>
    <w:semiHidden/>
    <w:unhideWhenUsed/>
    <w:qFormat/>
    <w:rsid w:val="0084309a"/>
  </w:style>
  <w:style w:type="numbering" w:styleId="Bezpopisa414" w:customStyle="1">
    <w:name w:val="Bez popisa414"/>
    <w:uiPriority w:val="99"/>
    <w:semiHidden/>
    <w:unhideWhenUsed/>
    <w:qFormat/>
    <w:rsid w:val="0084309a"/>
  </w:style>
  <w:style w:type="numbering" w:styleId="Bezpopisa1314" w:customStyle="1">
    <w:name w:val="Bez popisa1314"/>
    <w:uiPriority w:val="99"/>
    <w:semiHidden/>
    <w:unhideWhenUsed/>
    <w:qFormat/>
    <w:rsid w:val="0084309a"/>
  </w:style>
  <w:style w:type="numbering" w:styleId="Bezpopisa2214" w:customStyle="1">
    <w:name w:val="Bez popisa2214"/>
    <w:uiPriority w:val="99"/>
    <w:semiHidden/>
    <w:unhideWhenUsed/>
    <w:qFormat/>
    <w:rsid w:val="0084309a"/>
  </w:style>
  <w:style w:type="numbering" w:styleId="Bezpopisa64" w:customStyle="1">
    <w:name w:val="Bez popisa64"/>
    <w:uiPriority w:val="99"/>
    <w:semiHidden/>
    <w:unhideWhenUsed/>
    <w:qFormat/>
    <w:rsid w:val="0084309a"/>
  </w:style>
  <w:style w:type="numbering" w:styleId="Bezpopisa154" w:customStyle="1">
    <w:name w:val="Bez popisa154"/>
    <w:semiHidden/>
    <w:unhideWhenUsed/>
    <w:qFormat/>
    <w:rsid w:val="0084309a"/>
  </w:style>
  <w:style w:type="numbering" w:styleId="Bezpopisa244" w:customStyle="1">
    <w:name w:val="Bez popisa244"/>
    <w:uiPriority w:val="99"/>
    <w:semiHidden/>
    <w:unhideWhenUsed/>
    <w:qFormat/>
    <w:rsid w:val="0084309a"/>
  </w:style>
  <w:style w:type="numbering" w:styleId="Bezpopisa334" w:customStyle="1">
    <w:name w:val="Bez popisa334"/>
    <w:semiHidden/>
    <w:unhideWhenUsed/>
    <w:qFormat/>
    <w:rsid w:val="0084309a"/>
  </w:style>
  <w:style w:type="numbering" w:styleId="Bezpopisa1134" w:customStyle="1">
    <w:name w:val="Bez popisa1134"/>
    <w:uiPriority w:val="99"/>
    <w:semiHidden/>
    <w:unhideWhenUsed/>
    <w:qFormat/>
    <w:rsid w:val="0084309a"/>
  </w:style>
  <w:style w:type="numbering" w:styleId="Bezpopisa1224" w:customStyle="1">
    <w:name w:val="Bez popisa1224"/>
    <w:uiPriority w:val="99"/>
    <w:semiHidden/>
    <w:unhideWhenUsed/>
    <w:qFormat/>
    <w:rsid w:val="0084309a"/>
  </w:style>
  <w:style w:type="numbering" w:styleId="Bezpopisa2124" w:customStyle="1">
    <w:name w:val="Bez popisa2124"/>
    <w:uiPriority w:val="99"/>
    <w:semiHidden/>
    <w:unhideWhenUsed/>
    <w:qFormat/>
    <w:rsid w:val="0084309a"/>
  </w:style>
  <w:style w:type="numbering" w:styleId="Bezpopisa3124" w:customStyle="1">
    <w:name w:val="Bez popisa3124"/>
    <w:uiPriority w:val="99"/>
    <w:semiHidden/>
    <w:unhideWhenUsed/>
    <w:qFormat/>
    <w:rsid w:val="0084309a"/>
  </w:style>
  <w:style w:type="numbering" w:styleId="Bezpopisa11124" w:customStyle="1">
    <w:name w:val="Bez popisa11124"/>
    <w:uiPriority w:val="99"/>
    <w:semiHidden/>
    <w:unhideWhenUsed/>
    <w:qFormat/>
    <w:rsid w:val="0084309a"/>
  </w:style>
  <w:style w:type="numbering" w:styleId="Bezpopisa424" w:customStyle="1">
    <w:name w:val="Bez popisa424"/>
    <w:uiPriority w:val="99"/>
    <w:semiHidden/>
    <w:unhideWhenUsed/>
    <w:qFormat/>
    <w:rsid w:val="0084309a"/>
  </w:style>
  <w:style w:type="numbering" w:styleId="Bezpopisa1324" w:customStyle="1">
    <w:name w:val="Bez popisa1324"/>
    <w:uiPriority w:val="99"/>
    <w:semiHidden/>
    <w:unhideWhenUsed/>
    <w:qFormat/>
    <w:rsid w:val="0084309a"/>
  </w:style>
  <w:style w:type="numbering" w:styleId="Bezpopisa2224" w:customStyle="1">
    <w:name w:val="Bez popisa2224"/>
    <w:uiPriority w:val="99"/>
    <w:semiHidden/>
    <w:unhideWhenUsed/>
    <w:qFormat/>
    <w:rsid w:val="0084309a"/>
  </w:style>
  <w:style w:type="numbering" w:styleId="Bezpopisa74" w:customStyle="1">
    <w:name w:val="Bez popisa74"/>
    <w:uiPriority w:val="99"/>
    <w:semiHidden/>
    <w:unhideWhenUsed/>
    <w:qFormat/>
    <w:rsid w:val="0084309a"/>
  </w:style>
  <w:style w:type="numbering" w:styleId="Bezpopisa164" w:customStyle="1">
    <w:name w:val="Bez popisa164"/>
    <w:uiPriority w:val="99"/>
    <w:semiHidden/>
    <w:unhideWhenUsed/>
    <w:qFormat/>
    <w:rsid w:val="0084309a"/>
  </w:style>
  <w:style w:type="numbering" w:styleId="Bezpopisa1144" w:customStyle="1">
    <w:name w:val="Bez popisa1144"/>
    <w:semiHidden/>
    <w:unhideWhenUsed/>
    <w:qFormat/>
    <w:rsid w:val="0084309a"/>
  </w:style>
  <w:style w:type="numbering" w:styleId="Bezpopisa254" w:customStyle="1">
    <w:name w:val="Bez popisa254"/>
    <w:uiPriority w:val="99"/>
    <w:semiHidden/>
    <w:unhideWhenUsed/>
    <w:qFormat/>
    <w:rsid w:val="0084309a"/>
  </w:style>
  <w:style w:type="numbering" w:styleId="Bezpopisa344" w:customStyle="1">
    <w:name w:val="Bez popisa344"/>
    <w:semiHidden/>
    <w:unhideWhenUsed/>
    <w:qFormat/>
    <w:rsid w:val="0084309a"/>
  </w:style>
  <w:style w:type="numbering" w:styleId="Bezpopisa11134" w:customStyle="1">
    <w:name w:val="Bez popisa11134"/>
    <w:uiPriority w:val="99"/>
    <w:semiHidden/>
    <w:unhideWhenUsed/>
    <w:qFormat/>
    <w:rsid w:val="0084309a"/>
  </w:style>
  <w:style w:type="numbering" w:styleId="Bezpopisa1234" w:customStyle="1">
    <w:name w:val="Bez popisa1234"/>
    <w:uiPriority w:val="99"/>
    <w:semiHidden/>
    <w:unhideWhenUsed/>
    <w:qFormat/>
    <w:rsid w:val="0084309a"/>
  </w:style>
  <w:style w:type="numbering" w:styleId="Bezpopisa2134" w:customStyle="1">
    <w:name w:val="Bez popisa2134"/>
    <w:uiPriority w:val="99"/>
    <w:semiHidden/>
    <w:unhideWhenUsed/>
    <w:qFormat/>
    <w:rsid w:val="0084309a"/>
  </w:style>
  <w:style w:type="numbering" w:styleId="Bezpopisa3134" w:customStyle="1">
    <w:name w:val="Bez popisa3134"/>
    <w:uiPriority w:val="99"/>
    <w:semiHidden/>
    <w:unhideWhenUsed/>
    <w:qFormat/>
    <w:rsid w:val="0084309a"/>
  </w:style>
  <w:style w:type="numbering" w:styleId="Bezpopisa111124" w:customStyle="1">
    <w:name w:val="Bez popisa111124"/>
    <w:uiPriority w:val="99"/>
    <w:semiHidden/>
    <w:unhideWhenUsed/>
    <w:qFormat/>
    <w:rsid w:val="0084309a"/>
  </w:style>
  <w:style w:type="numbering" w:styleId="Bezpopisa434" w:customStyle="1">
    <w:name w:val="Bez popisa434"/>
    <w:uiPriority w:val="99"/>
    <w:semiHidden/>
    <w:unhideWhenUsed/>
    <w:qFormat/>
    <w:rsid w:val="0084309a"/>
  </w:style>
  <w:style w:type="numbering" w:styleId="Bezpopisa1334" w:customStyle="1">
    <w:name w:val="Bez popisa1334"/>
    <w:uiPriority w:val="99"/>
    <w:semiHidden/>
    <w:unhideWhenUsed/>
    <w:qFormat/>
    <w:rsid w:val="0084309a"/>
  </w:style>
  <w:style w:type="numbering" w:styleId="Bezpopisa2234" w:customStyle="1">
    <w:name w:val="Bez popisa2234"/>
    <w:uiPriority w:val="99"/>
    <w:semiHidden/>
    <w:unhideWhenUsed/>
    <w:qFormat/>
    <w:rsid w:val="0084309a"/>
  </w:style>
  <w:style w:type="numbering" w:styleId="Bezpopisa514" w:customStyle="1">
    <w:name w:val="Bez popisa514"/>
    <w:uiPriority w:val="99"/>
    <w:semiHidden/>
    <w:unhideWhenUsed/>
    <w:qFormat/>
    <w:rsid w:val="0084309a"/>
  </w:style>
  <w:style w:type="numbering" w:styleId="Bezpopisa1414" w:customStyle="1">
    <w:name w:val="Bez popisa1414"/>
    <w:semiHidden/>
    <w:unhideWhenUsed/>
    <w:qFormat/>
    <w:rsid w:val="0084309a"/>
  </w:style>
  <w:style w:type="numbering" w:styleId="Bezpopisa2314" w:customStyle="1">
    <w:name w:val="Bez popisa2314"/>
    <w:uiPriority w:val="99"/>
    <w:semiHidden/>
    <w:unhideWhenUsed/>
    <w:qFormat/>
    <w:rsid w:val="0084309a"/>
  </w:style>
  <w:style w:type="numbering" w:styleId="Bezpopisa3214" w:customStyle="1">
    <w:name w:val="Bez popisa3214"/>
    <w:semiHidden/>
    <w:unhideWhenUsed/>
    <w:qFormat/>
    <w:rsid w:val="0084309a"/>
  </w:style>
  <w:style w:type="numbering" w:styleId="Bezpopisa11214" w:customStyle="1">
    <w:name w:val="Bez popisa11214"/>
    <w:uiPriority w:val="99"/>
    <w:semiHidden/>
    <w:unhideWhenUsed/>
    <w:qFormat/>
    <w:rsid w:val="0084309a"/>
  </w:style>
  <w:style w:type="numbering" w:styleId="Bezpopisa12114" w:customStyle="1">
    <w:name w:val="Bez popisa12114"/>
    <w:uiPriority w:val="99"/>
    <w:semiHidden/>
    <w:unhideWhenUsed/>
    <w:qFormat/>
    <w:rsid w:val="0084309a"/>
  </w:style>
  <w:style w:type="numbering" w:styleId="Bezpopisa21114" w:customStyle="1">
    <w:name w:val="Bez popisa21114"/>
    <w:uiPriority w:val="99"/>
    <w:semiHidden/>
    <w:unhideWhenUsed/>
    <w:qFormat/>
    <w:rsid w:val="0084309a"/>
  </w:style>
  <w:style w:type="numbering" w:styleId="Bezpopisa31114" w:customStyle="1">
    <w:name w:val="Bez popisa31114"/>
    <w:uiPriority w:val="99"/>
    <w:semiHidden/>
    <w:unhideWhenUsed/>
    <w:qFormat/>
    <w:rsid w:val="0084309a"/>
  </w:style>
  <w:style w:type="numbering" w:styleId="Bezpopisa111214" w:customStyle="1">
    <w:name w:val="Bez popisa111214"/>
    <w:uiPriority w:val="99"/>
    <w:semiHidden/>
    <w:unhideWhenUsed/>
    <w:qFormat/>
    <w:rsid w:val="0084309a"/>
  </w:style>
  <w:style w:type="numbering" w:styleId="Bezpopisa4114" w:customStyle="1">
    <w:name w:val="Bez popisa4114"/>
    <w:uiPriority w:val="99"/>
    <w:semiHidden/>
    <w:unhideWhenUsed/>
    <w:qFormat/>
    <w:rsid w:val="0084309a"/>
  </w:style>
  <w:style w:type="numbering" w:styleId="Bezpopisa13114" w:customStyle="1">
    <w:name w:val="Bez popisa13114"/>
    <w:uiPriority w:val="99"/>
    <w:semiHidden/>
    <w:unhideWhenUsed/>
    <w:qFormat/>
    <w:rsid w:val="0084309a"/>
  </w:style>
  <w:style w:type="numbering" w:styleId="Bezpopisa22114" w:customStyle="1">
    <w:name w:val="Bez popisa22114"/>
    <w:uiPriority w:val="99"/>
    <w:semiHidden/>
    <w:unhideWhenUsed/>
    <w:qFormat/>
    <w:rsid w:val="0084309a"/>
  </w:style>
  <w:style w:type="numbering" w:styleId="Bezpopisa5112" w:customStyle="1">
    <w:name w:val="Bez popisa5112"/>
    <w:uiPriority w:val="99"/>
    <w:semiHidden/>
    <w:unhideWhenUsed/>
    <w:qFormat/>
    <w:rsid w:val="0084309a"/>
  </w:style>
  <w:style w:type="numbering" w:styleId="Bezpopisa14112" w:customStyle="1">
    <w:name w:val="Bez popisa14112"/>
    <w:semiHidden/>
    <w:unhideWhenUsed/>
    <w:qFormat/>
    <w:rsid w:val="0084309a"/>
  </w:style>
  <w:style w:type="numbering" w:styleId="Bezpopisa112112" w:customStyle="1">
    <w:name w:val="Bez popisa112112"/>
    <w:uiPriority w:val="99"/>
    <w:semiHidden/>
    <w:unhideWhenUsed/>
    <w:qFormat/>
    <w:rsid w:val="0084309a"/>
  </w:style>
  <w:style w:type="numbering" w:styleId="Bezpopisa23112" w:customStyle="1">
    <w:name w:val="Bez popisa23112"/>
    <w:uiPriority w:val="99"/>
    <w:semiHidden/>
    <w:unhideWhenUsed/>
    <w:qFormat/>
    <w:rsid w:val="0084309a"/>
  </w:style>
  <w:style w:type="numbering" w:styleId="Bezpopisa32112" w:customStyle="1">
    <w:name w:val="Bez popisa32112"/>
    <w:semiHidden/>
    <w:unhideWhenUsed/>
    <w:qFormat/>
    <w:rsid w:val="0084309a"/>
  </w:style>
  <w:style w:type="numbering" w:styleId="Bezpopisa1111114" w:customStyle="1">
    <w:name w:val="Bez popisa1111114"/>
    <w:uiPriority w:val="99"/>
    <w:semiHidden/>
    <w:unhideWhenUsed/>
    <w:qFormat/>
    <w:rsid w:val="0084309a"/>
  </w:style>
  <w:style w:type="numbering" w:styleId="Bezpopisa121112" w:customStyle="1">
    <w:name w:val="Bez popisa121112"/>
    <w:uiPriority w:val="99"/>
    <w:semiHidden/>
    <w:unhideWhenUsed/>
    <w:qFormat/>
    <w:rsid w:val="0084309a"/>
  </w:style>
  <w:style w:type="numbering" w:styleId="Bezpopisa211112" w:customStyle="1">
    <w:name w:val="Bez popisa211112"/>
    <w:uiPriority w:val="99"/>
    <w:semiHidden/>
    <w:unhideWhenUsed/>
    <w:qFormat/>
    <w:rsid w:val="0084309a"/>
  </w:style>
  <w:style w:type="numbering" w:styleId="Bezpopisa311112" w:customStyle="1">
    <w:name w:val="Bez popisa311112"/>
    <w:uiPriority w:val="99"/>
    <w:semiHidden/>
    <w:unhideWhenUsed/>
    <w:qFormat/>
    <w:rsid w:val="0084309a"/>
  </w:style>
  <w:style w:type="numbering" w:styleId="Bezpopisa11111114" w:customStyle="1">
    <w:name w:val="Bez popisa11111114"/>
    <w:uiPriority w:val="99"/>
    <w:semiHidden/>
    <w:unhideWhenUsed/>
    <w:qFormat/>
    <w:rsid w:val="0084309a"/>
  </w:style>
  <w:style w:type="numbering" w:styleId="Bezpopisa41112" w:customStyle="1">
    <w:name w:val="Bez popisa41112"/>
    <w:uiPriority w:val="99"/>
    <w:semiHidden/>
    <w:unhideWhenUsed/>
    <w:qFormat/>
    <w:rsid w:val="0084309a"/>
  </w:style>
  <w:style w:type="numbering" w:styleId="Bezpopisa131112" w:customStyle="1">
    <w:name w:val="Bez popisa131112"/>
    <w:uiPriority w:val="99"/>
    <w:semiHidden/>
    <w:unhideWhenUsed/>
    <w:qFormat/>
    <w:rsid w:val="0084309a"/>
  </w:style>
  <w:style w:type="numbering" w:styleId="Bezpopisa221112" w:customStyle="1">
    <w:name w:val="Bez popisa221112"/>
    <w:uiPriority w:val="99"/>
    <w:semiHidden/>
    <w:unhideWhenUsed/>
    <w:qFormat/>
    <w:rsid w:val="0084309a"/>
  </w:style>
  <w:style w:type="numbering" w:styleId="Bezpopisa20" w:customStyle="1">
    <w:name w:val="Bez popisa20"/>
    <w:uiPriority w:val="99"/>
    <w:semiHidden/>
    <w:unhideWhenUsed/>
    <w:qFormat/>
    <w:rsid w:val="00750e58"/>
  </w:style>
  <w:style w:type="numbering" w:styleId="Bezpopisa29" w:customStyle="1">
    <w:name w:val="Bez popisa29"/>
    <w:uiPriority w:val="99"/>
    <w:semiHidden/>
    <w:unhideWhenUsed/>
    <w:qFormat/>
    <w:rsid w:val="007969cb"/>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rsid w:val="007b4f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
    <w:name w:val="Rešetka tablice1"/>
    <w:basedOn w:val="Obinatablica"/>
    <w:rsid w:val="00977d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
    <w:name w:val="Rešetka tablice2"/>
    <w:basedOn w:val="Obinatablica"/>
    <w:rsid w:val="00c611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
    <w:name w:val="Rešetka tablice11"/>
    <w:basedOn w:val="Obinatablica"/>
    <w:rsid w:val="00c611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3">
    <w:name w:val="Rešetka tablice3"/>
    <w:basedOn w:val="Obinatablica"/>
    <w:rsid w:val="00c934f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2">
    <w:name w:val="Rešetka tablice12"/>
    <w:basedOn w:val="Obinatablica"/>
    <w:rsid w:val="00c934f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4">
    <w:name w:val="Rešetka tablice4"/>
    <w:basedOn w:val="Obinatablica"/>
    <w:rsid w:val="00983a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3">
    <w:name w:val="Rešetka tablice13"/>
    <w:basedOn w:val="Obinatablica"/>
    <w:rsid w:val="00983a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1">
    <w:name w:val="Rešetka tablice21"/>
    <w:basedOn w:val="Obinatablica"/>
    <w:rsid w:val="00983a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1">
    <w:name w:val="Rešetka tablice111"/>
    <w:basedOn w:val="Obinatablica"/>
    <w:rsid w:val="00983a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31">
    <w:name w:val="Rešetka tablice31"/>
    <w:basedOn w:val="Obinatablica"/>
    <w:rsid w:val="00983ab7"/>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21">
    <w:name w:val="Rešetka tablice121"/>
    <w:basedOn w:val="Obinatablica"/>
    <w:rsid w:val="00983ab7"/>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5">
    <w:name w:val="Rešetka tablice5"/>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4">
    <w:name w:val="Rešetka tablice14"/>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2">
    <w:name w:val="Rešetka tablice22"/>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2">
    <w:name w:val="Rešetka tablice112"/>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32">
    <w:name w:val="Rešetka tablice32"/>
    <w:basedOn w:val="Obinatablica"/>
    <w:rsid w:val="006960f1"/>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22">
    <w:name w:val="Rešetka tablice122"/>
    <w:basedOn w:val="Obinatablica"/>
    <w:rsid w:val="006960f1"/>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41">
    <w:name w:val="Rešetka tablice41"/>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31">
    <w:name w:val="Rešetka tablice131"/>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11">
    <w:name w:val="Rešetka tablice211"/>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11">
    <w:name w:val="Rešetka tablice1111"/>
    <w:basedOn w:val="Obinatablica"/>
    <w:rsid w:val="00696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311">
    <w:name w:val="Rešetka tablice311"/>
    <w:basedOn w:val="Obinatablica"/>
    <w:rsid w:val="006960f1"/>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211">
    <w:name w:val="Rešetka tablice1211"/>
    <w:basedOn w:val="Obinatablica"/>
    <w:rsid w:val="006960f1"/>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6">
    <w:name w:val="Rešetka tablice6"/>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5">
    <w:name w:val="Rešetka tablice15"/>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3">
    <w:name w:val="Rešetka tablice23"/>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3">
    <w:name w:val="Rešetka tablice113"/>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33">
    <w:name w:val="Rešetka tablice33"/>
    <w:basedOn w:val="Obinatablica"/>
    <w:rsid w:val="008823f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23">
    <w:name w:val="Rešetka tablice123"/>
    <w:basedOn w:val="Obinatablica"/>
    <w:rsid w:val="008823f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42">
    <w:name w:val="Rešetka tablice42"/>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32">
    <w:name w:val="Rešetka tablice132"/>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12">
    <w:name w:val="Rešetka tablice212"/>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12">
    <w:name w:val="Rešetka tablice1112"/>
    <w:basedOn w:val="Obinatablica"/>
    <w:rsid w:val="008823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7">
    <w:name w:val="Rešetka tablice7"/>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6">
    <w:name w:val="Rešetka tablice16"/>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4">
    <w:name w:val="Rešetka tablice24"/>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4">
    <w:name w:val="Rešetka tablice114"/>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34">
    <w:name w:val="Rešetka tablice34"/>
    <w:basedOn w:val="Obinatablica"/>
    <w:rsid w:val="0084309a"/>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24">
    <w:name w:val="Rešetka tablice124"/>
    <w:basedOn w:val="Obinatablica"/>
    <w:rsid w:val="0084309a"/>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43">
    <w:name w:val="Rešetka tablice43"/>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33">
    <w:name w:val="Rešetka tablice133"/>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213">
    <w:name w:val="Rešetka tablice213"/>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etkatablice1113">
    <w:name w:val="Rešetka tablice1113"/>
    <w:basedOn w:val="Obinatablica"/>
    <w:rsid w:val="00843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yperlink" Target="mailto:infogspm@gmail.com" TargetMode="External"/><Relationship Id="rId8" Type="http://schemas.openxmlformats.org/officeDocument/2006/relationships/hyperlink" Target="mailto:tajnistvogspm@gmail.com" TargetMode="External"/><Relationship Id="rId9" Type="http://schemas.openxmlformats.org/officeDocument/2006/relationships/hyperlink" Target="mailto:mladivirtuozi@gmail.com" TargetMode="External"/><Relationship Id="rId10" Type="http://schemas.openxmlformats.org/officeDocument/2006/relationships/hyperlink" Target="http://www.gspm.hr/" TargetMode="External"/><Relationship Id="rId11" Type="http://schemas.openxmlformats.org/officeDocument/2006/relationships/hyperlink" Target="http://www.mladivirtuozi.org/" TargetMode="External"/><Relationship Id="rId12" Type="http://schemas.openxmlformats.org/officeDocument/2006/relationships/hyperlink" Target="http://www.muzej-franje-schneidera.com/" TargetMode="Externa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image" Target="media/image1.jpeg"/><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oleObject" Target="embeddings/oleObject1.xls"/><Relationship Id="rId21" Type="http://schemas.openxmlformats.org/officeDocument/2006/relationships/image" Target="media/image2.wmf"/><Relationship Id="rId22" Type="http://schemas.openxmlformats.org/officeDocument/2006/relationships/oleObject" Target="embeddings/oleObject2.xls"/><Relationship Id="rId23" Type="http://schemas.openxmlformats.org/officeDocument/2006/relationships/image" Target="media/image3.wmf"/><Relationship Id="rId24" Type="http://schemas.openxmlformats.org/officeDocument/2006/relationships/oleObject" Target="embeddings/oleObject3.xls"/><Relationship Id="rId25" Type="http://schemas.openxmlformats.org/officeDocument/2006/relationships/image" Target="media/image4.wmf"/><Relationship Id="rId26" Type="http://schemas.openxmlformats.org/officeDocument/2006/relationships/oleObject" Target="embeddings/oleObject4.xls"/><Relationship Id="rId27" Type="http://schemas.openxmlformats.org/officeDocument/2006/relationships/image" Target="media/image5.wmf"/><Relationship Id="rId28" Type="http://schemas.openxmlformats.org/officeDocument/2006/relationships/oleObject" Target="embeddings/oleObject5.xls"/><Relationship Id="rId29" Type="http://schemas.openxmlformats.org/officeDocument/2006/relationships/image" Target="media/image6.wmf"/><Relationship Id="rId30" Type="http://schemas.openxmlformats.org/officeDocument/2006/relationships/oleObject" Target="embeddings/oleObject6.xls"/><Relationship Id="rId31" Type="http://schemas.openxmlformats.org/officeDocument/2006/relationships/image" Target="media/image7.wmf"/><Relationship Id="rId32" Type="http://schemas.openxmlformats.org/officeDocument/2006/relationships/hyperlink" Target="https://zaposleni.javnisektor.hr/" TargetMode="External"/><Relationship Id="rId33" Type="http://schemas.openxmlformats.org/officeDocument/2006/relationships/hyperlink" Target="https://lana.mirovinsko.hr/" TargetMode="External"/><Relationship Id="rId34" Type="http://schemas.openxmlformats.org/officeDocument/2006/relationships/footer" Target="footer12.xml"/><Relationship Id="rId35" Type="http://schemas.openxmlformats.org/officeDocument/2006/relationships/footer" Target="footer13.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footer" Target="footer17.xml"/><Relationship Id="rId40" Type="http://schemas.openxmlformats.org/officeDocument/2006/relationships/image" Target="media/image8.png"/><Relationship Id="rId41" Type="http://schemas.openxmlformats.org/officeDocument/2006/relationships/image" Target="media/image9.png"/><Relationship Id="rId42" Type="http://schemas.openxmlformats.org/officeDocument/2006/relationships/footer" Target="footer18.xml"/><Relationship Id="rId43" Type="http://schemas.openxmlformats.org/officeDocument/2006/relationships/footer" Target="footer19.xml"/><Relationship Id="rId44" Type="http://schemas.openxmlformats.org/officeDocument/2006/relationships/image" Target="media/image10.png"/><Relationship Id="rId45" Type="http://schemas.microsoft.com/office/2007/relationships/hdphoto" Target="media/hdphoto1.wdp"/><Relationship Id="rId46" Type="http://schemas.openxmlformats.org/officeDocument/2006/relationships/image" Target="media/image10.png"/><Relationship Id="rId47" Type="http://schemas.openxmlformats.org/officeDocument/2006/relationships/hyperlink" Target="mailto:pavla.markovca@zg.htnet.hr" TargetMode="External"/><Relationship Id="rId48" Type="http://schemas.openxmlformats.org/officeDocument/2006/relationships/hyperlink" Target="file:///F:/PM/SATNICARKA/RASPORED%202022%20-23/Poslati/01_raspored%2022-23/22-23%20Raspored%20TO%20sobe.doc" TargetMode="External"/><Relationship Id="rId49" Type="http://schemas.openxmlformats.org/officeDocument/2006/relationships/footer" Target="footer20.xml"/><Relationship Id="rId50" Type="http://schemas.openxmlformats.org/officeDocument/2006/relationships/footer" Target="footer21.xml"/><Relationship Id="rId51" Type="http://schemas.openxmlformats.org/officeDocument/2006/relationships/footer" Target="footer22.xml"/><Relationship Id="rId52" Type="http://schemas.openxmlformats.org/officeDocument/2006/relationships/footer" Target="footer23.xml"/><Relationship Id="rId53" Type="http://schemas.openxmlformats.org/officeDocument/2006/relationships/footer" Target="footer24.xml"/><Relationship Id="rId54" Type="http://schemas.openxmlformats.org/officeDocument/2006/relationships/footer" Target="footer25.xml"/><Relationship Id="rId55" Type="http://schemas.openxmlformats.org/officeDocument/2006/relationships/footer" Target="footer26.xml"/><Relationship Id="rId56" Type="http://schemas.openxmlformats.org/officeDocument/2006/relationships/footer" Target="footer27.xml"/><Relationship Id="rId57" Type="http://schemas.openxmlformats.org/officeDocument/2006/relationships/image" Target="media/image11.png"/><Relationship Id="rId58" Type="http://schemas.openxmlformats.org/officeDocument/2006/relationships/image" Target="media/image12.png"/><Relationship Id="rId59" Type="http://schemas.openxmlformats.org/officeDocument/2006/relationships/image" Target="media/image13.png"/><Relationship Id="rId60" Type="http://schemas.openxmlformats.org/officeDocument/2006/relationships/footer" Target="footer28.xml"/><Relationship Id="rId61" Type="http://schemas.openxmlformats.org/officeDocument/2006/relationships/footer" Target="footer29.xml"/><Relationship Id="rId62" Type="http://schemas.openxmlformats.org/officeDocument/2006/relationships/image" Target="media/image10.png"/><Relationship Id="rId63" Type="http://schemas.openxmlformats.org/officeDocument/2006/relationships/image" Target="media/image10.png"/><Relationship Id="rId64" Type="http://schemas.openxmlformats.org/officeDocument/2006/relationships/hyperlink" Target="mailto:pavla.markovca@zg.htnet.hr" TargetMode="External"/><Relationship Id="rId65" Type="http://schemas.openxmlformats.org/officeDocument/2006/relationships/hyperlink" Target="file:///F:/PM/SATNICARKA/RASPORED%202022%20-23/Poslati/01_raspored%2022-23/22-23%20Raspored%20TO%20sobe.doc" TargetMode="External"/><Relationship Id="rId66" Type="http://schemas.openxmlformats.org/officeDocument/2006/relationships/footer" Target="footer30.xml"/><Relationship Id="rId67" Type="http://schemas.openxmlformats.org/officeDocument/2006/relationships/footer" Target="footer31.xml"/><Relationship Id="rId68" Type="http://schemas.openxmlformats.org/officeDocument/2006/relationships/image" Target="media/image14.png"/><Relationship Id="rId69" Type="http://schemas.openxmlformats.org/officeDocument/2006/relationships/image" Target="media/image15.png"/><Relationship Id="rId70" Type="http://schemas.openxmlformats.org/officeDocument/2006/relationships/image" Target="media/image16.png"/><Relationship Id="rId71" Type="http://schemas.openxmlformats.org/officeDocument/2006/relationships/image" Target="media/image17.png"/><Relationship Id="rId72" Type="http://schemas.openxmlformats.org/officeDocument/2006/relationships/footer" Target="footer32.xml"/><Relationship Id="rId73" Type="http://schemas.openxmlformats.org/officeDocument/2006/relationships/footer" Target="footer33.xm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Relationship Id="rId7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DF4CE-EFD1-4C17-894E-ECD93B15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6095</TotalTime>
  <Application>LibreOffice/25.8.6.2$Windows_X86_64 LibreOffice_project/b4b39682cd9868fa725bc664aff94278d315bd04</Application>
  <AppVersion>15.0000</AppVersion>
  <Pages>119</Pages>
  <Words>34009</Words>
  <Characters>190467</Characters>
  <CharactersWithSpaces>222262</CharactersWithSpaces>
  <Paragraphs>6714</Paragraphs>
  <Company>GS Pavla Markovca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2023-11-20T13:29:00Z</dcterms:created>
  <dc:creator>Tajnistvo</dc:creator>
  <dc:description/>
  <dc:language>en-US</dc:language>
  <cp:lastModifiedBy/>
  <cp:lastPrinted>2025-12-02T17:10:00Z</cp:lastPrinted>
  <dcterms:modified xsi:type="dcterms:W3CDTF">2026-05-25T14:04:17Z</dcterms:modified>
  <cp:revision>306</cp:revision>
  <dc:subject/>
  <dc:title>PLAN I PROGRAM RADA</dc:title>
</cp:coreProperties>
</file>

<file path=docProps/custom.xml><?xml version="1.0" encoding="utf-8"?>
<Properties xmlns="http://schemas.openxmlformats.org/officeDocument/2006/custom-properties" xmlns:vt="http://schemas.openxmlformats.org/officeDocument/2006/docPropsVTypes"/>
</file>