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82E4" w14:textId="77777777" w:rsidR="000E7C00" w:rsidRDefault="000E7C00">
      <w:pPr>
        <w:pStyle w:val="LO-normal"/>
      </w:pPr>
    </w:p>
    <w:tbl>
      <w:tblPr>
        <w:tblpPr w:leftFromText="180" w:rightFromText="180" w:topFromText="180" w:bottomFromText="180" w:vertAnchor="text"/>
        <w:tblW w:w="9747" w:type="dxa"/>
        <w:tblLook w:val="04A0" w:firstRow="1" w:lastRow="0" w:firstColumn="1" w:lastColumn="0" w:noHBand="0" w:noVBand="1"/>
      </w:tblPr>
      <w:tblGrid>
        <w:gridCol w:w="4166"/>
        <w:gridCol w:w="5581"/>
      </w:tblGrid>
      <w:tr w:rsidR="000E7C00" w14:paraId="442382EB" w14:textId="77777777">
        <w:tc>
          <w:tcPr>
            <w:tcW w:w="4166" w:type="dxa"/>
          </w:tcPr>
          <w:p w14:paraId="442382E5" w14:textId="77777777" w:rsidR="000E7C00" w:rsidRPr="005E0695" w:rsidRDefault="00564774" w:rsidP="00564774">
            <w:pPr>
              <w:pStyle w:val="LO-normal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Glazbena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škola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Pavla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Markovca</w:t>
            </w:r>
            <w:proofErr w:type="spellEnd"/>
          </w:p>
          <w:p w14:paraId="442382E6" w14:textId="77777777" w:rsidR="000E7C00" w:rsidRPr="005E0695" w:rsidRDefault="00564774" w:rsidP="00564774">
            <w:pPr>
              <w:pStyle w:val="LO-normal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Zagreb,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Trg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žrtava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fašizma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9</w:t>
            </w:r>
          </w:p>
          <w:p w14:paraId="442382E7" w14:textId="77777777" w:rsidR="000E7C00" w:rsidRPr="005E0695" w:rsidRDefault="00564774" w:rsidP="00564774">
            <w:pPr>
              <w:pStyle w:val="LO-normal"/>
              <w:spacing w:line="240" w:lineRule="auto"/>
              <w:rPr>
                <w:rFonts w:ascii="Garamond" w:hAnsi="Garamond"/>
              </w:rPr>
            </w:pP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Školska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godina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gram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2025./</w:t>
            </w:r>
            <w:proofErr w:type="gram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26.</w:t>
            </w:r>
          </w:p>
        </w:tc>
        <w:tc>
          <w:tcPr>
            <w:tcW w:w="5580" w:type="dxa"/>
          </w:tcPr>
          <w:p w14:paraId="442382E8" w14:textId="77777777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</w:rPr>
            </w:pP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Subota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, 6.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prosinca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2025.</w:t>
            </w:r>
          </w:p>
          <w:p w14:paraId="442382E9" w14:textId="0140B27D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</w:rPr>
            </w:pP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Češki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narodni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dom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početak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u 12</w:t>
            </w:r>
            <w:r w:rsidR="005E0695">
              <w:rPr>
                <w:rFonts w:ascii="Garamond" w:eastAsia="EB Garamond" w:hAnsi="Garamond" w:cs="EB Garamond"/>
                <w:b/>
                <w:sz w:val="28"/>
                <w:szCs w:val="28"/>
                <w:vertAlign w:val="superscript"/>
              </w:rPr>
              <w:t>00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sati</w:t>
            </w:r>
          </w:p>
          <w:p w14:paraId="442382EA" w14:textId="3ABCB0F3" w:rsidR="000E7C00" w:rsidRPr="005E0695" w:rsidRDefault="00BB6D30">
            <w:pPr>
              <w:pStyle w:val="LO-normal"/>
              <w:widowControl w:val="0"/>
              <w:spacing w:line="240" w:lineRule="auto"/>
              <w:jc w:val="right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46. </w:t>
            </w:r>
            <w:proofErr w:type="spellStart"/>
            <w:r w:rsidR="00564774">
              <w:rPr>
                <w:rFonts w:ascii="Garamond" w:eastAsia="EB Garamond" w:hAnsi="Garamond" w:cs="EB Garamond"/>
                <w:b/>
                <w:sz w:val="28"/>
                <w:szCs w:val="28"/>
              </w:rPr>
              <w:t>priredba</w:t>
            </w:r>
            <w:proofErr w:type="spellEnd"/>
          </w:p>
        </w:tc>
      </w:tr>
    </w:tbl>
    <w:p w14:paraId="442382EC" w14:textId="77777777" w:rsidR="000E7C00" w:rsidRDefault="000E7C00">
      <w:pPr>
        <w:pStyle w:val="LO-normal"/>
      </w:pPr>
    </w:p>
    <w:p w14:paraId="442382ED" w14:textId="77777777" w:rsidR="000E7C00" w:rsidRPr="00BF3D6E" w:rsidRDefault="00564774" w:rsidP="00BF3D6E">
      <w:pPr>
        <w:pStyle w:val="LO-normal"/>
        <w:jc w:val="center"/>
        <w:rPr>
          <w:rFonts w:ascii="Garamond" w:eastAsia="EB Garamond" w:hAnsi="Garamond" w:cs="EB Garamond"/>
          <w:b/>
          <w:sz w:val="40"/>
          <w:szCs w:val="40"/>
        </w:rPr>
      </w:pPr>
      <w:proofErr w:type="spellStart"/>
      <w:r w:rsidRPr="00BF3D6E">
        <w:rPr>
          <w:rFonts w:ascii="Garamond" w:eastAsia="EB Garamond" w:hAnsi="Garamond" w:cs="EB Garamond"/>
          <w:b/>
          <w:sz w:val="52"/>
          <w:szCs w:val="52"/>
        </w:rPr>
        <w:t>Javni</w:t>
      </w:r>
      <w:proofErr w:type="spellEnd"/>
      <w:r w:rsidRPr="00BF3D6E">
        <w:rPr>
          <w:rFonts w:ascii="Garamond" w:eastAsia="EB Garamond" w:hAnsi="Garamond" w:cs="EB Garamond"/>
          <w:b/>
          <w:sz w:val="52"/>
          <w:szCs w:val="52"/>
        </w:rPr>
        <w:t xml:space="preserve"> sat</w:t>
      </w:r>
    </w:p>
    <w:p w14:paraId="442382EE" w14:textId="71F34840" w:rsidR="000E7C00" w:rsidRPr="00BF3D6E" w:rsidRDefault="004F1244" w:rsidP="00BF3D6E">
      <w:pPr>
        <w:pStyle w:val="LO-normal"/>
        <w:jc w:val="center"/>
        <w:rPr>
          <w:rFonts w:ascii="Garamond" w:hAnsi="Garamond"/>
        </w:rPr>
      </w:pPr>
      <w:proofErr w:type="spellStart"/>
      <w:r w:rsidRPr="00BF3D6E">
        <w:rPr>
          <w:rFonts w:ascii="Garamond" w:eastAsia="EB Garamond" w:hAnsi="Garamond" w:cs="EB Garamond"/>
          <w:b/>
          <w:sz w:val="44"/>
          <w:szCs w:val="44"/>
        </w:rPr>
        <w:t>k</w:t>
      </w:r>
      <w:r w:rsidR="00564774" w:rsidRPr="00BF3D6E">
        <w:rPr>
          <w:rFonts w:ascii="Garamond" w:eastAsia="EB Garamond" w:hAnsi="Garamond" w:cs="EB Garamond"/>
          <w:b/>
          <w:sz w:val="44"/>
          <w:szCs w:val="44"/>
        </w:rPr>
        <w:t>ontrabas</w:t>
      </w:r>
      <w:proofErr w:type="spellEnd"/>
    </w:p>
    <w:p w14:paraId="442382EF" w14:textId="77777777" w:rsidR="000E7C00" w:rsidRDefault="000E7C00">
      <w:pPr>
        <w:pStyle w:val="LO-normal"/>
      </w:pPr>
    </w:p>
    <w:tbl>
      <w:tblPr>
        <w:tblW w:w="9738" w:type="dxa"/>
        <w:tblInd w:w="27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78"/>
        <w:gridCol w:w="9060"/>
      </w:tblGrid>
      <w:tr w:rsidR="000E7C00" w14:paraId="442382F5" w14:textId="77777777" w:rsidTr="005E0695">
        <w:tc>
          <w:tcPr>
            <w:tcW w:w="678" w:type="dxa"/>
          </w:tcPr>
          <w:p w14:paraId="442382F0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1.</w:t>
            </w:r>
          </w:p>
        </w:tc>
        <w:tc>
          <w:tcPr>
            <w:tcW w:w="9060" w:type="dxa"/>
          </w:tcPr>
          <w:p w14:paraId="442382F1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color w:val="C9211E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  <w:lang w:val="hr-HR"/>
              </w:rPr>
              <w:t>S. Nelson: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 xml:space="preserve">The worm, </w:t>
            </w:r>
          </w:p>
          <w:p w14:paraId="442382F2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 xml:space="preserve">S. Nelson: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Lazy song</w:t>
            </w:r>
          </w:p>
          <w:p w14:paraId="442382F3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 xml:space="preserve">S. Nelson: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Ringing bell</w:t>
            </w:r>
          </w:p>
          <w:p w14:paraId="442382F4" w14:textId="79081D7F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color w:val="C9211E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                       </w:t>
            </w:r>
            <w:r w:rsidR="005E0695"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BARTOL SAMARDŽIJA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I. o.</w:t>
            </w:r>
          </w:p>
        </w:tc>
      </w:tr>
      <w:tr w:rsidR="005E0695" w14:paraId="3650CACB" w14:textId="77777777" w:rsidTr="005E0695">
        <w:tc>
          <w:tcPr>
            <w:tcW w:w="678" w:type="dxa"/>
          </w:tcPr>
          <w:p w14:paraId="1981AD2F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18"/>
                <w:szCs w:val="18"/>
              </w:rPr>
            </w:pPr>
          </w:p>
        </w:tc>
        <w:tc>
          <w:tcPr>
            <w:tcW w:w="9060" w:type="dxa"/>
          </w:tcPr>
          <w:p w14:paraId="1EDD995A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18"/>
                <w:szCs w:val="18"/>
                <w:lang w:val="hr-HR"/>
              </w:rPr>
            </w:pPr>
          </w:p>
        </w:tc>
      </w:tr>
      <w:tr w:rsidR="000E7C00" w14:paraId="442382FC" w14:textId="77777777" w:rsidTr="005E0695">
        <w:tc>
          <w:tcPr>
            <w:tcW w:w="678" w:type="dxa"/>
          </w:tcPr>
          <w:p w14:paraId="442382F6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060" w:type="dxa"/>
          </w:tcPr>
          <w:p w14:paraId="442382F7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  <w:lang w:val="hr-HR"/>
              </w:rPr>
              <w:t>S. Nelson: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The worm</w:t>
            </w:r>
          </w:p>
          <w:p w14:paraId="442382F8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 xml:space="preserve">S. Nelson: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Lazy song</w:t>
            </w:r>
          </w:p>
          <w:p w14:paraId="442382F9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 xml:space="preserve">S. Nelson: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Late for school</w:t>
            </w:r>
          </w:p>
          <w:p w14:paraId="442382FA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 xml:space="preserve">S. Nelson: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Ringing bell</w:t>
            </w:r>
          </w:p>
          <w:p w14:paraId="442382FB" w14:textId="5D7B3686" w:rsidR="000E7C00" w:rsidRPr="005E0695" w:rsidRDefault="005E0695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                       BENJAMIN ŽDRALOVIĆ</w:t>
            </w:r>
            <w:r w:rsidR="00564774"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, </w:t>
            </w:r>
            <w:proofErr w:type="spellStart"/>
            <w:r w:rsidR="00564774"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="00564774"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I. o.</w:t>
            </w:r>
          </w:p>
        </w:tc>
      </w:tr>
      <w:tr w:rsidR="005E0695" w14:paraId="5CCC68B8" w14:textId="77777777" w:rsidTr="005E0695">
        <w:tc>
          <w:tcPr>
            <w:tcW w:w="678" w:type="dxa"/>
          </w:tcPr>
          <w:p w14:paraId="0A6AF4AC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</w:tcPr>
          <w:p w14:paraId="4439144B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0"/>
                <w:szCs w:val="20"/>
                <w:lang w:val="hr-HR"/>
              </w:rPr>
            </w:pPr>
          </w:p>
        </w:tc>
      </w:tr>
      <w:tr w:rsidR="000E7C00" w14:paraId="44238300" w14:textId="77777777" w:rsidTr="005E0695">
        <w:tc>
          <w:tcPr>
            <w:tcW w:w="678" w:type="dxa"/>
          </w:tcPr>
          <w:p w14:paraId="442382FD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3.</w:t>
            </w:r>
          </w:p>
        </w:tc>
        <w:tc>
          <w:tcPr>
            <w:tcW w:w="9060" w:type="dxa"/>
          </w:tcPr>
          <w:p w14:paraId="442382FE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  <w:lang w:val="hr-HR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>F. Simandl: Etida br. 3</w:t>
            </w:r>
          </w:p>
          <w:p w14:paraId="442382FF" w14:textId="005FB7FC" w:rsidR="000E7C00" w:rsidRPr="005E0695" w:rsidRDefault="005E0695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 xml:space="preserve">LUKA PEJKOVIĆ, </w:t>
            </w:r>
            <w:r w:rsidR="00564774"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>kontrabas, I. pr.</w:t>
            </w:r>
          </w:p>
        </w:tc>
      </w:tr>
      <w:tr w:rsidR="005E0695" w:rsidRPr="005E0695" w14:paraId="51180158" w14:textId="77777777" w:rsidTr="005E0695">
        <w:tc>
          <w:tcPr>
            <w:tcW w:w="678" w:type="dxa"/>
          </w:tcPr>
          <w:p w14:paraId="40B737EF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0"/>
                <w:szCs w:val="20"/>
              </w:rPr>
            </w:pPr>
          </w:p>
        </w:tc>
        <w:tc>
          <w:tcPr>
            <w:tcW w:w="9060" w:type="dxa"/>
          </w:tcPr>
          <w:p w14:paraId="4FE9A2D1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bCs/>
                <w:sz w:val="20"/>
                <w:szCs w:val="20"/>
                <w:lang w:val="hr-HR"/>
              </w:rPr>
            </w:pPr>
          </w:p>
        </w:tc>
      </w:tr>
      <w:tr w:rsidR="000E7C00" w14:paraId="44238307" w14:textId="77777777" w:rsidTr="005E0695">
        <w:tc>
          <w:tcPr>
            <w:tcW w:w="678" w:type="dxa"/>
          </w:tcPr>
          <w:p w14:paraId="44238301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4.</w:t>
            </w:r>
          </w:p>
        </w:tc>
        <w:tc>
          <w:tcPr>
            <w:tcW w:w="9060" w:type="dxa"/>
            <w:vMerge w:val="restart"/>
          </w:tcPr>
          <w:p w14:paraId="44238302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M. Sperger: Sonatina</w:t>
            </w:r>
          </w:p>
          <w:p w14:paraId="44238303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 xml:space="preserve">            </w:t>
            </w: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 xml:space="preserve">           </w:t>
            </w: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>Allegro</w:t>
            </w:r>
          </w:p>
          <w:p w14:paraId="44238304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 Adagio</w:t>
            </w:r>
          </w:p>
          <w:p w14:paraId="44238305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 Rondo</w:t>
            </w:r>
          </w:p>
          <w:p w14:paraId="613F75F0" w14:textId="77777777" w:rsidR="000E7C00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VIKTOR LUKA POŽEŽANAC,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graditelj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I. pr.</w:t>
            </w:r>
          </w:p>
          <w:p w14:paraId="44238306" w14:textId="77777777" w:rsidR="005E0695" w:rsidRPr="005E0695" w:rsidRDefault="005E0695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5E0695" w14:paraId="30F3C334" w14:textId="77777777" w:rsidTr="005E0695">
        <w:tc>
          <w:tcPr>
            <w:tcW w:w="678" w:type="dxa"/>
          </w:tcPr>
          <w:p w14:paraId="0E508541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</w:tc>
        <w:tc>
          <w:tcPr>
            <w:tcW w:w="9060" w:type="dxa"/>
            <w:vMerge/>
          </w:tcPr>
          <w:p w14:paraId="4214BF18" w14:textId="77777777" w:rsidR="005E0695" w:rsidRPr="005E0695" w:rsidRDefault="005E0695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</w:pPr>
          </w:p>
        </w:tc>
      </w:tr>
      <w:tr w:rsidR="000E7C00" w14:paraId="4423830A" w14:textId="77777777" w:rsidTr="005E0695">
        <w:tc>
          <w:tcPr>
            <w:tcW w:w="678" w:type="dxa"/>
          </w:tcPr>
          <w:p w14:paraId="44238308" w14:textId="77777777" w:rsidR="000E7C00" w:rsidRPr="005E0695" w:rsidRDefault="000E7C00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</w:tc>
        <w:tc>
          <w:tcPr>
            <w:tcW w:w="9060" w:type="dxa"/>
            <w:vMerge/>
          </w:tcPr>
          <w:p w14:paraId="44238309" w14:textId="77777777" w:rsidR="000E7C00" w:rsidRPr="005E0695" w:rsidRDefault="000E7C00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0E7C00" w14:paraId="44238311" w14:textId="77777777" w:rsidTr="005E0695">
        <w:tc>
          <w:tcPr>
            <w:tcW w:w="678" w:type="dxa"/>
          </w:tcPr>
          <w:p w14:paraId="4423830B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5.</w:t>
            </w:r>
          </w:p>
        </w:tc>
        <w:tc>
          <w:tcPr>
            <w:tcW w:w="9060" w:type="dxa"/>
          </w:tcPr>
          <w:p w14:paraId="4423830C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b/>
                <w:bCs/>
                <w:sz w:val="28"/>
                <w:szCs w:val="28"/>
                <w:lang w:val="hr-HR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  <w:t>J. E. Galliard: Sonata u h-molu</w:t>
            </w:r>
          </w:p>
          <w:p w14:paraId="4423830D" w14:textId="77777777" w:rsidR="000E7C00" w:rsidRPr="005E0695" w:rsidRDefault="00564774">
            <w:pPr>
              <w:widowControl w:val="0"/>
              <w:spacing w:line="240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 Adagio cantabile</w:t>
            </w:r>
          </w:p>
          <w:p w14:paraId="4423830E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 Allegro</w:t>
            </w:r>
          </w:p>
          <w:p w14:paraId="4423830F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  <w:lang w:val="hr-HR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  <w:lang w:val="hr-HR"/>
              </w:rPr>
              <w:t xml:space="preserve">                       Largo</w:t>
            </w:r>
          </w:p>
          <w:p w14:paraId="44238310" w14:textId="77777777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               JURAJ LUKAROV,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graditelj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II. pr.</w:t>
            </w:r>
          </w:p>
        </w:tc>
      </w:tr>
      <w:tr w:rsidR="005E6BE4" w14:paraId="0973A568" w14:textId="77777777" w:rsidTr="005E0695">
        <w:tc>
          <w:tcPr>
            <w:tcW w:w="678" w:type="dxa"/>
          </w:tcPr>
          <w:p w14:paraId="39594402" w14:textId="77777777" w:rsidR="005E6BE4" w:rsidRPr="005E0695" w:rsidRDefault="005E6BE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</w:tc>
        <w:tc>
          <w:tcPr>
            <w:tcW w:w="9060" w:type="dxa"/>
          </w:tcPr>
          <w:p w14:paraId="3092C3F0" w14:textId="77777777" w:rsidR="005E6BE4" w:rsidRPr="005E0695" w:rsidRDefault="005E6BE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bCs/>
                <w:sz w:val="28"/>
                <w:szCs w:val="28"/>
                <w:lang w:val="hr-HR"/>
              </w:rPr>
            </w:pPr>
          </w:p>
        </w:tc>
      </w:tr>
      <w:tr w:rsidR="000E7C00" w14:paraId="44238317" w14:textId="77777777" w:rsidTr="005E0695">
        <w:tc>
          <w:tcPr>
            <w:tcW w:w="678" w:type="dxa"/>
          </w:tcPr>
          <w:p w14:paraId="44238312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9060" w:type="dxa"/>
          </w:tcPr>
          <w:p w14:paraId="44238313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Giovaninno: Sonata u h-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molu</w:t>
            </w:r>
            <w:proofErr w:type="spellEnd"/>
          </w:p>
          <w:p w14:paraId="44238314" w14:textId="3BF5D2B1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Adagio</w:t>
            </w:r>
          </w:p>
          <w:p w14:paraId="44238315" w14:textId="60A0A8DD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  <w:lang w:val="hr-HR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  <w:lang w:val="hr-HR"/>
              </w:rPr>
              <w:t xml:space="preserve">                      </w:t>
            </w:r>
            <w:r w:rsidRPr="005E0695">
              <w:rPr>
                <w:rFonts w:ascii="Garamond" w:eastAsia="EB Garamond" w:hAnsi="Garamond" w:cs="EB Garamond"/>
                <w:sz w:val="28"/>
                <w:szCs w:val="28"/>
                <w:lang w:val="hr-HR"/>
              </w:rPr>
              <w:t>Aria staccata e allegra</w:t>
            </w:r>
          </w:p>
          <w:p w14:paraId="44238316" w14:textId="6391ADFA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LOLA JAKIĆ,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I. s.</w:t>
            </w:r>
          </w:p>
        </w:tc>
      </w:tr>
      <w:tr w:rsidR="000E7C00" w14:paraId="44238322" w14:textId="77777777" w:rsidTr="005E0695">
        <w:tc>
          <w:tcPr>
            <w:tcW w:w="678" w:type="dxa"/>
          </w:tcPr>
          <w:p w14:paraId="44238318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7.</w:t>
            </w:r>
          </w:p>
        </w:tc>
        <w:tc>
          <w:tcPr>
            <w:tcW w:w="9060" w:type="dxa"/>
          </w:tcPr>
          <w:p w14:paraId="44238319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W.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DeFesch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: Sonata u G-duru</w:t>
            </w:r>
          </w:p>
          <w:p w14:paraId="4423831A" w14:textId="2676F085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                     </w:t>
            </w:r>
            <w:r w:rsid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>Largo</w:t>
            </w:r>
          </w:p>
          <w:p w14:paraId="4423831B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  </w:t>
            </w:r>
          </w:p>
          <w:p w14:paraId="4423831C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A. Capuzzi: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Koncert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za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u G-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duru</w:t>
            </w:r>
            <w:proofErr w:type="spellEnd"/>
          </w:p>
          <w:p w14:paraId="4423831D" w14:textId="22FCB842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                   </w:t>
            </w: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>Allegro moderato</w:t>
            </w:r>
          </w:p>
          <w:p w14:paraId="4423831E" w14:textId="77777777" w:rsidR="000E7C00" w:rsidRPr="005E0695" w:rsidRDefault="00564774">
            <w:pPr>
              <w:pStyle w:val="LO-normal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Novosel: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Romanca</w:t>
            </w:r>
            <w:proofErr w:type="spellEnd"/>
          </w:p>
          <w:p w14:paraId="4423831F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J. Novosel: Capriccio br. 1</w:t>
            </w:r>
          </w:p>
          <w:p w14:paraId="44238320" w14:textId="77777777" w:rsidR="000E7C00" w:rsidRPr="005E0695" w:rsidRDefault="000E7C00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  <w:p w14:paraId="44238321" w14:textId="66CC4382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DARVIN BREKA,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I. s.</w:t>
            </w:r>
          </w:p>
        </w:tc>
      </w:tr>
      <w:tr w:rsidR="000E7C00" w14:paraId="44238328" w14:textId="77777777" w:rsidTr="005E0695">
        <w:tc>
          <w:tcPr>
            <w:tcW w:w="678" w:type="dxa"/>
          </w:tcPr>
          <w:p w14:paraId="44238323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8.</w:t>
            </w:r>
          </w:p>
        </w:tc>
        <w:tc>
          <w:tcPr>
            <w:tcW w:w="9060" w:type="dxa"/>
          </w:tcPr>
          <w:p w14:paraId="44238324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B. Marcello: Sonata u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fis-molu</w:t>
            </w:r>
            <w:proofErr w:type="spellEnd"/>
          </w:p>
          <w:p w14:paraId="44238325" w14:textId="0E7B1AF4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Largo</w:t>
            </w:r>
          </w:p>
          <w:p w14:paraId="44238326" w14:textId="23C5AF00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  <w:lang w:val="hr-HR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  <w:lang w:val="hr-HR"/>
              </w:rPr>
              <w:t xml:space="preserve">                      </w:t>
            </w:r>
            <w:r w:rsidRPr="005E0695">
              <w:rPr>
                <w:rFonts w:ascii="Garamond" w:eastAsia="EB Garamond" w:hAnsi="Garamond" w:cs="EB Garamond"/>
                <w:sz w:val="28"/>
                <w:szCs w:val="28"/>
                <w:lang w:val="hr-HR"/>
              </w:rPr>
              <w:t>Allegretto</w:t>
            </w:r>
          </w:p>
          <w:p w14:paraId="44238327" w14:textId="77777777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           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JURAJ ROGOŠIĆ,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II. s.</w:t>
            </w:r>
          </w:p>
        </w:tc>
      </w:tr>
      <w:tr w:rsidR="000E7C00" w14:paraId="4423832E" w14:textId="77777777" w:rsidTr="005E0695">
        <w:trPr>
          <w:trHeight w:val="855"/>
        </w:trPr>
        <w:tc>
          <w:tcPr>
            <w:tcW w:w="678" w:type="dxa"/>
          </w:tcPr>
          <w:p w14:paraId="44238329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9.</w:t>
            </w:r>
          </w:p>
        </w:tc>
        <w:tc>
          <w:tcPr>
            <w:tcW w:w="9060" w:type="dxa"/>
          </w:tcPr>
          <w:p w14:paraId="4423832A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 xml:space="preserve">V. Pichl: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Koncert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 xml:space="preserve"> za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 xml:space="preserve"> u D-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duru</w:t>
            </w:r>
            <w:proofErr w:type="spellEnd"/>
          </w:p>
          <w:p w14:paraId="4423832B" w14:textId="3E6DB3AE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              Andante molto</w:t>
            </w:r>
          </w:p>
          <w:p w14:paraId="4423832C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  <w:lang w:val="hr-HR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  <w:lang w:val="hr-HR"/>
              </w:rPr>
              <w:t>D. Pejačević: Canzonetta</w:t>
            </w:r>
          </w:p>
          <w:p w14:paraId="4423832D" w14:textId="77777777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LAURA GALL,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IV. s.</w:t>
            </w:r>
          </w:p>
        </w:tc>
      </w:tr>
      <w:tr w:rsidR="000E7C00" w14:paraId="44238337" w14:textId="77777777" w:rsidTr="005E0695">
        <w:tc>
          <w:tcPr>
            <w:tcW w:w="678" w:type="dxa"/>
          </w:tcPr>
          <w:p w14:paraId="4423832F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10.</w:t>
            </w:r>
          </w:p>
        </w:tc>
        <w:tc>
          <w:tcPr>
            <w:tcW w:w="9060" w:type="dxa"/>
          </w:tcPr>
          <w:p w14:paraId="44238330" w14:textId="2E84488C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G. F. Handel: Sonata </w:t>
            </w:r>
            <w:r w:rsid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o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p. 2, br. 8 </w:t>
            </w: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>(</w:t>
            </w:r>
            <w:proofErr w:type="spellStart"/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>obrada</w:t>
            </w:r>
            <w:proofErr w:type="spellEnd"/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Darko Petrinjak)</w:t>
            </w:r>
          </w:p>
          <w:p w14:paraId="44238331" w14:textId="169D0B11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bookmarkStart w:id="0" w:name="__DdeLink__137_2250615932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                      </w:t>
            </w:r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 xml:space="preserve"> Largo</w:t>
            </w:r>
            <w:bookmarkEnd w:id="0"/>
          </w:p>
          <w:p w14:paraId="44238332" w14:textId="77777777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R. Wagner-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Regeny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>: Trio u a-molu</w:t>
            </w:r>
          </w:p>
          <w:p w14:paraId="44238333" w14:textId="617B9A1D" w:rsidR="000E7C00" w:rsidRPr="005E0695" w:rsidRDefault="00564774">
            <w:pPr>
              <w:pStyle w:val="LO-normal"/>
              <w:widowControl w:val="0"/>
              <w:spacing w:line="240" w:lineRule="auto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 xml:space="preserve">                           </w:t>
            </w:r>
            <w:r w:rsidR="005E0695">
              <w:rPr>
                <w:rFonts w:ascii="Garamond" w:eastAsia="EB Garamond" w:hAnsi="Garamond" w:cs="EB Garamond"/>
                <w:b/>
                <w:bCs/>
                <w:sz w:val="28"/>
                <w:szCs w:val="28"/>
              </w:rPr>
              <w:t xml:space="preserve">        </w:t>
            </w:r>
            <w:proofErr w:type="spellStart"/>
            <w:r w:rsidRPr="005E0695">
              <w:rPr>
                <w:rFonts w:ascii="Garamond" w:eastAsia="EB Garamond" w:hAnsi="Garamond" w:cs="EB Garamond"/>
                <w:sz w:val="28"/>
                <w:szCs w:val="28"/>
              </w:rPr>
              <w:t>Schreitend</w:t>
            </w:r>
            <w:proofErr w:type="spellEnd"/>
          </w:p>
          <w:p w14:paraId="44238334" w14:textId="77777777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                     MIA LJUBIĆ,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gitara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IV. s.</w:t>
            </w:r>
          </w:p>
          <w:p w14:paraId="44238335" w14:textId="77777777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PETAR FERDERBER,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gitara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IV. s.</w:t>
            </w:r>
          </w:p>
          <w:p w14:paraId="44238336" w14:textId="77777777" w:rsidR="000E7C00" w:rsidRPr="005E0695" w:rsidRDefault="00564774">
            <w:pPr>
              <w:pStyle w:val="LO-normal"/>
              <w:widowControl w:val="0"/>
              <w:spacing w:line="240" w:lineRule="auto"/>
              <w:jc w:val="right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LAURA GALL,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kontrabas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, IV. s.</w:t>
            </w:r>
          </w:p>
        </w:tc>
      </w:tr>
      <w:tr w:rsidR="000E7C00" w14:paraId="4423833A" w14:textId="77777777" w:rsidTr="005E0695">
        <w:tc>
          <w:tcPr>
            <w:tcW w:w="678" w:type="dxa"/>
          </w:tcPr>
          <w:p w14:paraId="44238338" w14:textId="77777777" w:rsidR="000E7C00" w:rsidRPr="005E0695" w:rsidRDefault="000E7C00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</w:tc>
        <w:tc>
          <w:tcPr>
            <w:tcW w:w="9060" w:type="dxa"/>
          </w:tcPr>
          <w:p w14:paraId="44238339" w14:textId="77777777" w:rsidR="000E7C00" w:rsidRPr="005E0695" w:rsidRDefault="000E7C00">
            <w:pPr>
              <w:pStyle w:val="LO-normal"/>
              <w:widowControl w:val="0"/>
              <w:spacing w:line="240" w:lineRule="auto"/>
              <w:jc w:val="right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</w:tc>
      </w:tr>
      <w:tr w:rsidR="000E7C00" w14:paraId="44238340" w14:textId="77777777" w:rsidTr="005E0695">
        <w:tc>
          <w:tcPr>
            <w:tcW w:w="678" w:type="dxa"/>
          </w:tcPr>
          <w:p w14:paraId="4423833B" w14:textId="77777777" w:rsidR="000E7C00" w:rsidRPr="005E0695" w:rsidRDefault="000E7C00">
            <w:pPr>
              <w:pStyle w:val="LO-normal"/>
              <w:widowControl w:val="0"/>
              <w:spacing w:line="240" w:lineRule="auto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</w:tc>
        <w:tc>
          <w:tcPr>
            <w:tcW w:w="9060" w:type="dxa"/>
          </w:tcPr>
          <w:p w14:paraId="62DCF179" w14:textId="77777777" w:rsidR="005E0695" w:rsidRDefault="00564774" w:rsidP="005E0695">
            <w:pPr>
              <w:pStyle w:val="LO-normal"/>
              <w:widowControl w:val="0"/>
              <w:spacing w:line="240" w:lineRule="auto"/>
              <w:jc w:val="center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Nastavnik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: </w:t>
            </w:r>
          </w:p>
          <w:p w14:paraId="4423833C" w14:textId="3486A4CD" w:rsidR="000E7C00" w:rsidRDefault="00564774" w:rsidP="005E0695">
            <w:pPr>
              <w:pStyle w:val="LO-normal"/>
              <w:widowControl w:val="0"/>
              <w:spacing w:line="240" w:lineRule="auto"/>
              <w:jc w:val="center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Dinko Stipaničev, mag.</w:t>
            </w:r>
            <w:r w:rsid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mus.</w:t>
            </w:r>
          </w:p>
          <w:p w14:paraId="1EB821E2" w14:textId="77777777" w:rsidR="005E0695" w:rsidRPr="005E0695" w:rsidRDefault="005E0695" w:rsidP="005E0695">
            <w:pPr>
              <w:pStyle w:val="LO-normal"/>
              <w:widowControl w:val="0"/>
              <w:spacing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</w:p>
          <w:p w14:paraId="1390C949" w14:textId="77777777" w:rsidR="005E0695" w:rsidRDefault="00564774" w:rsidP="005E0695">
            <w:pPr>
              <w:pStyle w:val="LO-normal"/>
              <w:widowControl w:val="0"/>
              <w:spacing w:line="240" w:lineRule="auto"/>
              <w:jc w:val="center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Pratnja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na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proofErr w:type="spellStart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klaviru</w:t>
            </w:r>
            <w:proofErr w:type="spellEnd"/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: </w:t>
            </w:r>
          </w:p>
          <w:p w14:paraId="4423833D" w14:textId="2C6D178D" w:rsidR="000E7C00" w:rsidRPr="005E0695" w:rsidRDefault="00564774" w:rsidP="005E0695">
            <w:pPr>
              <w:pStyle w:val="LO-normal"/>
              <w:widowControl w:val="0"/>
              <w:spacing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Anamaria Bilandžić, mag.</w:t>
            </w:r>
            <w:r w:rsid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 xml:space="preserve"> </w:t>
            </w:r>
            <w:r w:rsidRPr="005E0695">
              <w:rPr>
                <w:rFonts w:ascii="Garamond" w:eastAsia="EB Garamond" w:hAnsi="Garamond" w:cs="EB Garamond"/>
                <w:b/>
                <w:sz w:val="28"/>
                <w:szCs w:val="28"/>
              </w:rPr>
              <w:t>mus.</w:t>
            </w:r>
          </w:p>
          <w:p w14:paraId="4423833E" w14:textId="77777777" w:rsidR="000E7C00" w:rsidRPr="005E0695" w:rsidRDefault="000E7C00">
            <w:pPr>
              <w:pStyle w:val="LO-normal"/>
              <w:widowControl w:val="0"/>
              <w:spacing w:line="240" w:lineRule="auto"/>
              <w:jc w:val="right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  <w:p w14:paraId="4423833F" w14:textId="77777777" w:rsidR="000E7C00" w:rsidRPr="005E0695" w:rsidRDefault="000E7C00">
            <w:pPr>
              <w:pStyle w:val="LO-normal"/>
              <w:widowControl w:val="0"/>
              <w:spacing w:line="240" w:lineRule="auto"/>
              <w:jc w:val="right"/>
              <w:rPr>
                <w:rFonts w:ascii="Garamond" w:eastAsia="EB Garamond" w:hAnsi="Garamond" w:cs="EB Garamond"/>
                <w:b/>
                <w:sz w:val="28"/>
                <w:szCs w:val="28"/>
              </w:rPr>
            </w:pPr>
          </w:p>
        </w:tc>
      </w:tr>
    </w:tbl>
    <w:p w14:paraId="44238341" w14:textId="77777777" w:rsidR="000E7C00" w:rsidRDefault="000E7C00">
      <w:pPr>
        <w:pStyle w:val="LO-normal"/>
        <w:spacing w:line="240" w:lineRule="auto"/>
      </w:pPr>
    </w:p>
    <w:p w14:paraId="44238342" w14:textId="77777777" w:rsidR="000E7C00" w:rsidRDefault="000E7C00">
      <w:pPr>
        <w:pStyle w:val="LO-normal"/>
      </w:pPr>
    </w:p>
    <w:sectPr w:rsidR="000E7C00" w:rsidSect="005E0695">
      <w:pgSz w:w="12240" w:h="15840"/>
      <w:pgMar w:top="1135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8345" w14:textId="77777777" w:rsidR="000E7C00" w:rsidRDefault="00564774">
      <w:pPr>
        <w:spacing w:line="240" w:lineRule="auto"/>
      </w:pPr>
      <w:r>
        <w:separator/>
      </w:r>
    </w:p>
  </w:endnote>
  <w:endnote w:type="continuationSeparator" w:id="0">
    <w:p w14:paraId="44238346" w14:textId="77777777" w:rsidR="000E7C00" w:rsidRDefault="0056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Liberation Mono"/>
    <w:charset w:val="00"/>
    <w:family w:val="auto"/>
    <w:pitch w:val="variable"/>
    <w:sig w:usb0="E00002FF" w:usb1="020004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8343" w14:textId="77777777" w:rsidR="000E7C00" w:rsidRDefault="00564774">
      <w:r>
        <w:separator/>
      </w:r>
    </w:p>
  </w:footnote>
  <w:footnote w:type="continuationSeparator" w:id="0">
    <w:p w14:paraId="44238344" w14:textId="77777777" w:rsidR="000E7C00" w:rsidRDefault="0056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0206B"/>
    <w:multiLevelType w:val="singleLevel"/>
    <w:tmpl w:val="5DB0206B"/>
    <w:lvl w:ilvl="0">
      <w:start w:val="10"/>
      <w:numFmt w:val="upperLetter"/>
      <w:suff w:val="space"/>
      <w:lvlText w:val="%1."/>
      <w:lvlJc w:val="left"/>
    </w:lvl>
  </w:abstractNum>
  <w:num w:numId="1" w16cid:durableId="163547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00"/>
    <w:rsid w:val="000E7C00"/>
    <w:rsid w:val="004F1244"/>
    <w:rsid w:val="00564774"/>
    <w:rsid w:val="005C5927"/>
    <w:rsid w:val="005E0695"/>
    <w:rsid w:val="005E6BE4"/>
    <w:rsid w:val="00BB6D30"/>
    <w:rsid w:val="00BF3D6E"/>
    <w:rsid w:val="00FE5414"/>
    <w:rsid w:val="6044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82E4"/>
  <w15:docId w15:val="{ADB5AD74-A2C7-42BF-AC1B-1991659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 w:eastAsia="zh-CN" w:bidi="hi-IN"/>
    </w:rPr>
  </w:style>
  <w:style w:type="paragraph" w:styleId="Heading1">
    <w:name w:val="heading 1"/>
    <w:next w:val="LO-normal"/>
    <w:qFormat/>
    <w:pPr>
      <w:keepNext/>
      <w:keepLines/>
      <w:spacing w:before="400" w:after="120"/>
      <w:outlineLvl w:val="0"/>
    </w:pPr>
    <w:rPr>
      <w:sz w:val="40"/>
      <w:szCs w:val="40"/>
      <w:lang w:val="en-GB" w:eastAsia="zh-CN" w:bidi="hi-IN"/>
    </w:rPr>
  </w:style>
  <w:style w:type="paragraph" w:styleId="Heading2">
    <w:name w:val="heading 2"/>
    <w:next w:val="LO-normal"/>
    <w:qFormat/>
    <w:pPr>
      <w:keepNext/>
      <w:keepLines/>
      <w:spacing w:before="360" w:after="120"/>
      <w:outlineLvl w:val="1"/>
    </w:pPr>
    <w:rPr>
      <w:sz w:val="32"/>
      <w:szCs w:val="32"/>
      <w:lang w:val="en-GB" w:eastAsia="zh-CN" w:bidi="hi-IN"/>
    </w:rPr>
  </w:style>
  <w:style w:type="paragraph" w:styleId="Heading3">
    <w:name w:val="heading 3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  <w:lang w:val="en-GB" w:eastAsia="zh-CN" w:bidi="hi-IN"/>
    </w:rPr>
  </w:style>
  <w:style w:type="paragraph" w:styleId="Heading4">
    <w:name w:val="heading 4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  <w:lang w:val="en-GB" w:eastAsia="zh-CN" w:bidi="hi-IN"/>
    </w:rPr>
  </w:style>
  <w:style w:type="paragraph" w:styleId="Heading5">
    <w:name w:val="heading 5"/>
    <w:next w:val="LO-normal"/>
    <w:qFormat/>
    <w:pPr>
      <w:keepNext/>
      <w:keepLines/>
      <w:spacing w:before="240" w:after="80"/>
      <w:outlineLvl w:val="4"/>
    </w:pPr>
    <w:rPr>
      <w:color w:val="666666"/>
      <w:sz w:val="22"/>
      <w:szCs w:val="22"/>
      <w:lang w:val="en-GB" w:eastAsia="zh-CN" w:bidi="hi-IN"/>
    </w:rPr>
  </w:style>
  <w:style w:type="paragraph" w:styleId="Heading6">
    <w:name w:val="heading 6"/>
    <w:next w:val="LO-normal"/>
    <w:qFormat/>
    <w:pPr>
      <w:keepNext/>
      <w:keepLines/>
      <w:spacing w:before="240" w:after="80"/>
      <w:outlineLvl w:val="5"/>
    </w:pPr>
    <w:rPr>
      <w:i/>
      <w:color w:val="666666"/>
      <w:sz w:val="22"/>
      <w:szCs w:val="22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pPr>
      <w:spacing w:line="276" w:lineRule="auto"/>
    </w:pPr>
    <w:rPr>
      <w:sz w:val="22"/>
      <w:szCs w:val="22"/>
      <w:lang w:val="en" w:eastAsia="zh-CN" w:bidi="hi-IN"/>
    </w:rPr>
  </w:style>
  <w:style w:type="paragraph" w:styleId="BodyText">
    <w:name w:val="Body Text"/>
    <w:basedOn w:val="Normal"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Subtitle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Title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11</cp:revision>
  <dcterms:created xsi:type="dcterms:W3CDTF">2025-05-19T06:25:00Z</dcterms:created>
  <dcterms:modified xsi:type="dcterms:W3CDTF">2025-12-04T18:43:00Z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D34E05C2EC8944DC91D30EDDCEC6C124_12</vt:lpwstr>
  </property>
  <property fmtid="{D5CDD505-2E9C-101B-9397-08002B2CF9AE}" pid="3" name="KSOProductBuildVer">
    <vt:lpwstr>1033-12.2.0.23155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