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11229" w14:textId="77777777" w:rsidR="00F171E7" w:rsidRDefault="00F171E7">
      <w:pPr>
        <w:pStyle w:val="LO-normal"/>
      </w:pPr>
    </w:p>
    <w:tbl>
      <w:tblPr>
        <w:tblpPr w:leftFromText="180" w:rightFromText="180" w:topFromText="180" w:bottomFromText="180" w:vertAnchor="text"/>
        <w:tblW w:w="9360" w:type="dxa"/>
        <w:tblLook w:val="04A0" w:firstRow="1" w:lastRow="0" w:firstColumn="1" w:lastColumn="0" w:noHBand="0" w:noVBand="1"/>
      </w:tblPr>
      <w:tblGrid>
        <w:gridCol w:w="4168"/>
        <w:gridCol w:w="5192"/>
      </w:tblGrid>
      <w:tr w:rsidR="00F171E7" w14:paraId="27111230" w14:textId="77777777">
        <w:tc>
          <w:tcPr>
            <w:tcW w:w="4168" w:type="dxa"/>
            <w:shd w:val="clear" w:color="auto" w:fill="auto"/>
          </w:tcPr>
          <w:p w14:paraId="2711122A" w14:textId="77777777" w:rsidR="00F171E7" w:rsidRPr="008B3C53" w:rsidRDefault="008B3C53" w:rsidP="008B3C53">
            <w:pPr>
              <w:pStyle w:val="LO-normal"/>
              <w:spacing w:line="240" w:lineRule="auto"/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  <w:proofErr w:type="spellStart"/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>Glazbena</w:t>
            </w:r>
            <w:proofErr w:type="spellEnd"/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  <w:proofErr w:type="spellStart"/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>škola</w:t>
            </w:r>
            <w:proofErr w:type="spellEnd"/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Pavla </w:t>
            </w:r>
            <w:proofErr w:type="spellStart"/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>Markovca</w:t>
            </w:r>
            <w:proofErr w:type="spellEnd"/>
          </w:p>
          <w:p w14:paraId="2711122B" w14:textId="77777777" w:rsidR="00F171E7" w:rsidRPr="008B3C53" w:rsidRDefault="008B3C53" w:rsidP="008B3C53">
            <w:pPr>
              <w:pStyle w:val="LO-normal"/>
              <w:spacing w:line="240" w:lineRule="auto"/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Zagreb, </w:t>
            </w:r>
            <w:proofErr w:type="spellStart"/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>Trg</w:t>
            </w:r>
            <w:proofErr w:type="spellEnd"/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  <w:proofErr w:type="spellStart"/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>žrtava</w:t>
            </w:r>
            <w:proofErr w:type="spellEnd"/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  <w:proofErr w:type="spellStart"/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>fašizma</w:t>
            </w:r>
            <w:proofErr w:type="spellEnd"/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9</w:t>
            </w:r>
          </w:p>
          <w:p w14:paraId="2711122C" w14:textId="57056704" w:rsidR="00F171E7" w:rsidRPr="008B3C53" w:rsidRDefault="008B3C53" w:rsidP="008B3C53">
            <w:pPr>
              <w:pStyle w:val="LO-normal"/>
              <w:spacing w:line="240" w:lineRule="auto"/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  <w:proofErr w:type="spellStart"/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>Školska</w:t>
            </w:r>
            <w:proofErr w:type="spellEnd"/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  <w:proofErr w:type="spellStart"/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>godina</w:t>
            </w:r>
            <w:proofErr w:type="spellEnd"/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>2024./25.</w:t>
            </w:r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>.</w:t>
            </w:r>
          </w:p>
        </w:tc>
        <w:tc>
          <w:tcPr>
            <w:tcW w:w="5191" w:type="dxa"/>
            <w:shd w:val="clear" w:color="auto" w:fill="auto"/>
          </w:tcPr>
          <w:p w14:paraId="2711122D" w14:textId="77777777" w:rsidR="00F171E7" w:rsidRPr="008B3C53" w:rsidRDefault="008B3C53" w:rsidP="008B3C53">
            <w:pPr>
              <w:pStyle w:val="LO-normal"/>
              <w:widowControl w:val="0"/>
              <w:spacing w:line="240" w:lineRule="auto"/>
              <w:jc w:val="right"/>
              <w:rPr>
                <w:rFonts w:ascii="Garamond" w:hAnsi="Garamond"/>
              </w:rPr>
            </w:pPr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Petak, 23. </w:t>
            </w:r>
            <w:proofErr w:type="spellStart"/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>svibnja</w:t>
            </w:r>
            <w:proofErr w:type="spellEnd"/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2025.</w:t>
            </w:r>
          </w:p>
          <w:p w14:paraId="2711122E" w14:textId="72AA2B1D" w:rsidR="00F171E7" w:rsidRPr="008B3C53" w:rsidRDefault="008B3C53" w:rsidP="008B3C53">
            <w:pPr>
              <w:pStyle w:val="LO-normal"/>
              <w:widowControl w:val="0"/>
              <w:spacing w:line="240" w:lineRule="auto"/>
              <w:jc w:val="right"/>
              <w:rPr>
                <w:rFonts w:ascii="Garamond" w:hAnsi="Garamond"/>
              </w:rPr>
            </w:pPr>
            <w:proofErr w:type="spellStart"/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>Češki</w:t>
            </w:r>
            <w:proofErr w:type="spellEnd"/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  <w:proofErr w:type="spellStart"/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>narodni</w:t>
            </w:r>
            <w:proofErr w:type="spellEnd"/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  <w:proofErr w:type="spellStart"/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>dom</w:t>
            </w:r>
            <w:proofErr w:type="spellEnd"/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, </w:t>
            </w:r>
            <w:proofErr w:type="spellStart"/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>početak</w:t>
            </w:r>
            <w:proofErr w:type="spellEnd"/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u 16</w:t>
            </w:r>
            <w:r>
              <w:rPr>
                <w:rFonts w:ascii="Garamond" w:eastAsia="EB Garamond" w:hAnsi="Garamond" w:cs="EB Garamond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>sati</w:t>
            </w:r>
          </w:p>
          <w:p w14:paraId="2711122F" w14:textId="579B8205" w:rsidR="00F171E7" w:rsidRPr="008B3C53" w:rsidRDefault="008B3C53" w:rsidP="008B3C53">
            <w:pPr>
              <w:pStyle w:val="LO-normal"/>
              <w:widowControl w:val="0"/>
              <w:spacing w:line="240" w:lineRule="auto"/>
              <w:jc w:val="right"/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204. </w:t>
            </w:r>
            <w:proofErr w:type="spellStart"/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>priredba</w:t>
            </w:r>
            <w:proofErr w:type="spellEnd"/>
          </w:p>
        </w:tc>
      </w:tr>
    </w:tbl>
    <w:p w14:paraId="27111231" w14:textId="77777777" w:rsidR="00F171E7" w:rsidRDefault="00F171E7">
      <w:pPr>
        <w:pStyle w:val="LO-normal"/>
      </w:pPr>
    </w:p>
    <w:p w14:paraId="27111232" w14:textId="77777777" w:rsidR="00F171E7" w:rsidRPr="008B3C53" w:rsidRDefault="008B3C53">
      <w:pPr>
        <w:pStyle w:val="LO-normal"/>
        <w:jc w:val="center"/>
        <w:rPr>
          <w:rFonts w:ascii="Garamond" w:eastAsia="EB Garamond" w:hAnsi="Garamond" w:cs="EB Garamond"/>
          <w:b/>
          <w:sz w:val="40"/>
          <w:szCs w:val="40"/>
        </w:rPr>
      </w:pPr>
      <w:proofErr w:type="spellStart"/>
      <w:r w:rsidRPr="008B3C53">
        <w:rPr>
          <w:rFonts w:ascii="Garamond" w:eastAsia="EB Garamond" w:hAnsi="Garamond" w:cs="EB Garamond"/>
          <w:b/>
          <w:sz w:val="52"/>
          <w:szCs w:val="52"/>
        </w:rPr>
        <w:t>Javni</w:t>
      </w:r>
      <w:proofErr w:type="spellEnd"/>
      <w:r w:rsidRPr="008B3C53">
        <w:rPr>
          <w:rFonts w:ascii="Garamond" w:eastAsia="EB Garamond" w:hAnsi="Garamond" w:cs="EB Garamond"/>
          <w:b/>
          <w:sz w:val="52"/>
          <w:szCs w:val="52"/>
        </w:rPr>
        <w:t xml:space="preserve"> sat</w:t>
      </w:r>
    </w:p>
    <w:p w14:paraId="27111233" w14:textId="58BF4185" w:rsidR="00F171E7" w:rsidRDefault="002E35AB">
      <w:pPr>
        <w:pStyle w:val="LO-normal"/>
        <w:jc w:val="center"/>
        <w:rPr>
          <w:rFonts w:ascii="Garamond" w:eastAsia="EB Garamond" w:hAnsi="Garamond" w:cs="EB Garamond"/>
          <w:b/>
          <w:sz w:val="44"/>
          <w:szCs w:val="44"/>
        </w:rPr>
      </w:pPr>
      <w:proofErr w:type="spellStart"/>
      <w:r>
        <w:rPr>
          <w:rFonts w:ascii="Garamond" w:eastAsia="EB Garamond" w:hAnsi="Garamond" w:cs="EB Garamond"/>
          <w:b/>
          <w:sz w:val="44"/>
          <w:szCs w:val="44"/>
        </w:rPr>
        <w:t>k</w:t>
      </w:r>
      <w:r w:rsidR="008B3C53" w:rsidRPr="008B3C53">
        <w:rPr>
          <w:rFonts w:ascii="Garamond" w:eastAsia="EB Garamond" w:hAnsi="Garamond" w:cs="EB Garamond"/>
          <w:b/>
          <w:sz w:val="44"/>
          <w:szCs w:val="44"/>
        </w:rPr>
        <w:t>ontrabas</w:t>
      </w:r>
      <w:proofErr w:type="spellEnd"/>
    </w:p>
    <w:p w14:paraId="7D6F5190" w14:textId="77777777" w:rsidR="002E35AB" w:rsidRPr="008B3C53" w:rsidRDefault="002E35AB">
      <w:pPr>
        <w:pStyle w:val="LO-normal"/>
        <w:jc w:val="center"/>
        <w:rPr>
          <w:rFonts w:ascii="Garamond" w:hAnsi="Garamond"/>
          <w:sz w:val="24"/>
          <w:szCs w:val="24"/>
        </w:rPr>
      </w:pPr>
    </w:p>
    <w:p w14:paraId="27111234" w14:textId="77777777" w:rsidR="00F171E7" w:rsidRDefault="00F171E7">
      <w:pPr>
        <w:pStyle w:val="LO-normal"/>
      </w:pPr>
    </w:p>
    <w:tbl>
      <w:tblPr>
        <w:tblW w:w="10049" w:type="dxa"/>
        <w:tblInd w:w="-284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68"/>
        <w:gridCol w:w="9481"/>
      </w:tblGrid>
      <w:tr w:rsidR="00F171E7" w14:paraId="27111238" w14:textId="77777777" w:rsidTr="00491F8C">
        <w:tc>
          <w:tcPr>
            <w:tcW w:w="568" w:type="dxa"/>
            <w:shd w:val="clear" w:color="auto" w:fill="auto"/>
          </w:tcPr>
          <w:p w14:paraId="27111235" w14:textId="77777777" w:rsidR="00F171E7" w:rsidRPr="008B3C53" w:rsidRDefault="008B3C53">
            <w:pPr>
              <w:pStyle w:val="LO-normal"/>
              <w:widowControl w:val="0"/>
              <w:spacing w:line="240" w:lineRule="auto"/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>1.</w:t>
            </w:r>
          </w:p>
        </w:tc>
        <w:tc>
          <w:tcPr>
            <w:tcW w:w="9481" w:type="dxa"/>
            <w:shd w:val="clear" w:color="auto" w:fill="auto"/>
          </w:tcPr>
          <w:p w14:paraId="27111236" w14:textId="77777777" w:rsidR="00F171E7" w:rsidRPr="008B3C53" w:rsidRDefault="008B3C53">
            <w:pPr>
              <w:pStyle w:val="LO-normal"/>
              <w:widowControl w:val="0"/>
              <w:spacing w:line="240" w:lineRule="auto"/>
              <w:rPr>
                <w:rFonts w:ascii="Garamond" w:hAnsi="Garamond"/>
              </w:rPr>
            </w:pPr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  <w:lang w:val="hr-HR"/>
              </w:rPr>
              <w:t>Trad./</w:t>
            </w:r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J. Taylor: </w:t>
            </w:r>
            <w:proofErr w:type="spellStart"/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>Blistaj</w:t>
            </w:r>
            <w:proofErr w:type="spellEnd"/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, </w:t>
            </w:r>
            <w:proofErr w:type="spellStart"/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>blistaj</w:t>
            </w:r>
            <w:proofErr w:type="spellEnd"/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  <w:proofErr w:type="spellStart"/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>zvijezdo</w:t>
            </w:r>
            <w:proofErr w:type="spellEnd"/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mala</w:t>
            </w:r>
          </w:p>
          <w:p w14:paraId="27111237" w14:textId="77777777" w:rsidR="00F171E7" w:rsidRPr="008B3C53" w:rsidRDefault="008B3C53">
            <w:pPr>
              <w:pStyle w:val="LO-normal"/>
              <w:widowControl w:val="0"/>
              <w:spacing w:line="240" w:lineRule="auto"/>
              <w:jc w:val="right"/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MARIJA GRĐAN, </w:t>
            </w:r>
            <w:proofErr w:type="spellStart"/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>kontrabas</w:t>
            </w:r>
            <w:proofErr w:type="spellEnd"/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>, I. o.</w:t>
            </w:r>
          </w:p>
        </w:tc>
      </w:tr>
      <w:tr w:rsidR="008B3C53" w14:paraId="68023F90" w14:textId="77777777" w:rsidTr="00491F8C">
        <w:tc>
          <w:tcPr>
            <w:tcW w:w="568" w:type="dxa"/>
            <w:shd w:val="clear" w:color="auto" w:fill="auto"/>
          </w:tcPr>
          <w:p w14:paraId="21E46359" w14:textId="77777777" w:rsidR="008B3C53" w:rsidRPr="008B3C53" w:rsidRDefault="008B3C53">
            <w:pPr>
              <w:pStyle w:val="LO-normal"/>
              <w:widowControl w:val="0"/>
              <w:spacing w:line="240" w:lineRule="auto"/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</w:p>
        </w:tc>
        <w:tc>
          <w:tcPr>
            <w:tcW w:w="9481" w:type="dxa"/>
            <w:shd w:val="clear" w:color="auto" w:fill="auto"/>
          </w:tcPr>
          <w:p w14:paraId="51C4050A" w14:textId="77777777" w:rsidR="008B3C53" w:rsidRPr="008B3C53" w:rsidRDefault="008B3C53">
            <w:pPr>
              <w:pStyle w:val="LO-normal"/>
              <w:widowControl w:val="0"/>
              <w:spacing w:line="240" w:lineRule="auto"/>
              <w:rPr>
                <w:rFonts w:ascii="Garamond" w:eastAsia="EB Garamond" w:hAnsi="Garamond" w:cs="EB Garamond"/>
                <w:b/>
                <w:sz w:val="28"/>
                <w:szCs w:val="28"/>
                <w:lang w:val="hr-HR"/>
              </w:rPr>
            </w:pPr>
          </w:p>
        </w:tc>
      </w:tr>
      <w:tr w:rsidR="00F171E7" w14:paraId="2711123C" w14:textId="77777777" w:rsidTr="00491F8C">
        <w:tc>
          <w:tcPr>
            <w:tcW w:w="568" w:type="dxa"/>
            <w:shd w:val="clear" w:color="auto" w:fill="auto"/>
          </w:tcPr>
          <w:p w14:paraId="27111239" w14:textId="77777777" w:rsidR="00F171E7" w:rsidRPr="008B3C53" w:rsidRDefault="008B3C53">
            <w:pPr>
              <w:pStyle w:val="LO-normal"/>
              <w:widowControl w:val="0"/>
              <w:spacing w:line="240" w:lineRule="auto"/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>2.</w:t>
            </w:r>
          </w:p>
        </w:tc>
        <w:tc>
          <w:tcPr>
            <w:tcW w:w="9481" w:type="dxa"/>
            <w:vMerge w:val="restart"/>
            <w:shd w:val="clear" w:color="auto" w:fill="auto"/>
          </w:tcPr>
          <w:p w14:paraId="2711123A" w14:textId="77777777" w:rsidR="00F171E7" w:rsidRPr="008B3C53" w:rsidRDefault="008B3C53">
            <w:pPr>
              <w:pStyle w:val="LO-normal"/>
              <w:widowControl w:val="0"/>
              <w:spacing w:line="240" w:lineRule="auto"/>
              <w:rPr>
                <w:rFonts w:ascii="Garamond" w:hAnsi="Garamond"/>
              </w:rPr>
            </w:pPr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W. A. Mozart: Duet br. 9 </w:t>
            </w:r>
            <w:r w:rsidRPr="008B3C53">
              <w:rPr>
                <w:rFonts w:ascii="Garamond" w:eastAsia="EB Garamond" w:hAnsi="Garamond" w:cs="EB Garamond"/>
                <w:sz w:val="28"/>
                <w:szCs w:val="28"/>
              </w:rPr>
              <w:t>(</w:t>
            </w:r>
            <w:proofErr w:type="spellStart"/>
            <w:r w:rsidRPr="008B3C53">
              <w:rPr>
                <w:rFonts w:ascii="Garamond" w:eastAsia="EB Garamond" w:hAnsi="Garamond" w:cs="EB Garamond"/>
                <w:sz w:val="28"/>
                <w:szCs w:val="28"/>
              </w:rPr>
              <w:t>iz</w:t>
            </w:r>
            <w:proofErr w:type="spellEnd"/>
            <w:r w:rsidRPr="008B3C53">
              <w:rPr>
                <w:rFonts w:ascii="Garamond" w:eastAsia="EB Garamond" w:hAnsi="Garamond" w:cs="EB Garamond"/>
                <w:sz w:val="28"/>
                <w:szCs w:val="28"/>
              </w:rPr>
              <w:t xml:space="preserve"> 12 </w:t>
            </w:r>
            <w:proofErr w:type="spellStart"/>
            <w:r w:rsidRPr="008B3C53">
              <w:rPr>
                <w:rFonts w:ascii="Garamond" w:eastAsia="EB Garamond" w:hAnsi="Garamond" w:cs="EB Garamond"/>
                <w:sz w:val="28"/>
                <w:szCs w:val="28"/>
              </w:rPr>
              <w:t>dueta</w:t>
            </w:r>
            <w:proofErr w:type="spellEnd"/>
            <w:r w:rsidRPr="008B3C53">
              <w:rPr>
                <w:rFonts w:ascii="Garamond" w:eastAsia="EB Garamond" w:hAnsi="Garamond" w:cs="EB Garamond"/>
                <w:sz w:val="28"/>
                <w:szCs w:val="28"/>
              </w:rPr>
              <w:t xml:space="preserve"> za </w:t>
            </w:r>
            <w:proofErr w:type="spellStart"/>
            <w:r w:rsidRPr="008B3C53">
              <w:rPr>
                <w:rFonts w:ascii="Garamond" w:eastAsia="EB Garamond" w:hAnsi="Garamond" w:cs="EB Garamond"/>
                <w:sz w:val="28"/>
                <w:szCs w:val="28"/>
              </w:rPr>
              <w:t>dva</w:t>
            </w:r>
            <w:proofErr w:type="spellEnd"/>
            <w:r w:rsidRPr="008B3C53">
              <w:rPr>
                <w:rFonts w:ascii="Garamond" w:eastAsia="EB Garamond" w:hAnsi="Garamond" w:cs="EB Garamond"/>
                <w:sz w:val="28"/>
                <w:szCs w:val="28"/>
              </w:rPr>
              <w:t xml:space="preserve"> </w:t>
            </w:r>
            <w:proofErr w:type="spellStart"/>
            <w:r w:rsidRPr="008B3C53">
              <w:rPr>
                <w:rFonts w:ascii="Garamond" w:eastAsia="EB Garamond" w:hAnsi="Garamond" w:cs="EB Garamond"/>
                <w:sz w:val="28"/>
                <w:szCs w:val="28"/>
              </w:rPr>
              <w:t>francuska</w:t>
            </w:r>
            <w:proofErr w:type="spellEnd"/>
            <w:r w:rsidRPr="008B3C53">
              <w:rPr>
                <w:rFonts w:ascii="Garamond" w:eastAsia="EB Garamond" w:hAnsi="Garamond" w:cs="EB Garamond"/>
                <w:sz w:val="28"/>
                <w:szCs w:val="28"/>
              </w:rPr>
              <w:t xml:space="preserve"> </w:t>
            </w:r>
            <w:proofErr w:type="spellStart"/>
            <w:r w:rsidRPr="008B3C53">
              <w:rPr>
                <w:rFonts w:ascii="Garamond" w:eastAsia="EB Garamond" w:hAnsi="Garamond" w:cs="EB Garamond"/>
                <w:sz w:val="28"/>
                <w:szCs w:val="28"/>
              </w:rPr>
              <w:t>roga</w:t>
            </w:r>
            <w:proofErr w:type="spellEnd"/>
            <w:r w:rsidRPr="008B3C53">
              <w:rPr>
                <w:rFonts w:ascii="Garamond" w:eastAsia="EB Garamond" w:hAnsi="Garamond" w:cs="EB Garamond"/>
                <w:sz w:val="28"/>
                <w:szCs w:val="28"/>
              </w:rPr>
              <w:t>)</w:t>
            </w:r>
          </w:p>
          <w:p w14:paraId="2711123B" w14:textId="77777777" w:rsidR="00F171E7" w:rsidRPr="008B3C53" w:rsidRDefault="008B3C53">
            <w:pPr>
              <w:pStyle w:val="LO-normal"/>
              <w:widowControl w:val="0"/>
              <w:spacing w:line="240" w:lineRule="auto"/>
              <w:jc w:val="right"/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VIKTOR LUKA POŽEŽANAC, </w:t>
            </w:r>
            <w:proofErr w:type="spellStart"/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>kontrabas</w:t>
            </w:r>
            <w:proofErr w:type="spellEnd"/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>, V. o.</w:t>
            </w:r>
          </w:p>
        </w:tc>
      </w:tr>
      <w:tr w:rsidR="00F171E7" w14:paraId="2711123F" w14:textId="77777777" w:rsidTr="00491F8C">
        <w:tc>
          <w:tcPr>
            <w:tcW w:w="568" w:type="dxa"/>
            <w:shd w:val="clear" w:color="auto" w:fill="auto"/>
          </w:tcPr>
          <w:p w14:paraId="2711123D" w14:textId="77777777" w:rsidR="00F171E7" w:rsidRPr="008B3C53" w:rsidRDefault="00F171E7">
            <w:pPr>
              <w:pStyle w:val="LO-normal"/>
              <w:widowControl w:val="0"/>
              <w:spacing w:line="240" w:lineRule="auto"/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</w:p>
        </w:tc>
        <w:tc>
          <w:tcPr>
            <w:tcW w:w="9481" w:type="dxa"/>
            <w:vMerge/>
            <w:shd w:val="clear" w:color="auto" w:fill="auto"/>
          </w:tcPr>
          <w:p w14:paraId="2711123E" w14:textId="77777777" w:rsidR="00F171E7" w:rsidRPr="008B3C53" w:rsidRDefault="00F171E7">
            <w:pPr>
              <w:pStyle w:val="LO-normal"/>
              <w:widowControl w:val="0"/>
              <w:spacing w:line="240" w:lineRule="auto"/>
              <w:jc w:val="right"/>
              <w:rPr>
                <w:rFonts w:ascii="Garamond" w:hAnsi="Garamond"/>
              </w:rPr>
            </w:pPr>
          </w:p>
        </w:tc>
      </w:tr>
      <w:tr w:rsidR="00F171E7" w14:paraId="27111243" w14:textId="77777777" w:rsidTr="00491F8C">
        <w:tc>
          <w:tcPr>
            <w:tcW w:w="568" w:type="dxa"/>
            <w:shd w:val="clear" w:color="auto" w:fill="auto"/>
          </w:tcPr>
          <w:p w14:paraId="27111240" w14:textId="77777777" w:rsidR="00F171E7" w:rsidRPr="008B3C53" w:rsidRDefault="008B3C53">
            <w:pPr>
              <w:pStyle w:val="LO-normal"/>
              <w:widowControl w:val="0"/>
              <w:spacing w:line="240" w:lineRule="auto"/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>3.</w:t>
            </w:r>
          </w:p>
        </w:tc>
        <w:tc>
          <w:tcPr>
            <w:tcW w:w="9481" w:type="dxa"/>
            <w:shd w:val="clear" w:color="auto" w:fill="auto"/>
          </w:tcPr>
          <w:p w14:paraId="27111241" w14:textId="77777777" w:rsidR="00F171E7" w:rsidRPr="008B3C53" w:rsidRDefault="008B3C53">
            <w:pPr>
              <w:pStyle w:val="LO-normal"/>
              <w:widowControl w:val="0"/>
              <w:spacing w:line="240" w:lineRule="auto"/>
              <w:rPr>
                <w:rFonts w:ascii="Garamond" w:hAnsi="Garamond"/>
              </w:rPr>
            </w:pPr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W. A. Mozart: Duet br. 8 </w:t>
            </w:r>
            <w:r w:rsidRPr="008B3C53">
              <w:rPr>
                <w:rFonts w:ascii="Garamond" w:eastAsia="EB Garamond" w:hAnsi="Garamond" w:cs="EB Garamond"/>
                <w:sz w:val="28"/>
                <w:szCs w:val="28"/>
              </w:rPr>
              <w:t>(</w:t>
            </w:r>
            <w:proofErr w:type="spellStart"/>
            <w:r w:rsidRPr="008B3C53">
              <w:rPr>
                <w:rFonts w:ascii="Garamond" w:eastAsia="EB Garamond" w:hAnsi="Garamond" w:cs="EB Garamond"/>
                <w:sz w:val="28"/>
                <w:szCs w:val="28"/>
              </w:rPr>
              <w:t>iz</w:t>
            </w:r>
            <w:proofErr w:type="spellEnd"/>
            <w:r w:rsidRPr="008B3C53">
              <w:rPr>
                <w:rFonts w:ascii="Garamond" w:eastAsia="EB Garamond" w:hAnsi="Garamond" w:cs="EB Garamond"/>
                <w:sz w:val="28"/>
                <w:szCs w:val="28"/>
              </w:rPr>
              <w:t xml:space="preserve"> 12 </w:t>
            </w:r>
            <w:proofErr w:type="spellStart"/>
            <w:r w:rsidRPr="008B3C53">
              <w:rPr>
                <w:rFonts w:ascii="Garamond" w:eastAsia="EB Garamond" w:hAnsi="Garamond" w:cs="EB Garamond"/>
                <w:sz w:val="28"/>
                <w:szCs w:val="28"/>
              </w:rPr>
              <w:t>dueta</w:t>
            </w:r>
            <w:proofErr w:type="spellEnd"/>
            <w:r w:rsidRPr="008B3C53">
              <w:rPr>
                <w:rFonts w:ascii="Garamond" w:eastAsia="EB Garamond" w:hAnsi="Garamond" w:cs="EB Garamond"/>
                <w:sz w:val="28"/>
                <w:szCs w:val="28"/>
              </w:rPr>
              <w:t xml:space="preserve"> za </w:t>
            </w:r>
            <w:proofErr w:type="spellStart"/>
            <w:r w:rsidRPr="008B3C53">
              <w:rPr>
                <w:rFonts w:ascii="Garamond" w:eastAsia="EB Garamond" w:hAnsi="Garamond" w:cs="EB Garamond"/>
                <w:sz w:val="28"/>
                <w:szCs w:val="28"/>
              </w:rPr>
              <w:t>dva</w:t>
            </w:r>
            <w:proofErr w:type="spellEnd"/>
            <w:r w:rsidRPr="008B3C53">
              <w:rPr>
                <w:rFonts w:ascii="Garamond" w:eastAsia="EB Garamond" w:hAnsi="Garamond" w:cs="EB Garamond"/>
                <w:sz w:val="28"/>
                <w:szCs w:val="28"/>
              </w:rPr>
              <w:t xml:space="preserve"> </w:t>
            </w:r>
            <w:proofErr w:type="spellStart"/>
            <w:r w:rsidRPr="008B3C53">
              <w:rPr>
                <w:rFonts w:ascii="Garamond" w:eastAsia="EB Garamond" w:hAnsi="Garamond" w:cs="EB Garamond"/>
                <w:sz w:val="28"/>
                <w:szCs w:val="28"/>
              </w:rPr>
              <w:t>francuska</w:t>
            </w:r>
            <w:proofErr w:type="spellEnd"/>
            <w:r w:rsidRPr="008B3C53">
              <w:rPr>
                <w:rFonts w:ascii="Garamond" w:eastAsia="EB Garamond" w:hAnsi="Garamond" w:cs="EB Garamond"/>
                <w:sz w:val="28"/>
                <w:szCs w:val="28"/>
              </w:rPr>
              <w:t xml:space="preserve"> </w:t>
            </w:r>
            <w:proofErr w:type="spellStart"/>
            <w:r w:rsidRPr="008B3C53">
              <w:rPr>
                <w:rFonts w:ascii="Garamond" w:eastAsia="EB Garamond" w:hAnsi="Garamond" w:cs="EB Garamond"/>
                <w:sz w:val="28"/>
                <w:szCs w:val="28"/>
              </w:rPr>
              <w:t>roga</w:t>
            </w:r>
            <w:proofErr w:type="spellEnd"/>
            <w:r w:rsidRPr="008B3C53">
              <w:rPr>
                <w:rFonts w:ascii="Garamond" w:eastAsia="EB Garamond" w:hAnsi="Garamond" w:cs="EB Garamond"/>
                <w:sz w:val="28"/>
                <w:szCs w:val="28"/>
              </w:rPr>
              <w:t>)</w:t>
            </w:r>
          </w:p>
          <w:p w14:paraId="27111242" w14:textId="77777777" w:rsidR="00F171E7" w:rsidRPr="008B3C53" w:rsidRDefault="008B3C53">
            <w:pPr>
              <w:pStyle w:val="LO-normal"/>
              <w:widowControl w:val="0"/>
              <w:spacing w:line="240" w:lineRule="auto"/>
              <w:jc w:val="right"/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LEONARDO PELESK, </w:t>
            </w:r>
            <w:proofErr w:type="spellStart"/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>kontrabas</w:t>
            </w:r>
            <w:proofErr w:type="spellEnd"/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>, VI. o.</w:t>
            </w:r>
          </w:p>
        </w:tc>
      </w:tr>
      <w:tr w:rsidR="008B3C53" w14:paraId="758F20DE" w14:textId="77777777" w:rsidTr="00491F8C">
        <w:tc>
          <w:tcPr>
            <w:tcW w:w="568" w:type="dxa"/>
            <w:shd w:val="clear" w:color="auto" w:fill="auto"/>
          </w:tcPr>
          <w:p w14:paraId="54AEFDFD" w14:textId="77777777" w:rsidR="008B3C53" w:rsidRPr="008B3C53" w:rsidRDefault="008B3C53">
            <w:pPr>
              <w:pStyle w:val="LO-normal"/>
              <w:widowControl w:val="0"/>
              <w:spacing w:line="240" w:lineRule="auto"/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</w:p>
        </w:tc>
        <w:tc>
          <w:tcPr>
            <w:tcW w:w="9481" w:type="dxa"/>
            <w:shd w:val="clear" w:color="auto" w:fill="auto"/>
          </w:tcPr>
          <w:p w14:paraId="5852A4F5" w14:textId="77777777" w:rsidR="008B3C53" w:rsidRPr="008B3C53" w:rsidRDefault="008B3C53">
            <w:pPr>
              <w:pStyle w:val="LO-normal"/>
              <w:widowControl w:val="0"/>
              <w:spacing w:line="240" w:lineRule="auto"/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</w:p>
        </w:tc>
      </w:tr>
      <w:tr w:rsidR="00F171E7" w14:paraId="27111247" w14:textId="77777777" w:rsidTr="00491F8C">
        <w:tc>
          <w:tcPr>
            <w:tcW w:w="568" w:type="dxa"/>
            <w:shd w:val="clear" w:color="auto" w:fill="auto"/>
          </w:tcPr>
          <w:p w14:paraId="27111244" w14:textId="77777777" w:rsidR="00F171E7" w:rsidRPr="008B3C53" w:rsidRDefault="008B3C53">
            <w:pPr>
              <w:pStyle w:val="LO-normal"/>
              <w:widowControl w:val="0"/>
              <w:spacing w:line="240" w:lineRule="auto"/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>4.</w:t>
            </w:r>
          </w:p>
        </w:tc>
        <w:tc>
          <w:tcPr>
            <w:tcW w:w="9481" w:type="dxa"/>
            <w:shd w:val="clear" w:color="auto" w:fill="auto"/>
          </w:tcPr>
          <w:p w14:paraId="27111245" w14:textId="77777777" w:rsidR="00F171E7" w:rsidRPr="008B3C53" w:rsidRDefault="008B3C53">
            <w:pPr>
              <w:pStyle w:val="LO-normal"/>
              <w:widowControl w:val="0"/>
              <w:spacing w:line="240" w:lineRule="auto"/>
              <w:rPr>
                <w:rFonts w:ascii="Garamond" w:hAnsi="Garamond"/>
              </w:rPr>
            </w:pPr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>C</w:t>
            </w:r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  <w:lang w:val="hr-HR"/>
              </w:rPr>
              <w:t>.</w:t>
            </w:r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Petzold: Menuet u G-</w:t>
            </w:r>
            <w:proofErr w:type="spellStart"/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>molu</w:t>
            </w:r>
            <w:proofErr w:type="spellEnd"/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  <w:r w:rsidRPr="008B3C53">
              <w:rPr>
                <w:rFonts w:ascii="Garamond" w:eastAsia="EB Garamond" w:hAnsi="Garamond" w:cs="EB Garamond"/>
                <w:sz w:val="28"/>
                <w:szCs w:val="28"/>
              </w:rPr>
              <w:t>(</w:t>
            </w:r>
            <w:proofErr w:type="spellStart"/>
            <w:r w:rsidRPr="008B3C53">
              <w:rPr>
                <w:rFonts w:ascii="Garamond" w:eastAsia="EB Garamond" w:hAnsi="Garamond" w:cs="EB Garamond"/>
                <w:sz w:val="28"/>
                <w:szCs w:val="28"/>
              </w:rPr>
              <w:t>obrada</w:t>
            </w:r>
            <w:proofErr w:type="spellEnd"/>
            <w:r w:rsidRPr="008B3C53">
              <w:rPr>
                <w:rFonts w:ascii="Garamond" w:eastAsia="EB Garamond" w:hAnsi="Garamond" w:cs="EB Garamond"/>
                <w:sz w:val="28"/>
                <w:szCs w:val="28"/>
              </w:rPr>
              <w:t xml:space="preserve"> u h-</w:t>
            </w:r>
            <w:proofErr w:type="spellStart"/>
            <w:r w:rsidRPr="008B3C53">
              <w:rPr>
                <w:rFonts w:ascii="Garamond" w:eastAsia="EB Garamond" w:hAnsi="Garamond" w:cs="EB Garamond"/>
                <w:sz w:val="28"/>
                <w:szCs w:val="28"/>
              </w:rPr>
              <w:t>molu</w:t>
            </w:r>
            <w:proofErr w:type="spellEnd"/>
            <w:r w:rsidRPr="008B3C53">
              <w:rPr>
                <w:rFonts w:ascii="Garamond" w:eastAsia="EB Garamond" w:hAnsi="Garamond" w:cs="EB Garamond"/>
                <w:sz w:val="28"/>
                <w:szCs w:val="28"/>
              </w:rPr>
              <w:t>)</w:t>
            </w:r>
          </w:p>
          <w:p w14:paraId="27111246" w14:textId="77777777" w:rsidR="00F171E7" w:rsidRPr="008B3C53" w:rsidRDefault="008B3C53">
            <w:pPr>
              <w:pStyle w:val="LO-normal"/>
              <w:widowControl w:val="0"/>
              <w:spacing w:line="240" w:lineRule="auto"/>
              <w:jc w:val="right"/>
              <w:rPr>
                <w:rFonts w:ascii="Garamond" w:hAnsi="Garamond"/>
              </w:rPr>
            </w:pPr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               JURAJ LUKAROV, </w:t>
            </w:r>
            <w:proofErr w:type="spellStart"/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>kontrabas</w:t>
            </w:r>
            <w:proofErr w:type="spellEnd"/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>, VI. o.</w:t>
            </w:r>
          </w:p>
        </w:tc>
      </w:tr>
      <w:tr w:rsidR="008B3C53" w14:paraId="3AE02723" w14:textId="77777777" w:rsidTr="00491F8C">
        <w:tc>
          <w:tcPr>
            <w:tcW w:w="568" w:type="dxa"/>
            <w:shd w:val="clear" w:color="auto" w:fill="auto"/>
          </w:tcPr>
          <w:p w14:paraId="45FFF8F1" w14:textId="77777777" w:rsidR="008B3C53" w:rsidRPr="008B3C53" w:rsidRDefault="008B3C53">
            <w:pPr>
              <w:pStyle w:val="LO-normal"/>
              <w:widowControl w:val="0"/>
              <w:spacing w:line="240" w:lineRule="auto"/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</w:p>
        </w:tc>
        <w:tc>
          <w:tcPr>
            <w:tcW w:w="9481" w:type="dxa"/>
            <w:shd w:val="clear" w:color="auto" w:fill="auto"/>
          </w:tcPr>
          <w:p w14:paraId="07FE1E61" w14:textId="77777777" w:rsidR="008B3C53" w:rsidRPr="008B3C53" w:rsidRDefault="008B3C53">
            <w:pPr>
              <w:pStyle w:val="LO-normal"/>
              <w:widowControl w:val="0"/>
              <w:spacing w:line="240" w:lineRule="auto"/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</w:p>
        </w:tc>
      </w:tr>
      <w:tr w:rsidR="00F171E7" w14:paraId="2711124B" w14:textId="77777777" w:rsidTr="00491F8C">
        <w:tc>
          <w:tcPr>
            <w:tcW w:w="568" w:type="dxa"/>
            <w:shd w:val="clear" w:color="auto" w:fill="auto"/>
          </w:tcPr>
          <w:p w14:paraId="27111248" w14:textId="77777777" w:rsidR="00F171E7" w:rsidRPr="008B3C53" w:rsidRDefault="008B3C53">
            <w:pPr>
              <w:pStyle w:val="LO-normal"/>
              <w:widowControl w:val="0"/>
              <w:spacing w:line="240" w:lineRule="auto"/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>5.</w:t>
            </w:r>
          </w:p>
        </w:tc>
        <w:tc>
          <w:tcPr>
            <w:tcW w:w="9481" w:type="dxa"/>
            <w:shd w:val="clear" w:color="auto" w:fill="auto"/>
          </w:tcPr>
          <w:p w14:paraId="27111249" w14:textId="77777777" w:rsidR="00F171E7" w:rsidRPr="008B3C53" w:rsidRDefault="008B3C53">
            <w:pPr>
              <w:pStyle w:val="LO-normal"/>
              <w:widowControl w:val="0"/>
              <w:spacing w:line="240" w:lineRule="auto"/>
              <w:rPr>
                <w:rFonts w:ascii="Garamond" w:hAnsi="Garamond"/>
              </w:rPr>
            </w:pPr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J. S. Bach: </w:t>
            </w:r>
            <w:proofErr w:type="spellStart"/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>Invencija</w:t>
            </w:r>
            <w:proofErr w:type="spellEnd"/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br. 4 </w:t>
            </w:r>
            <w:r w:rsidRPr="008B3C53">
              <w:rPr>
                <w:rFonts w:ascii="Garamond" w:eastAsia="EB Garamond" w:hAnsi="Garamond" w:cs="EB Garamond"/>
                <w:sz w:val="28"/>
                <w:szCs w:val="28"/>
              </w:rPr>
              <w:t>(</w:t>
            </w:r>
            <w:proofErr w:type="spellStart"/>
            <w:r w:rsidRPr="008B3C53">
              <w:rPr>
                <w:rFonts w:ascii="Garamond" w:eastAsia="EB Garamond" w:hAnsi="Garamond" w:cs="EB Garamond"/>
                <w:sz w:val="28"/>
                <w:szCs w:val="28"/>
              </w:rPr>
              <w:t>obrada</w:t>
            </w:r>
            <w:proofErr w:type="spellEnd"/>
            <w:r w:rsidRPr="008B3C53">
              <w:rPr>
                <w:rFonts w:ascii="Garamond" w:eastAsia="EB Garamond" w:hAnsi="Garamond" w:cs="EB Garamond"/>
                <w:sz w:val="28"/>
                <w:szCs w:val="28"/>
              </w:rPr>
              <w:t xml:space="preserve"> za </w:t>
            </w:r>
            <w:proofErr w:type="spellStart"/>
            <w:r w:rsidRPr="008B3C53">
              <w:rPr>
                <w:rFonts w:ascii="Garamond" w:eastAsia="EB Garamond" w:hAnsi="Garamond" w:cs="EB Garamond"/>
                <w:sz w:val="28"/>
                <w:szCs w:val="28"/>
              </w:rPr>
              <w:t>dva</w:t>
            </w:r>
            <w:proofErr w:type="spellEnd"/>
            <w:r w:rsidRPr="008B3C53">
              <w:rPr>
                <w:rFonts w:ascii="Garamond" w:eastAsia="EB Garamond" w:hAnsi="Garamond" w:cs="EB Garamond"/>
                <w:sz w:val="28"/>
                <w:szCs w:val="28"/>
              </w:rPr>
              <w:t xml:space="preserve"> </w:t>
            </w:r>
            <w:proofErr w:type="spellStart"/>
            <w:r w:rsidRPr="008B3C53">
              <w:rPr>
                <w:rFonts w:ascii="Garamond" w:eastAsia="EB Garamond" w:hAnsi="Garamond" w:cs="EB Garamond"/>
                <w:sz w:val="28"/>
                <w:szCs w:val="28"/>
              </w:rPr>
              <w:t>kontrabasa</w:t>
            </w:r>
            <w:proofErr w:type="spellEnd"/>
            <w:r w:rsidRPr="008B3C53">
              <w:rPr>
                <w:rFonts w:ascii="Garamond" w:eastAsia="EB Garamond" w:hAnsi="Garamond" w:cs="EB Garamond"/>
                <w:sz w:val="28"/>
                <w:szCs w:val="28"/>
              </w:rPr>
              <w:t>)</w:t>
            </w:r>
          </w:p>
          <w:p w14:paraId="2711124A" w14:textId="77777777" w:rsidR="00F171E7" w:rsidRPr="008B3C53" w:rsidRDefault="008B3C53">
            <w:pPr>
              <w:pStyle w:val="LO-normal"/>
              <w:widowControl w:val="0"/>
              <w:spacing w:line="240" w:lineRule="auto"/>
              <w:jc w:val="right"/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                    </w:t>
            </w:r>
            <w:bookmarkStart w:id="0" w:name="__DdeLink__121_3693238777"/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DARVIN BREKA, </w:t>
            </w:r>
            <w:proofErr w:type="spellStart"/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>kontrabas</w:t>
            </w:r>
            <w:proofErr w:type="spellEnd"/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>, VI. o.</w:t>
            </w:r>
            <w:bookmarkEnd w:id="0"/>
          </w:p>
        </w:tc>
      </w:tr>
      <w:tr w:rsidR="008B3C53" w14:paraId="286AD5E2" w14:textId="77777777" w:rsidTr="00491F8C">
        <w:tc>
          <w:tcPr>
            <w:tcW w:w="568" w:type="dxa"/>
            <w:shd w:val="clear" w:color="auto" w:fill="auto"/>
          </w:tcPr>
          <w:p w14:paraId="131866BC" w14:textId="77777777" w:rsidR="008B3C53" w:rsidRPr="008B3C53" w:rsidRDefault="008B3C53">
            <w:pPr>
              <w:pStyle w:val="LO-normal"/>
              <w:widowControl w:val="0"/>
              <w:spacing w:line="240" w:lineRule="auto"/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</w:p>
        </w:tc>
        <w:tc>
          <w:tcPr>
            <w:tcW w:w="9481" w:type="dxa"/>
            <w:shd w:val="clear" w:color="auto" w:fill="auto"/>
          </w:tcPr>
          <w:p w14:paraId="2A2A00BB" w14:textId="77777777" w:rsidR="008B3C53" w:rsidRPr="008B3C53" w:rsidRDefault="008B3C53">
            <w:pPr>
              <w:pStyle w:val="LO-normal"/>
              <w:widowControl w:val="0"/>
              <w:spacing w:line="240" w:lineRule="auto"/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</w:p>
        </w:tc>
      </w:tr>
      <w:tr w:rsidR="00F171E7" w14:paraId="2711124F" w14:textId="77777777" w:rsidTr="00491F8C">
        <w:trPr>
          <w:trHeight w:val="984"/>
        </w:trPr>
        <w:tc>
          <w:tcPr>
            <w:tcW w:w="568" w:type="dxa"/>
            <w:shd w:val="clear" w:color="auto" w:fill="auto"/>
          </w:tcPr>
          <w:p w14:paraId="2711124C" w14:textId="77777777" w:rsidR="00F171E7" w:rsidRPr="008B3C53" w:rsidRDefault="008B3C53">
            <w:pPr>
              <w:pStyle w:val="LO-normal"/>
              <w:widowControl w:val="0"/>
              <w:spacing w:line="240" w:lineRule="auto"/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>6.</w:t>
            </w:r>
          </w:p>
        </w:tc>
        <w:tc>
          <w:tcPr>
            <w:tcW w:w="9481" w:type="dxa"/>
            <w:shd w:val="clear" w:color="auto" w:fill="auto"/>
          </w:tcPr>
          <w:p w14:paraId="2711124D" w14:textId="77777777" w:rsidR="00F171E7" w:rsidRPr="008B3C53" w:rsidRDefault="008B3C53">
            <w:pPr>
              <w:pStyle w:val="LO-normal"/>
              <w:widowControl w:val="0"/>
              <w:spacing w:line="240" w:lineRule="auto"/>
              <w:rPr>
                <w:rFonts w:ascii="Garamond" w:hAnsi="Garamond"/>
              </w:rPr>
            </w:pPr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  <w:lang w:val="hr-HR"/>
              </w:rPr>
              <w:t>W</w:t>
            </w:r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. </w:t>
            </w:r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  <w:lang w:val="hr-HR"/>
              </w:rPr>
              <w:t>F</w:t>
            </w:r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>. Bach: Duet br. 26</w:t>
            </w:r>
          </w:p>
          <w:p w14:paraId="2711124E" w14:textId="77777777" w:rsidR="00F171E7" w:rsidRPr="008B3C53" w:rsidRDefault="008B3C53">
            <w:pPr>
              <w:pStyle w:val="LO-normal"/>
              <w:widowControl w:val="0"/>
              <w:spacing w:line="240" w:lineRule="auto"/>
              <w:jc w:val="right"/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GABRIEL GALIĆ, </w:t>
            </w:r>
            <w:proofErr w:type="spellStart"/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>kontrabas</w:t>
            </w:r>
            <w:proofErr w:type="spellEnd"/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>, VI. o.</w:t>
            </w:r>
          </w:p>
        </w:tc>
      </w:tr>
      <w:tr w:rsidR="00F171E7" w14:paraId="27111253" w14:textId="77777777" w:rsidTr="00491F8C">
        <w:tc>
          <w:tcPr>
            <w:tcW w:w="568" w:type="dxa"/>
            <w:shd w:val="clear" w:color="auto" w:fill="auto"/>
          </w:tcPr>
          <w:p w14:paraId="27111250" w14:textId="77777777" w:rsidR="00F171E7" w:rsidRPr="008B3C53" w:rsidRDefault="008B3C53">
            <w:pPr>
              <w:pStyle w:val="LO-normal"/>
              <w:widowControl w:val="0"/>
              <w:spacing w:line="240" w:lineRule="auto"/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>7.</w:t>
            </w:r>
          </w:p>
        </w:tc>
        <w:tc>
          <w:tcPr>
            <w:tcW w:w="9481" w:type="dxa"/>
            <w:shd w:val="clear" w:color="auto" w:fill="auto"/>
          </w:tcPr>
          <w:p w14:paraId="27111251" w14:textId="77777777" w:rsidR="00F171E7" w:rsidRPr="008B3C53" w:rsidRDefault="008B3C53">
            <w:pPr>
              <w:pStyle w:val="LO-normal"/>
              <w:widowControl w:val="0"/>
              <w:spacing w:line="240" w:lineRule="auto"/>
              <w:rPr>
                <w:rFonts w:ascii="Garamond" w:hAnsi="Garamond"/>
              </w:rPr>
            </w:pPr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W. A. Mozart: Duet br. 10 </w:t>
            </w:r>
            <w:r w:rsidRPr="008B3C53">
              <w:rPr>
                <w:rFonts w:ascii="Garamond" w:eastAsia="EB Garamond" w:hAnsi="Garamond" w:cs="EB Garamond"/>
                <w:sz w:val="28"/>
                <w:szCs w:val="28"/>
              </w:rPr>
              <w:t>(</w:t>
            </w:r>
            <w:proofErr w:type="spellStart"/>
            <w:r w:rsidRPr="008B3C53">
              <w:rPr>
                <w:rFonts w:ascii="Garamond" w:eastAsia="EB Garamond" w:hAnsi="Garamond" w:cs="EB Garamond"/>
                <w:sz w:val="28"/>
                <w:szCs w:val="28"/>
              </w:rPr>
              <w:t>iz</w:t>
            </w:r>
            <w:proofErr w:type="spellEnd"/>
            <w:r w:rsidRPr="008B3C53">
              <w:rPr>
                <w:rFonts w:ascii="Garamond" w:eastAsia="EB Garamond" w:hAnsi="Garamond" w:cs="EB Garamond"/>
                <w:sz w:val="28"/>
                <w:szCs w:val="28"/>
              </w:rPr>
              <w:t xml:space="preserve"> 12 </w:t>
            </w:r>
            <w:proofErr w:type="spellStart"/>
            <w:r w:rsidRPr="008B3C53">
              <w:rPr>
                <w:rFonts w:ascii="Garamond" w:eastAsia="EB Garamond" w:hAnsi="Garamond" w:cs="EB Garamond"/>
                <w:sz w:val="28"/>
                <w:szCs w:val="28"/>
              </w:rPr>
              <w:t>dueta</w:t>
            </w:r>
            <w:proofErr w:type="spellEnd"/>
            <w:r w:rsidRPr="008B3C53">
              <w:rPr>
                <w:rFonts w:ascii="Garamond" w:eastAsia="EB Garamond" w:hAnsi="Garamond" w:cs="EB Garamond"/>
                <w:sz w:val="28"/>
                <w:szCs w:val="28"/>
              </w:rPr>
              <w:t xml:space="preserve"> za </w:t>
            </w:r>
            <w:proofErr w:type="spellStart"/>
            <w:r w:rsidRPr="008B3C53">
              <w:rPr>
                <w:rFonts w:ascii="Garamond" w:eastAsia="EB Garamond" w:hAnsi="Garamond" w:cs="EB Garamond"/>
                <w:sz w:val="28"/>
                <w:szCs w:val="28"/>
              </w:rPr>
              <w:t>dva</w:t>
            </w:r>
            <w:proofErr w:type="spellEnd"/>
            <w:r w:rsidRPr="008B3C53">
              <w:rPr>
                <w:rFonts w:ascii="Garamond" w:eastAsia="EB Garamond" w:hAnsi="Garamond" w:cs="EB Garamond"/>
                <w:sz w:val="28"/>
                <w:szCs w:val="28"/>
              </w:rPr>
              <w:t xml:space="preserve"> </w:t>
            </w:r>
            <w:proofErr w:type="spellStart"/>
            <w:r w:rsidRPr="008B3C53">
              <w:rPr>
                <w:rFonts w:ascii="Garamond" w:eastAsia="EB Garamond" w:hAnsi="Garamond" w:cs="EB Garamond"/>
                <w:sz w:val="28"/>
                <w:szCs w:val="28"/>
              </w:rPr>
              <w:t>francuska</w:t>
            </w:r>
            <w:proofErr w:type="spellEnd"/>
            <w:r w:rsidRPr="008B3C53">
              <w:rPr>
                <w:rFonts w:ascii="Garamond" w:eastAsia="EB Garamond" w:hAnsi="Garamond" w:cs="EB Garamond"/>
                <w:sz w:val="28"/>
                <w:szCs w:val="28"/>
              </w:rPr>
              <w:t xml:space="preserve"> </w:t>
            </w:r>
            <w:proofErr w:type="spellStart"/>
            <w:r w:rsidRPr="008B3C53">
              <w:rPr>
                <w:rFonts w:ascii="Garamond" w:eastAsia="EB Garamond" w:hAnsi="Garamond" w:cs="EB Garamond"/>
                <w:sz w:val="28"/>
                <w:szCs w:val="28"/>
              </w:rPr>
              <w:t>roga</w:t>
            </w:r>
            <w:proofErr w:type="spellEnd"/>
            <w:r w:rsidRPr="008B3C53">
              <w:rPr>
                <w:rFonts w:ascii="Garamond" w:eastAsia="EB Garamond" w:hAnsi="Garamond" w:cs="EB Garamond"/>
                <w:sz w:val="28"/>
                <w:szCs w:val="28"/>
              </w:rPr>
              <w:t>)</w:t>
            </w:r>
          </w:p>
          <w:p w14:paraId="27111252" w14:textId="77777777" w:rsidR="00F171E7" w:rsidRPr="008B3C53" w:rsidRDefault="008B3C53">
            <w:pPr>
              <w:pStyle w:val="LO-normal"/>
              <w:widowControl w:val="0"/>
              <w:spacing w:line="240" w:lineRule="auto"/>
              <w:jc w:val="right"/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LOLA JAKIĆ, </w:t>
            </w:r>
            <w:proofErr w:type="spellStart"/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>kontrabas</w:t>
            </w:r>
            <w:proofErr w:type="spellEnd"/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>, VI. o.</w:t>
            </w:r>
          </w:p>
        </w:tc>
      </w:tr>
      <w:tr w:rsidR="008B3C53" w14:paraId="4E7C07A9" w14:textId="77777777" w:rsidTr="00491F8C">
        <w:tc>
          <w:tcPr>
            <w:tcW w:w="568" w:type="dxa"/>
            <w:shd w:val="clear" w:color="auto" w:fill="auto"/>
          </w:tcPr>
          <w:p w14:paraId="23EEEFB4" w14:textId="77777777" w:rsidR="008B3C53" w:rsidRPr="008B3C53" w:rsidRDefault="008B3C53">
            <w:pPr>
              <w:pStyle w:val="LO-normal"/>
              <w:widowControl w:val="0"/>
              <w:spacing w:line="240" w:lineRule="auto"/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</w:p>
        </w:tc>
        <w:tc>
          <w:tcPr>
            <w:tcW w:w="9481" w:type="dxa"/>
            <w:shd w:val="clear" w:color="auto" w:fill="auto"/>
          </w:tcPr>
          <w:p w14:paraId="206E9CA4" w14:textId="77777777" w:rsidR="008B3C53" w:rsidRPr="008B3C53" w:rsidRDefault="008B3C53">
            <w:pPr>
              <w:pStyle w:val="LO-normal"/>
              <w:widowControl w:val="0"/>
              <w:spacing w:line="240" w:lineRule="auto"/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</w:p>
        </w:tc>
      </w:tr>
      <w:tr w:rsidR="00F171E7" w14:paraId="27111257" w14:textId="77777777" w:rsidTr="00491F8C">
        <w:tc>
          <w:tcPr>
            <w:tcW w:w="568" w:type="dxa"/>
            <w:shd w:val="clear" w:color="auto" w:fill="auto"/>
          </w:tcPr>
          <w:p w14:paraId="27111254" w14:textId="77777777" w:rsidR="00F171E7" w:rsidRPr="008B3C53" w:rsidRDefault="008B3C53">
            <w:pPr>
              <w:pStyle w:val="LO-normal"/>
              <w:widowControl w:val="0"/>
              <w:spacing w:line="240" w:lineRule="auto"/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9481" w:type="dxa"/>
            <w:shd w:val="clear" w:color="auto" w:fill="auto"/>
          </w:tcPr>
          <w:p w14:paraId="27111255" w14:textId="77777777" w:rsidR="00F171E7" w:rsidRPr="008B3C53" w:rsidRDefault="008B3C53">
            <w:pPr>
              <w:pStyle w:val="LO-normal"/>
              <w:widowControl w:val="0"/>
              <w:spacing w:line="240" w:lineRule="auto"/>
              <w:rPr>
                <w:rFonts w:ascii="Garamond" w:hAnsi="Garamond"/>
              </w:rPr>
            </w:pPr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>C. Gounod: Petit Scherzo</w:t>
            </w:r>
          </w:p>
          <w:p w14:paraId="27111256" w14:textId="77777777" w:rsidR="00F171E7" w:rsidRPr="008B3C53" w:rsidRDefault="008B3C53">
            <w:pPr>
              <w:pStyle w:val="LO-normal"/>
              <w:widowControl w:val="0"/>
              <w:spacing w:line="240" w:lineRule="auto"/>
              <w:jc w:val="right"/>
              <w:rPr>
                <w:rFonts w:ascii="Garamond" w:hAnsi="Garamond"/>
              </w:rPr>
            </w:pPr>
            <w:r w:rsidRPr="008B3C53">
              <w:rPr>
                <w:rFonts w:ascii="Garamond" w:eastAsia="EB Garamond" w:hAnsi="Garamond" w:cs="EB Garamond"/>
                <w:sz w:val="28"/>
                <w:szCs w:val="28"/>
              </w:rPr>
              <w:t xml:space="preserve">                          </w:t>
            </w:r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JURAJ ROGOŠIĆ, </w:t>
            </w:r>
            <w:proofErr w:type="spellStart"/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>kontrabas</w:t>
            </w:r>
            <w:proofErr w:type="spellEnd"/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>, I. s.</w:t>
            </w:r>
          </w:p>
        </w:tc>
      </w:tr>
      <w:tr w:rsidR="008B3C53" w14:paraId="13F8203D" w14:textId="77777777" w:rsidTr="00491F8C">
        <w:tc>
          <w:tcPr>
            <w:tcW w:w="568" w:type="dxa"/>
            <w:shd w:val="clear" w:color="auto" w:fill="auto"/>
          </w:tcPr>
          <w:p w14:paraId="3C0012A3" w14:textId="77777777" w:rsidR="008B3C53" w:rsidRPr="008B3C53" w:rsidRDefault="008B3C53">
            <w:pPr>
              <w:pStyle w:val="LO-normal"/>
              <w:widowControl w:val="0"/>
              <w:spacing w:line="240" w:lineRule="auto"/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</w:p>
        </w:tc>
        <w:tc>
          <w:tcPr>
            <w:tcW w:w="9481" w:type="dxa"/>
            <w:shd w:val="clear" w:color="auto" w:fill="auto"/>
          </w:tcPr>
          <w:p w14:paraId="69D7B999" w14:textId="77777777" w:rsidR="008B3C53" w:rsidRPr="008B3C53" w:rsidRDefault="008B3C53">
            <w:pPr>
              <w:pStyle w:val="LO-normal"/>
              <w:widowControl w:val="0"/>
              <w:spacing w:line="240" w:lineRule="auto"/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</w:p>
        </w:tc>
      </w:tr>
      <w:tr w:rsidR="00F171E7" w14:paraId="2711125C" w14:textId="77777777" w:rsidTr="00491F8C">
        <w:trPr>
          <w:trHeight w:val="855"/>
        </w:trPr>
        <w:tc>
          <w:tcPr>
            <w:tcW w:w="568" w:type="dxa"/>
            <w:shd w:val="clear" w:color="auto" w:fill="auto"/>
          </w:tcPr>
          <w:p w14:paraId="27111258" w14:textId="77777777" w:rsidR="00F171E7" w:rsidRPr="008B3C53" w:rsidRDefault="008B3C53">
            <w:pPr>
              <w:pStyle w:val="LO-normal"/>
              <w:widowControl w:val="0"/>
              <w:spacing w:line="240" w:lineRule="auto"/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>9.</w:t>
            </w:r>
          </w:p>
        </w:tc>
        <w:tc>
          <w:tcPr>
            <w:tcW w:w="9481" w:type="dxa"/>
            <w:shd w:val="clear" w:color="auto" w:fill="auto"/>
          </w:tcPr>
          <w:p w14:paraId="27111259" w14:textId="77777777" w:rsidR="00F171E7" w:rsidRPr="008B3C53" w:rsidRDefault="008B3C53">
            <w:pPr>
              <w:pStyle w:val="LO-normal"/>
              <w:widowControl w:val="0"/>
              <w:spacing w:line="240" w:lineRule="auto"/>
              <w:rPr>
                <w:rFonts w:ascii="Garamond" w:hAnsi="Garamond"/>
              </w:rPr>
            </w:pPr>
            <w:r w:rsidRPr="008B3C53">
              <w:rPr>
                <w:rFonts w:ascii="Garamond" w:eastAsia="EB Garamond" w:hAnsi="Garamond" w:cs="EB Garamond"/>
                <w:b/>
                <w:bCs/>
                <w:sz w:val="28"/>
                <w:szCs w:val="28"/>
              </w:rPr>
              <w:t xml:space="preserve">R. </w:t>
            </w:r>
            <w:proofErr w:type="spellStart"/>
            <w:r w:rsidRPr="008B3C53">
              <w:rPr>
                <w:rFonts w:ascii="Garamond" w:eastAsia="EB Garamond" w:hAnsi="Garamond" w:cs="EB Garamond"/>
                <w:b/>
                <w:bCs/>
                <w:sz w:val="28"/>
                <w:szCs w:val="28"/>
              </w:rPr>
              <w:t>Šašina</w:t>
            </w:r>
            <w:proofErr w:type="spellEnd"/>
            <w:r w:rsidRPr="008B3C53">
              <w:rPr>
                <w:rFonts w:ascii="Garamond" w:eastAsia="EB Garamond" w:hAnsi="Garamond" w:cs="EB Garamond"/>
                <w:b/>
                <w:bCs/>
                <w:sz w:val="28"/>
                <w:szCs w:val="28"/>
              </w:rPr>
              <w:t>: Koral</w:t>
            </w:r>
            <w:r w:rsidRPr="008B3C53">
              <w:rPr>
                <w:rFonts w:ascii="Garamond" w:eastAsia="EB Garamond" w:hAnsi="Garamond" w:cs="EB Garamond"/>
                <w:sz w:val="28"/>
                <w:szCs w:val="28"/>
              </w:rPr>
              <w:t xml:space="preserve">                         </w:t>
            </w:r>
          </w:p>
          <w:p w14:paraId="2711125A" w14:textId="77777777" w:rsidR="00F171E7" w:rsidRPr="008B3C53" w:rsidRDefault="008B3C53">
            <w:pPr>
              <w:pStyle w:val="LO-normal"/>
              <w:widowControl w:val="0"/>
              <w:spacing w:line="240" w:lineRule="auto"/>
              <w:jc w:val="right"/>
              <w:rPr>
                <w:rFonts w:ascii="Garamond" w:hAnsi="Garamond"/>
              </w:rPr>
            </w:pPr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DARVIN BREKA, </w:t>
            </w:r>
            <w:proofErr w:type="spellStart"/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>kontrabas</w:t>
            </w:r>
            <w:proofErr w:type="spellEnd"/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>, VI. o.</w:t>
            </w:r>
          </w:p>
          <w:p w14:paraId="2711125B" w14:textId="77777777" w:rsidR="00F171E7" w:rsidRPr="008B3C53" w:rsidRDefault="008B3C53">
            <w:pPr>
              <w:pStyle w:val="LO-normal"/>
              <w:widowControl w:val="0"/>
              <w:spacing w:line="240" w:lineRule="auto"/>
              <w:jc w:val="right"/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LAURA GALL, </w:t>
            </w:r>
            <w:proofErr w:type="spellStart"/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>kontrabas</w:t>
            </w:r>
            <w:proofErr w:type="spellEnd"/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>, III. s.</w:t>
            </w:r>
          </w:p>
        </w:tc>
      </w:tr>
      <w:tr w:rsidR="008B3C53" w14:paraId="23AEA203" w14:textId="77777777" w:rsidTr="00491F8C">
        <w:trPr>
          <w:trHeight w:val="855"/>
        </w:trPr>
        <w:tc>
          <w:tcPr>
            <w:tcW w:w="568" w:type="dxa"/>
            <w:shd w:val="clear" w:color="auto" w:fill="auto"/>
          </w:tcPr>
          <w:p w14:paraId="3CBB4AA2" w14:textId="77777777" w:rsidR="008B3C53" w:rsidRPr="008B3C53" w:rsidRDefault="008B3C53">
            <w:pPr>
              <w:pStyle w:val="LO-normal"/>
              <w:widowControl w:val="0"/>
              <w:spacing w:line="240" w:lineRule="auto"/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</w:p>
        </w:tc>
        <w:tc>
          <w:tcPr>
            <w:tcW w:w="9481" w:type="dxa"/>
            <w:shd w:val="clear" w:color="auto" w:fill="auto"/>
          </w:tcPr>
          <w:p w14:paraId="782AF965" w14:textId="77777777" w:rsidR="008B3C53" w:rsidRPr="008B3C53" w:rsidRDefault="008B3C53">
            <w:pPr>
              <w:pStyle w:val="LO-normal"/>
              <w:widowControl w:val="0"/>
              <w:spacing w:line="240" w:lineRule="auto"/>
              <w:rPr>
                <w:rFonts w:ascii="Garamond" w:eastAsia="EB Garamond" w:hAnsi="Garamond" w:cs="EB Garamond"/>
                <w:b/>
                <w:bCs/>
                <w:sz w:val="28"/>
                <w:szCs w:val="28"/>
              </w:rPr>
            </w:pPr>
          </w:p>
        </w:tc>
      </w:tr>
      <w:tr w:rsidR="00F171E7" w14:paraId="27111265" w14:textId="77777777" w:rsidTr="00491F8C">
        <w:tc>
          <w:tcPr>
            <w:tcW w:w="568" w:type="dxa"/>
            <w:shd w:val="clear" w:color="auto" w:fill="auto"/>
          </w:tcPr>
          <w:p w14:paraId="2711125D" w14:textId="77777777" w:rsidR="00F171E7" w:rsidRPr="008B3C53" w:rsidRDefault="008B3C53">
            <w:pPr>
              <w:pStyle w:val="LO-normal"/>
              <w:widowControl w:val="0"/>
              <w:spacing w:line="240" w:lineRule="auto"/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>10.</w:t>
            </w:r>
          </w:p>
        </w:tc>
        <w:tc>
          <w:tcPr>
            <w:tcW w:w="9481" w:type="dxa"/>
            <w:shd w:val="clear" w:color="auto" w:fill="auto"/>
          </w:tcPr>
          <w:p w14:paraId="2711125E" w14:textId="3CE16182" w:rsidR="00F171E7" w:rsidRPr="008B3C53" w:rsidRDefault="008B3C53">
            <w:pPr>
              <w:pStyle w:val="LO-normal"/>
              <w:widowControl w:val="0"/>
              <w:spacing w:line="240" w:lineRule="auto"/>
              <w:rPr>
                <w:rFonts w:ascii="Garamond" w:eastAsia="EB Garamond" w:hAnsi="Garamond" w:cs="EB Garamond"/>
                <w:sz w:val="28"/>
                <w:szCs w:val="28"/>
              </w:rPr>
            </w:pPr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G. F. Handel: Sonata </w:t>
            </w: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>o</w:t>
            </w:r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p. 2 br. 8 </w:t>
            </w:r>
            <w:r w:rsidRPr="008B3C53">
              <w:rPr>
                <w:rFonts w:ascii="Garamond" w:eastAsia="EB Garamond" w:hAnsi="Garamond" w:cs="EB Garamond"/>
                <w:sz w:val="28"/>
                <w:szCs w:val="28"/>
              </w:rPr>
              <w:t>(</w:t>
            </w:r>
            <w:proofErr w:type="spellStart"/>
            <w:r w:rsidRPr="008B3C53">
              <w:rPr>
                <w:rFonts w:ascii="Garamond" w:eastAsia="EB Garamond" w:hAnsi="Garamond" w:cs="EB Garamond"/>
                <w:sz w:val="28"/>
                <w:szCs w:val="28"/>
              </w:rPr>
              <w:t>obrada</w:t>
            </w:r>
            <w:proofErr w:type="spellEnd"/>
            <w:r w:rsidRPr="008B3C53">
              <w:rPr>
                <w:rFonts w:ascii="Garamond" w:eastAsia="EB Garamond" w:hAnsi="Garamond" w:cs="EB Garamond"/>
                <w:sz w:val="28"/>
                <w:szCs w:val="28"/>
              </w:rPr>
              <w:t xml:space="preserve"> Darko </w:t>
            </w:r>
            <w:proofErr w:type="spellStart"/>
            <w:r w:rsidRPr="008B3C53">
              <w:rPr>
                <w:rFonts w:ascii="Garamond" w:eastAsia="EB Garamond" w:hAnsi="Garamond" w:cs="EB Garamond"/>
                <w:sz w:val="28"/>
                <w:szCs w:val="28"/>
              </w:rPr>
              <w:t>Petrinjak</w:t>
            </w:r>
            <w:proofErr w:type="spellEnd"/>
            <w:r w:rsidRPr="008B3C53">
              <w:rPr>
                <w:rFonts w:ascii="Garamond" w:eastAsia="EB Garamond" w:hAnsi="Garamond" w:cs="EB Garamond"/>
                <w:sz w:val="28"/>
                <w:szCs w:val="28"/>
              </w:rPr>
              <w:t>)</w:t>
            </w:r>
          </w:p>
          <w:p w14:paraId="2711125F" w14:textId="77777777" w:rsidR="00F171E7" w:rsidRPr="008B3C53" w:rsidRDefault="008B3C53">
            <w:pPr>
              <w:pStyle w:val="LO-normal"/>
              <w:widowControl w:val="0"/>
              <w:spacing w:line="240" w:lineRule="auto"/>
              <w:rPr>
                <w:rFonts w:ascii="Garamond" w:hAnsi="Garamond"/>
              </w:rPr>
            </w:pPr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                      </w:t>
            </w:r>
            <w:r w:rsidRPr="008B3C53">
              <w:rPr>
                <w:rFonts w:ascii="Garamond" w:eastAsia="EB Garamond" w:hAnsi="Garamond" w:cs="EB Garamond"/>
                <w:sz w:val="28"/>
                <w:szCs w:val="28"/>
              </w:rPr>
              <w:t xml:space="preserve"> Andante</w:t>
            </w:r>
          </w:p>
          <w:p w14:paraId="27111260" w14:textId="6D8B669D" w:rsidR="00F171E7" w:rsidRPr="008B3C53" w:rsidRDefault="008B3C53">
            <w:pPr>
              <w:pStyle w:val="LO-normal"/>
              <w:widowControl w:val="0"/>
              <w:spacing w:line="240" w:lineRule="auto"/>
              <w:rPr>
                <w:rFonts w:ascii="Garamond" w:hAnsi="Garamond"/>
              </w:rPr>
            </w:pPr>
            <w:r w:rsidRPr="008B3C53">
              <w:rPr>
                <w:rFonts w:ascii="Garamond" w:eastAsia="EB Garamond" w:hAnsi="Garamond" w:cs="EB Garamond"/>
                <w:sz w:val="28"/>
                <w:szCs w:val="28"/>
              </w:rPr>
              <w:t xml:space="preserve">                        Allegro</w:t>
            </w:r>
          </w:p>
          <w:p w14:paraId="27111261" w14:textId="77777777" w:rsidR="00F171E7" w:rsidRPr="008B3C53" w:rsidRDefault="008B3C53">
            <w:pPr>
              <w:pStyle w:val="LO-normal"/>
              <w:widowControl w:val="0"/>
              <w:spacing w:line="240" w:lineRule="auto"/>
              <w:rPr>
                <w:rFonts w:ascii="Garamond" w:hAnsi="Garamond"/>
                <w:b/>
                <w:bCs/>
              </w:rPr>
            </w:pPr>
            <w:r w:rsidRPr="008B3C53">
              <w:rPr>
                <w:rFonts w:ascii="Garamond" w:eastAsia="EB Garamond" w:hAnsi="Garamond" w:cs="EB Garamond"/>
                <w:b/>
                <w:bCs/>
                <w:sz w:val="28"/>
                <w:szCs w:val="28"/>
              </w:rPr>
              <w:t xml:space="preserve">J. Brahms: </w:t>
            </w:r>
            <w:proofErr w:type="spellStart"/>
            <w:r w:rsidRPr="008B3C53">
              <w:rPr>
                <w:rFonts w:ascii="Garamond" w:eastAsia="EB Garamond" w:hAnsi="Garamond" w:cs="EB Garamond"/>
                <w:b/>
                <w:bCs/>
                <w:sz w:val="28"/>
                <w:szCs w:val="28"/>
              </w:rPr>
              <w:t>Mađarski</w:t>
            </w:r>
            <w:proofErr w:type="spellEnd"/>
            <w:r w:rsidRPr="008B3C53">
              <w:rPr>
                <w:rFonts w:ascii="Garamond" w:eastAsia="EB Garamond" w:hAnsi="Garamond" w:cs="EB Garamond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B3C53">
              <w:rPr>
                <w:rFonts w:ascii="Garamond" w:eastAsia="EB Garamond" w:hAnsi="Garamond" w:cs="EB Garamond"/>
                <w:b/>
                <w:bCs/>
                <w:sz w:val="28"/>
                <w:szCs w:val="28"/>
              </w:rPr>
              <w:t>ples</w:t>
            </w:r>
            <w:proofErr w:type="spellEnd"/>
            <w:r w:rsidRPr="008B3C53">
              <w:rPr>
                <w:rFonts w:ascii="Garamond" w:eastAsia="EB Garamond" w:hAnsi="Garamond" w:cs="EB Garamond"/>
                <w:b/>
                <w:bCs/>
                <w:sz w:val="28"/>
                <w:szCs w:val="28"/>
              </w:rPr>
              <w:t xml:space="preserve"> br. 11</w:t>
            </w:r>
          </w:p>
          <w:p w14:paraId="27111262" w14:textId="77777777" w:rsidR="00F171E7" w:rsidRPr="008B3C53" w:rsidRDefault="008B3C53">
            <w:pPr>
              <w:pStyle w:val="LO-normal"/>
              <w:widowControl w:val="0"/>
              <w:spacing w:line="240" w:lineRule="auto"/>
              <w:jc w:val="right"/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                     MIA LJUBIĆ, </w:t>
            </w:r>
            <w:proofErr w:type="spellStart"/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>gitara</w:t>
            </w:r>
            <w:proofErr w:type="spellEnd"/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>, III. s.</w:t>
            </w:r>
          </w:p>
          <w:p w14:paraId="27111263" w14:textId="77777777" w:rsidR="00F171E7" w:rsidRPr="008B3C53" w:rsidRDefault="008B3C53">
            <w:pPr>
              <w:pStyle w:val="LO-normal"/>
              <w:widowControl w:val="0"/>
              <w:spacing w:line="240" w:lineRule="auto"/>
              <w:jc w:val="right"/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PETAR FERDERBER, </w:t>
            </w:r>
            <w:proofErr w:type="spellStart"/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>gitara</w:t>
            </w:r>
            <w:proofErr w:type="spellEnd"/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>, III. s.</w:t>
            </w:r>
          </w:p>
          <w:p w14:paraId="27111264" w14:textId="77777777" w:rsidR="00F171E7" w:rsidRPr="008B3C53" w:rsidRDefault="008B3C53">
            <w:pPr>
              <w:pStyle w:val="LO-normal"/>
              <w:widowControl w:val="0"/>
              <w:spacing w:line="240" w:lineRule="auto"/>
              <w:jc w:val="right"/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LAURA GALL, </w:t>
            </w:r>
            <w:proofErr w:type="spellStart"/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>kontrabas</w:t>
            </w:r>
            <w:proofErr w:type="spellEnd"/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>, III. s.</w:t>
            </w:r>
          </w:p>
        </w:tc>
      </w:tr>
      <w:tr w:rsidR="00F171E7" w14:paraId="27111268" w14:textId="77777777" w:rsidTr="00491F8C">
        <w:tc>
          <w:tcPr>
            <w:tcW w:w="568" w:type="dxa"/>
            <w:shd w:val="clear" w:color="auto" w:fill="auto"/>
          </w:tcPr>
          <w:p w14:paraId="27111266" w14:textId="77777777" w:rsidR="00F171E7" w:rsidRPr="008B3C53" w:rsidRDefault="00F171E7">
            <w:pPr>
              <w:pStyle w:val="LO-normal"/>
              <w:widowControl w:val="0"/>
              <w:spacing w:line="240" w:lineRule="auto"/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</w:p>
        </w:tc>
        <w:tc>
          <w:tcPr>
            <w:tcW w:w="9481" w:type="dxa"/>
            <w:shd w:val="clear" w:color="auto" w:fill="auto"/>
          </w:tcPr>
          <w:p w14:paraId="27111267" w14:textId="77777777" w:rsidR="00F171E7" w:rsidRPr="008B3C53" w:rsidRDefault="00F171E7">
            <w:pPr>
              <w:pStyle w:val="LO-normal"/>
              <w:widowControl w:val="0"/>
              <w:spacing w:line="240" w:lineRule="auto"/>
              <w:jc w:val="right"/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</w:p>
        </w:tc>
      </w:tr>
      <w:tr w:rsidR="008B3C53" w14:paraId="50A72105" w14:textId="77777777" w:rsidTr="00491F8C">
        <w:tc>
          <w:tcPr>
            <w:tcW w:w="568" w:type="dxa"/>
            <w:shd w:val="clear" w:color="auto" w:fill="auto"/>
          </w:tcPr>
          <w:p w14:paraId="3DBE3692" w14:textId="77777777" w:rsidR="008B3C53" w:rsidRPr="008B3C53" w:rsidRDefault="008B3C53">
            <w:pPr>
              <w:pStyle w:val="LO-normal"/>
              <w:widowControl w:val="0"/>
              <w:spacing w:line="240" w:lineRule="auto"/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</w:p>
        </w:tc>
        <w:tc>
          <w:tcPr>
            <w:tcW w:w="9481" w:type="dxa"/>
            <w:shd w:val="clear" w:color="auto" w:fill="auto"/>
          </w:tcPr>
          <w:p w14:paraId="4540591A" w14:textId="77777777" w:rsidR="008B3C53" w:rsidRPr="008B3C53" w:rsidRDefault="008B3C53">
            <w:pPr>
              <w:pStyle w:val="LO-normal"/>
              <w:widowControl w:val="0"/>
              <w:spacing w:line="240" w:lineRule="auto"/>
              <w:jc w:val="right"/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</w:p>
        </w:tc>
      </w:tr>
      <w:tr w:rsidR="00F171E7" w14:paraId="2711126D" w14:textId="77777777" w:rsidTr="00491F8C">
        <w:tc>
          <w:tcPr>
            <w:tcW w:w="568" w:type="dxa"/>
            <w:shd w:val="clear" w:color="auto" w:fill="auto"/>
          </w:tcPr>
          <w:p w14:paraId="27111269" w14:textId="77777777" w:rsidR="00F171E7" w:rsidRPr="008B3C53" w:rsidRDefault="00F171E7">
            <w:pPr>
              <w:pStyle w:val="LO-normal"/>
              <w:widowControl w:val="0"/>
              <w:spacing w:line="240" w:lineRule="auto"/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</w:p>
        </w:tc>
        <w:tc>
          <w:tcPr>
            <w:tcW w:w="9481" w:type="dxa"/>
            <w:shd w:val="clear" w:color="auto" w:fill="auto"/>
          </w:tcPr>
          <w:p w14:paraId="2711126A" w14:textId="2AA381D1" w:rsidR="00F171E7" w:rsidRPr="008B3C53" w:rsidRDefault="008B3C53" w:rsidP="008B3C53">
            <w:pPr>
              <w:pStyle w:val="LO-normal"/>
              <w:widowControl w:val="0"/>
              <w:spacing w:line="240" w:lineRule="auto"/>
              <w:jc w:val="center"/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  <w:proofErr w:type="spellStart"/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>Nastavnik</w:t>
            </w:r>
            <w:proofErr w:type="spellEnd"/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  <w:lang w:val="hr-HR"/>
              </w:rPr>
              <w:t xml:space="preserve"> i pratnja na kontrabasu</w:t>
            </w:r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>:</w:t>
            </w:r>
          </w:p>
          <w:p w14:paraId="2711126B" w14:textId="3620FD55" w:rsidR="00F171E7" w:rsidRPr="008B3C53" w:rsidRDefault="008B3C53" w:rsidP="008B3C53">
            <w:pPr>
              <w:pStyle w:val="LO-normal"/>
              <w:widowControl w:val="0"/>
              <w:spacing w:line="240" w:lineRule="auto"/>
              <w:jc w:val="center"/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Dinko </w:t>
            </w:r>
            <w:proofErr w:type="spellStart"/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>Stipaničev</w:t>
            </w:r>
            <w:proofErr w:type="spellEnd"/>
            <w:r w:rsidRPr="008B3C53">
              <w:rPr>
                <w:rFonts w:ascii="Garamond" w:eastAsia="EB Garamond" w:hAnsi="Garamond" w:cs="EB Garamond"/>
                <w:b/>
                <w:sz w:val="28"/>
                <w:szCs w:val="28"/>
              </w:rPr>
              <w:t>, mag. mus.</w:t>
            </w:r>
          </w:p>
          <w:p w14:paraId="2711126C" w14:textId="77777777" w:rsidR="00F171E7" w:rsidRPr="008B3C53" w:rsidRDefault="00F171E7">
            <w:pPr>
              <w:pStyle w:val="LO-normal"/>
              <w:widowControl w:val="0"/>
              <w:spacing w:line="240" w:lineRule="auto"/>
              <w:jc w:val="right"/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</w:p>
        </w:tc>
      </w:tr>
    </w:tbl>
    <w:p w14:paraId="2711126E" w14:textId="77777777" w:rsidR="00F171E7" w:rsidRDefault="00F171E7">
      <w:pPr>
        <w:pStyle w:val="LO-normal"/>
        <w:spacing w:line="240" w:lineRule="auto"/>
      </w:pPr>
    </w:p>
    <w:p w14:paraId="2711126F" w14:textId="77777777" w:rsidR="00F171E7" w:rsidRDefault="00F171E7">
      <w:pPr>
        <w:pStyle w:val="LO-normal"/>
      </w:pPr>
    </w:p>
    <w:sectPr w:rsidR="00F171E7">
      <w:pgSz w:w="12240" w:h="15840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11272" w14:textId="77777777" w:rsidR="00F171E7" w:rsidRDefault="008B3C53">
      <w:pPr>
        <w:spacing w:line="240" w:lineRule="auto"/>
      </w:pPr>
      <w:r>
        <w:separator/>
      </w:r>
    </w:p>
  </w:endnote>
  <w:endnote w:type="continuationSeparator" w:id="0">
    <w:p w14:paraId="27111273" w14:textId="77777777" w:rsidR="00F171E7" w:rsidRDefault="008B3C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11270" w14:textId="77777777" w:rsidR="00F171E7" w:rsidRDefault="008B3C53">
      <w:r>
        <w:separator/>
      </w:r>
    </w:p>
  </w:footnote>
  <w:footnote w:type="continuationSeparator" w:id="0">
    <w:p w14:paraId="27111271" w14:textId="77777777" w:rsidR="00F171E7" w:rsidRDefault="008B3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1E7"/>
    <w:rsid w:val="002E35AB"/>
    <w:rsid w:val="00491F8C"/>
    <w:rsid w:val="00872D4E"/>
    <w:rsid w:val="008B3C53"/>
    <w:rsid w:val="00D214C8"/>
    <w:rsid w:val="00F171E7"/>
    <w:rsid w:val="71505158"/>
    <w:rsid w:val="76C6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11229"/>
  <w15:docId w15:val="{DDE6DF0E-A7D9-40EA-B6D6-5CEE7569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en" w:eastAsia="zh-CN" w:bidi="hi-IN"/>
    </w:rPr>
  </w:style>
  <w:style w:type="paragraph" w:styleId="Heading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Heading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Heading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Heading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Heading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-normal">
    <w:name w:val="LO-normal"/>
    <w:qFormat/>
    <w:pPr>
      <w:spacing w:line="276" w:lineRule="auto"/>
    </w:pPr>
    <w:rPr>
      <w:sz w:val="22"/>
      <w:szCs w:val="22"/>
      <w:lang w:val="en" w:eastAsia="zh-CN" w:bidi="hi-IN"/>
    </w:rPr>
  </w:style>
  <w:style w:type="paragraph" w:styleId="BodyText">
    <w:name w:val="Body Text"/>
    <w:basedOn w:val="Normal"/>
    <w:pPr>
      <w:spacing w:after="140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">
    <w:name w:val="List"/>
    <w:basedOn w:val="BodyText"/>
    <w:rPr>
      <w:rFonts w:cs="Lucida Sans"/>
    </w:rPr>
  </w:style>
  <w:style w:type="paragraph" w:styleId="Subtitle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styleId="Title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8331-FC97-4877-BEC9-DF4231828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 Korade</cp:lastModifiedBy>
  <cp:revision>5</cp:revision>
  <dcterms:created xsi:type="dcterms:W3CDTF">2025-05-19T06:25:00Z</dcterms:created>
  <dcterms:modified xsi:type="dcterms:W3CDTF">2025-05-19T15:41:00Z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D34E05C2EC8944DC91D30EDDCEC6C124_12</vt:lpwstr>
  </property>
</Properties>
</file>