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"/>
        <w:tblW w:w="9531" w:type="dxa"/>
        <w:tblInd w:w="108" w:type="dxa"/>
        <w:tblLayout w:type="fixed"/>
        <w:tblLook w:val="0400" w:firstRow="0" w:lastRow="0" w:firstColumn="0" w:lastColumn="0" w:noHBand="0" w:noVBand="1"/>
      </w:tblPr>
      <w:tblGrid>
        <w:gridCol w:w="4138"/>
        <w:gridCol w:w="5393"/>
      </w:tblGrid>
      <w:tr w:rsidR="00052CCD" w14:paraId="5A33BDE0" w14:textId="77777777" w:rsidTr="00CE477A">
        <w:trPr>
          <w:trHeight w:val="317"/>
        </w:trPr>
        <w:tc>
          <w:tcPr>
            <w:tcW w:w="4138" w:type="dxa"/>
          </w:tcPr>
          <w:p w14:paraId="489AFCCB" w14:textId="77777777" w:rsidR="00052CCD" w:rsidRDefault="00F5655D" w:rsidP="00883519">
            <w:pPr>
              <w:tabs>
                <w:tab w:val="left" w:pos="360"/>
                <w:tab w:val="left" w:pos="6135"/>
              </w:tabs>
              <w:ind w:left="-49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Glazbena škola Pavla Markovca</w:t>
            </w:r>
          </w:p>
        </w:tc>
        <w:tc>
          <w:tcPr>
            <w:tcW w:w="5393" w:type="dxa"/>
          </w:tcPr>
          <w:p w14:paraId="7CE0E164" w14:textId="7F98408A" w:rsidR="00052CCD" w:rsidRPr="00D052E8" w:rsidRDefault="005275A8" w:rsidP="00CE477A">
            <w:pPr>
              <w:tabs>
                <w:tab w:val="left" w:pos="360"/>
                <w:tab w:val="left" w:pos="6135"/>
              </w:tabs>
              <w:ind w:right="286"/>
              <w:jc w:val="right"/>
              <w:rPr>
                <w:color w:val="000000" w:themeColor="text1"/>
              </w:rPr>
            </w:pPr>
            <w:r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Četvrtak</w:t>
            </w:r>
            <w:r w:rsidR="00F5655D"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, </w:t>
            </w:r>
            <w:r w:rsidR="00242B0C"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</w:t>
            </w:r>
            <w:r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4</w:t>
            </w:r>
            <w:r w:rsidR="00F5655D"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. </w:t>
            </w:r>
            <w:r w:rsidR="00242B0C"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studenog</w:t>
            </w:r>
            <w:r w:rsidR="00F5655D"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 202</w:t>
            </w:r>
            <w:r w:rsidR="00A06809"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4</w:t>
            </w:r>
            <w:r w:rsidR="00F5655D" w:rsidRPr="00D052E8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.</w:t>
            </w:r>
          </w:p>
        </w:tc>
      </w:tr>
      <w:tr w:rsidR="00052CCD" w14:paraId="7ACAB0E7" w14:textId="77777777" w:rsidTr="00CE477A">
        <w:trPr>
          <w:trHeight w:val="317"/>
        </w:trPr>
        <w:tc>
          <w:tcPr>
            <w:tcW w:w="4138" w:type="dxa"/>
          </w:tcPr>
          <w:p w14:paraId="0E0820A8" w14:textId="77777777" w:rsidR="00052CCD" w:rsidRDefault="00F5655D" w:rsidP="00883519">
            <w:pPr>
              <w:tabs>
                <w:tab w:val="left" w:pos="360"/>
                <w:tab w:val="left" w:pos="6135"/>
              </w:tabs>
              <w:ind w:left="-49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Zagreb, Trg žrtava fašizma 9</w:t>
            </w:r>
          </w:p>
        </w:tc>
        <w:tc>
          <w:tcPr>
            <w:tcW w:w="5393" w:type="dxa"/>
          </w:tcPr>
          <w:p w14:paraId="68D97E2F" w14:textId="37394FD8" w:rsidR="00052CCD" w:rsidRPr="00CE477A" w:rsidRDefault="00713FDF" w:rsidP="00CE477A">
            <w:pPr>
              <w:tabs>
                <w:tab w:val="left" w:pos="6135"/>
              </w:tabs>
              <w:ind w:right="286"/>
              <w:jc w:val="right"/>
            </w:pPr>
            <w:r w:rsidRPr="00CE477A">
              <w:rPr>
                <w:rFonts w:ascii="Garamond" w:eastAsia="Garamond" w:hAnsi="Garamond" w:cs="Garamond"/>
                <w:b/>
                <w:sz w:val="28"/>
                <w:szCs w:val="28"/>
              </w:rPr>
              <w:t>Udaraljkaška soba</w:t>
            </w:r>
            <w:r w:rsidR="00F5655D" w:rsidRPr="00CE477A">
              <w:rPr>
                <w:rFonts w:ascii="Garamond" w:eastAsia="Garamond" w:hAnsi="Garamond" w:cs="Garamond"/>
                <w:b/>
                <w:sz w:val="28"/>
                <w:szCs w:val="28"/>
              </w:rPr>
              <w:t>, početak u 1</w:t>
            </w:r>
            <w:r w:rsidR="008E389E" w:rsidRPr="00CE477A">
              <w:rPr>
                <w:rFonts w:ascii="Garamond" w:eastAsia="Garamond" w:hAnsi="Garamond" w:cs="Garamond"/>
                <w:b/>
                <w:sz w:val="28"/>
                <w:szCs w:val="28"/>
              </w:rPr>
              <w:t>8</w:t>
            </w:r>
            <w:r w:rsidR="008E389E" w:rsidRPr="00CE477A"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</w:t>
            </w:r>
            <w:r w:rsidR="00F5655D" w:rsidRPr="00CE477A"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>0</w:t>
            </w:r>
            <w:r w:rsidR="001D758F" w:rsidRPr="00CE477A">
              <w:rPr>
                <w:rFonts w:ascii="Garamond" w:eastAsia="Garamond" w:hAnsi="Garamond" w:cs="Garamond"/>
                <w:b/>
                <w:sz w:val="28"/>
                <w:szCs w:val="28"/>
                <w:vertAlign w:val="superscript"/>
              </w:rPr>
              <w:t xml:space="preserve"> </w:t>
            </w:r>
            <w:r w:rsidR="00F5655D" w:rsidRPr="00CE477A">
              <w:rPr>
                <w:rFonts w:ascii="Garamond" w:eastAsia="Garamond" w:hAnsi="Garamond" w:cs="Garamond"/>
                <w:b/>
                <w:sz w:val="28"/>
                <w:szCs w:val="28"/>
              </w:rPr>
              <w:t>sati</w:t>
            </w:r>
          </w:p>
        </w:tc>
      </w:tr>
      <w:tr w:rsidR="00052CCD" w:rsidRPr="007B707E" w14:paraId="70663221" w14:textId="77777777" w:rsidTr="00A2172E">
        <w:trPr>
          <w:trHeight w:val="222"/>
        </w:trPr>
        <w:tc>
          <w:tcPr>
            <w:tcW w:w="4138" w:type="dxa"/>
          </w:tcPr>
          <w:p w14:paraId="4CF19A55" w14:textId="3350BD9B" w:rsidR="00052CCD" w:rsidRPr="007B707E" w:rsidRDefault="00F5655D" w:rsidP="00883519">
            <w:pPr>
              <w:tabs>
                <w:tab w:val="left" w:pos="360"/>
                <w:tab w:val="left" w:pos="6135"/>
              </w:tabs>
              <w:ind w:left="-49"/>
              <w:rPr>
                <w:rFonts w:ascii="Garamond" w:eastAsia="Garamond" w:hAnsi="Garamond" w:cs="Garamond"/>
                <w:b/>
                <w:sz w:val="28"/>
                <w:szCs w:val="28"/>
              </w:rPr>
            </w:pPr>
            <w:r w:rsidRPr="007B707E">
              <w:rPr>
                <w:rFonts w:ascii="Garamond" w:eastAsia="Garamond" w:hAnsi="Garamond" w:cs="Garamond"/>
                <w:b/>
                <w:sz w:val="28"/>
                <w:szCs w:val="28"/>
              </w:rPr>
              <w:t>Školska godina 202</w:t>
            </w:r>
            <w:r w:rsidR="00242B0C" w:rsidRPr="007B707E">
              <w:rPr>
                <w:rFonts w:ascii="Garamond" w:eastAsia="Garamond" w:hAnsi="Garamond" w:cs="Garamond"/>
                <w:b/>
                <w:sz w:val="28"/>
                <w:szCs w:val="28"/>
              </w:rPr>
              <w:t>4</w:t>
            </w:r>
            <w:r w:rsidRPr="007B707E">
              <w:rPr>
                <w:rFonts w:ascii="Garamond" w:eastAsia="Garamond" w:hAnsi="Garamond" w:cs="Garamond"/>
                <w:b/>
                <w:sz w:val="28"/>
                <w:szCs w:val="28"/>
              </w:rPr>
              <w:t>./202</w:t>
            </w:r>
            <w:r w:rsidR="00242B0C" w:rsidRPr="007B707E">
              <w:rPr>
                <w:rFonts w:ascii="Garamond" w:eastAsia="Garamond" w:hAnsi="Garamond" w:cs="Garamond"/>
                <w:b/>
                <w:sz w:val="28"/>
                <w:szCs w:val="28"/>
              </w:rPr>
              <w:t>5</w:t>
            </w:r>
            <w:r w:rsidRPr="007B707E">
              <w:rPr>
                <w:rFonts w:ascii="Garamond" w:eastAsia="Garamond" w:hAnsi="Garamond" w:cs="Garamond"/>
                <w:b/>
                <w:sz w:val="28"/>
                <w:szCs w:val="28"/>
              </w:rPr>
              <w:t>.</w:t>
            </w:r>
          </w:p>
        </w:tc>
        <w:tc>
          <w:tcPr>
            <w:tcW w:w="5393" w:type="dxa"/>
          </w:tcPr>
          <w:p w14:paraId="6BBA9800" w14:textId="4246062C" w:rsidR="00052CCD" w:rsidRPr="007B707E" w:rsidRDefault="00A40087" w:rsidP="00CE477A">
            <w:pPr>
              <w:tabs>
                <w:tab w:val="left" w:pos="360"/>
                <w:tab w:val="left" w:pos="6135"/>
              </w:tabs>
              <w:ind w:right="286"/>
              <w:jc w:val="right"/>
            </w:pPr>
            <w:r>
              <w:rPr>
                <w:rFonts w:ascii="Garamond" w:eastAsia="Garamond" w:hAnsi="Garamond" w:cs="Garamond"/>
                <w:b/>
                <w:sz w:val="28"/>
                <w:szCs w:val="28"/>
              </w:rPr>
              <w:t>21</w:t>
            </w:r>
            <w:r w:rsidR="00CE477A" w:rsidRPr="007B707E">
              <w:rPr>
                <w:rFonts w:ascii="Garamond" w:eastAsia="Garamond" w:hAnsi="Garamond" w:cs="Garamond"/>
                <w:b/>
                <w:sz w:val="28"/>
                <w:szCs w:val="28"/>
              </w:rPr>
              <w:t xml:space="preserve">. </w:t>
            </w:r>
            <w:r w:rsidR="00F5655D" w:rsidRPr="007B707E">
              <w:rPr>
                <w:rFonts w:ascii="Garamond" w:eastAsia="Garamond" w:hAnsi="Garamond" w:cs="Garamond"/>
                <w:b/>
                <w:sz w:val="28"/>
                <w:szCs w:val="28"/>
              </w:rPr>
              <w:t>priredba</w:t>
            </w:r>
          </w:p>
        </w:tc>
      </w:tr>
    </w:tbl>
    <w:p w14:paraId="7BAC6999" w14:textId="77777777" w:rsidR="005753A8" w:rsidRPr="007B707E" w:rsidRDefault="005753A8"/>
    <w:p w14:paraId="60EFB6B6" w14:textId="77777777" w:rsidR="00BA1EA2" w:rsidRDefault="00BA1EA2"/>
    <w:p w14:paraId="56E4801B" w14:textId="77777777" w:rsidR="005D2131" w:rsidRDefault="005D2131">
      <w:pPr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52"/>
          <w:szCs w:val="52"/>
        </w:rPr>
      </w:pPr>
    </w:p>
    <w:p w14:paraId="60E0028F" w14:textId="697BAFB0" w:rsidR="00052CCD" w:rsidRDefault="00CE477A">
      <w:pPr>
        <w:keepNext/>
        <w:widowControl w:val="0"/>
        <w:tabs>
          <w:tab w:val="left" w:pos="5680"/>
        </w:tabs>
        <w:jc w:val="center"/>
        <w:rPr>
          <w:rFonts w:ascii="Garamond" w:eastAsia="Garamond" w:hAnsi="Garamond" w:cs="Garamond"/>
          <w:b/>
          <w:sz w:val="40"/>
          <w:szCs w:val="40"/>
        </w:rPr>
      </w:pPr>
      <w:r>
        <w:rPr>
          <w:rFonts w:ascii="Garamond" w:eastAsia="Garamond" w:hAnsi="Garamond" w:cs="Garamond"/>
          <w:b/>
          <w:sz w:val="52"/>
          <w:szCs w:val="52"/>
        </w:rPr>
        <w:t>Javni sat</w:t>
      </w:r>
    </w:p>
    <w:p w14:paraId="0CCF00BE" w14:textId="6FCF7DFE" w:rsidR="00052CCD" w:rsidRPr="00CE477A" w:rsidRDefault="00CE477A">
      <w:pPr>
        <w:widowControl w:val="0"/>
        <w:jc w:val="center"/>
        <w:rPr>
          <w:rFonts w:ascii="Garamond" w:eastAsia="Garamond" w:hAnsi="Garamond" w:cs="Garamond"/>
          <w:b/>
          <w:sz w:val="44"/>
          <w:szCs w:val="44"/>
        </w:rPr>
      </w:pPr>
      <w:r>
        <w:rPr>
          <w:rFonts w:ascii="Garamond" w:eastAsia="Garamond" w:hAnsi="Garamond" w:cs="Garamond"/>
          <w:b/>
          <w:sz w:val="44"/>
          <w:szCs w:val="44"/>
        </w:rPr>
        <w:t>u</w:t>
      </w:r>
      <w:r w:rsidR="00073C30" w:rsidRPr="00CE477A">
        <w:rPr>
          <w:rFonts w:ascii="Garamond" w:eastAsia="Garamond" w:hAnsi="Garamond" w:cs="Garamond"/>
          <w:b/>
          <w:sz w:val="44"/>
          <w:szCs w:val="44"/>
        </w:rPr>
        <w:t>daraljke</w:t>
      </w:r>
    </w:p>
    <w:p w14:paraId="272DA268" w14:textId="77777777" w:rsidR="005753A8" w:rsidRDefault="005753A8"/>
    <w:p w14:paraId="3D409EF6" w14:textId="77777777" w:rsidR="0059142E" w:rsidRDefault="0059142E"/>
    <w:p w14:paraId="663A11E1" w14:textId="3D366A2F" w:rsidR="00BA1EA2" w:rsidRDefault="002600C5" w:rsidP="00BA1EA2">
      <w:pPr>
        <w:jc w:val="center"/>
      </w:pPr>
      <w:r>
        <w:rPr>
          <w:noProof/>
        </w:rPr>
        <w:drawing>
          <wp:inline distT="0" distB="0" distL="0" distR="0" wp14:anchorId="631CD1EF" wp14:editId="410834AE">
            <wp:extent cx="1731981" cy="663926"/>
            <wp:effectExtent l="0" t="0" r="0" b="0"/>
            <wp:docPr id="1" name="Picture 1" descr="A close-up of a model of a building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model of a building&#10;&#10;Description automatically generated with low confidenc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708" cy="668421"/>
                    </a:xfrm>
                    <a:prstGeom prst="rect">
                      <a:avLst/>
                    </a:prstGeom>
                    <a:effectLst/>
                  </pic:spPr>
                </pic:pic>
              </a:graphicData>
            </a:graphic>
          </wp:inline>
        </w:drawing>
      </w:r>
    </w:p>
    <w:p w14:paraId="6B945E25" w14:textId="35EC9FD0" w:rsidR="005D2131" w:rsidRDefault="005D2131" w:rsidP="00BA1EA2">
      <w:pPr>
        <w:jc w:val="center"/>
      </w:pPr>
    </w:p>
    <w:p w14:paraId="7328AF69" w14:textId="77777777" w:rsidR="0059142E" w:rsidRDefault="0059142E" w:rsidP="00BA1EA2">
      <w:pPr>
        <w:jc w:val="center"/>
      </w:pPr>
    </w:p>
    <w:p w14:paraId="4953078F" w14:textId="26FAF9AC" w:rsidR="005753A8" w:rsidRDefault="005753A8"/>
    <w:p w14:paraId="0548F290" w14:textId="77777777" w:rsidR="003C7C16" w:rsidRDefault="003C7C16"/>
    <w:tbl>
      <w:tblPr>
        <w:tblStyle w:val="a0"/>
        <w:tblW w:w="9708" w:type="dxa"/>
        <w:tblInd w:w="-567" w:type="dxa"/>
        <w:tblLayout w:type="fixed"/>
        <w:tblLook w:val="04A0" w:firstRow="1" w:lastRow="0" w:firstColumn="1" w:lastColumn="0" w:noHBand="0" w:noVBand="1"/>
      </w:tblPr>
      <w:tblGrid>
        <w:gridCol w:w="709"/>
        <w:gridCol w:w="8999"/>
      </w:tblGrid>
      <w:tr w:rsidR="00F0330F" w:rsidRPr="00390EEE" w14:paraId="47668981" w14:textId="77777777" w:rsidTr="00811E55">
        <w:tc>
          <w:tcPr>
            <w:tcW w:w="709" w:type="dxa"/>
          </w:tcPr>
          <w:p w14:paraId="1B4BF160" w14:textId="72651717" w:rsidR="00F0330F" w:rsidRDefault="00F0330F" w:rsidP="007D68C2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1.</w:t>
            </w:r>
          </w:p>
        </w:tc>
        <w:tc>
          <w:tcPr>
            <w:tcW w:w="8999" w:type="dxa"/>
          </w:tcPr>
          <w:p w14:paraId="4B77A0F4" w14:textId="52799E36" w:rsidR="00F0330F" w:rsidRDefault="00242B0C" w:rsidP="007D68C2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G. Bomhof: Schule für Mallets 1</w:t>
            </w:r>
          </w:p>
        </w:tc>
      </w:tr>
      <w:tr w:rsidR="00F0330F" w:rsidRPr="00390EEE" w14:paraId="13DEF55F" w14:textId="77777777" w:rsidTr="00811E55">
        <w:tc>
          <w:tcPr>
            <w:tcW w:w="709" w:type="dxa"/>
          </w:tcPr>
          <w:p w14:paraId="43B60409" w14:textId="77777777" w:rsidR="00F0330F" w:rsidRDefault="00F0330F" w:rsidP="007D68C2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8C5B5DF" w14:textId="795D523B" w:rsidR="00F0330F" w:rsidRDefault="00242B0C" w:rsidP="007D68C2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 xml:space="preserve">                     Skladba broj </w:t>
            </w:r>
            <w:r w:rsidR="00694931"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>5</w:t>
            </w:r>
          </w:p>
        </w:tc>
      </w:tr>
      <w:tr w:rsidR="00694931" w:rsidRPr="00390EEE" w14:paraId="0BCD5756" w14:textId="77777777" w:rsidTr="00811E55">
        <w:tc>
          <w:tcPr>
            <w:tcW w:w="709" w:type="dxa"/>
          </w:tcPr>
          <w:p w14:paraId="1A9C304C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74F5911F" w14:textId="1F3E7D5A" w:rsidR="00694931" w:rsidRPr="00242B0C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 w:rsidRPr="0003186D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LOTA KNEŽEVIĆ, marimba, I. o.</w:t>
            </w:r>
          </w:p>
        </w:tc>
      </w:tr>
      <w:tr w:rsidR="00694931" w:rsidRPr="00390EEE" w14:paraId="463A1306" w14:textId="77777777" w:rsidTr="00811E55">
        <w:tc>
          <w:tcPr>
            <w:tcW w:w="709" w:type="dxa"/>
          </w:tcPr>
          <w:p w14:paraId="5C1F9E10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43FFC51F" w14:textId="3C0D6740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6C35027B" w14:textId="77777777" w:rsidTr="00811E55">
        <w:tc>
          <w:tcPr>
            <w:tcW w:w="709" w:type="dxa"/>
          </w:tcPr>
          <w:p w14:paraId="01EAD088" w14:textId="100C4CEF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2</w:t>
            </w:r>
            <w:r w:rsidRPr="007D7BAF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8999" w:type="dxa"/>
          </w:tcPr>
          <w:p w14:paraId="284EA5A2" w14:textId="696E5361" w:rsidR="00694931" w:rsidRPr="005B1D2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G. Bomhof: Schule für Mallets 1</w:t>
            </w:r>
          </w:p>
        </w:tc>
      </w:tr>
      <w:tr w:rsidR="00694931" w:rsidRPr="00390EEE" w14:paraId="09E43D96" w14:textId="77777777" w:rsidTr="00811E55">
        <w:tc>
          <w:tcPr>
            <w:tcW w:w="709" w:type="dxa"/>
          </w:tcPr>
          <w:p w14:paraId="70340478" w14:textId="7777777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169C6BE7" w14:textId="0D66409F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 xml:space="preserve">                     Skladba broj 1</w:t>
            </w:r>
          </w:p>
        </w:tc>
      </w:tr>
      <w:tr w:rsidR="00694931" w:rsidRPr="00390EEE" w14:paraId="31273943" w14:textId="77777777" w:rsidTr="00811E55">
        <w:tc>
          <w:tcPr>
            <w:tcW w:w="709" w:type="dxa"/>
          </w:tcPr>
          <w:p w14:paraId="141B4D9B" w14:textId="7777777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767CE9EE" w14:textId="741C136F" w:rsidR="00694931" w:rsidRPr="0003186D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NIKOLA KOZAR, glockenspiel, I. o.</w:t>
            </w:r>
          </w:p>
        </w:tc>
      </w:tr>
      <w:tr w:rsidR="00694931" w:rsidRPr="00390EEE" w14:paraId="6BEA4BD4" w14:textId="77777777" w:rsidTr="00811E55">
        <w:tc>
          <w:tcPr>
            <w:tcW w:w="709" w:type="dxa"/>
          </w:tcPr>
          <w:p w14:paraId="4CFAA637" w14:textId="7777777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46C76E96" w14:textId="41A2EE54" w:rsidR="00694931" w:rsidRPr="00F0330F" w:rsidRDefault="00694931" w:rsidP="00694931">
            <w:pPr>
              <w:widowControl w:val="0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304C1F3F" w14:textId="77777777" w:rsidTr="00811E55">
        <w:tc>
          <w:tcPr>
            <w:tcW w:w="709" w:type="dxa"/>
          </w:tcPr>
          <w:p w14:paraId="27284407" w14:textId="2E926EE2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3.</w:t>
            </w:r>
          </w:p>
        </w:tc>
        <w:tc>
          <w:tcPr>
            <w:tcW w:w="8999" w:type="dxa"/>
          </w:tcPr>
          <w:p w14:paraId="4EC680E8" w14:textId="33FC920E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G. Bomhof: Schule für Mallets 1</w:t>
            </w:r>
          </w:p>
        </w:tc>
      </w:tr>
      <w:tr w:rsidR="00694931" w:rsidRPr="00390EEE" w14:paraId="1005672D" w14:textId="77777777" w:rsidTr="00811E55">
        <w:tc>
          <w:tcPr>
            <w:tcW w:w="709" w:type="dxa"/>
          </w:tcPr>
          <w:p w14:paraId="3837BD3F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4D63FD9E" w14:textId="74511639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 xml:space="preserve">                     Old McDonald</w:t>
            </w:r>
          </w:p>
        </w:tc>
      </w:tr>
      <w:tr w:rsidR="00694931" w:rsidRPr="00390EEE" w14:paraId="37F98971" w14:textId="77777777" w:rsidTr="00811E55">
        <w:tc>
          <w:tcPr>
            <w:tcW w:w="709" w:type="dxa"/>
          </w:tcPr>
          <w:p w14:paraId="60991952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6C6D4B95" w14:textId="1506E0BE" w:rsidR="00694931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BENJAMIN SOSE, marimba, II. o.</w:t>
            </w:r>
          </w:p>
        </w:tc>
      </w:tr>
      <w:tr w:rsidR="00694931" w:rsidRPr="00390EEE" w14:paraId="62481E6A" w14:textId="77777777" w:rsidTr="00811E55">
        <w:tc>
          <w:tcPr>
            <w:tcW w:w="709" w:type="dxa"/>
          </w:tcPr>
          <w:p w14:paraId="0F239364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62DA0D96" w14:textId="2A337083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45A156E5" w14:textId="77777777" w:rsidTr="00811E55">
        <w:tc>
          <w:tcPr>
            <w:tcW w:w="709" w:type="dxa"/>
          </w:tcPr>
          <w:p w14:paraId="4EFAF9D8" w14:textId="51F24BDC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4</w:t>
            </w:r>
            <w:r w:rsidRPr="007D7BAF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8999" w:type="dxa"/>
          </w:tcPr>
          <w:p w14:paraId="0D4FB361" w14:textId="281600CB" w:rsidR="00694931" w:rsidRPr="00EB5C16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G. Bomhof: Drum solo br. 4 </w:t>
            </w:r>
          </w:p>
        </w:tc>
      </w:tr>
      <w:tr w:rsidR="00694931" w:rsidRPr="00390EEE" w14:paraId="1B92C038" w14:textId="77777777" w:rsidTr="00811E55">
        <w:tc>
          <w:tcPr>
            <w:tcW w:w="709" w:type="dxa"/>
          </w:tcPr>
          <w:p w14:paraId="1D4814B9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714FC057" w14:textId="4F9BEA59" w:rsidR="00694931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MATEO TEKLIĆ, set bubnjeva, III. o.</w:t>
            </w:r>
            <w:r w:rsidRPr="005F5277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694931" w:rsidRPr="00390EEE" w14:paraId="5F703494" w14:textId="77777777" w:rsidTr="00811E55">
        <w:tc>
          <w:tcPr>
            <w:tcW w:w="709" w:type="dxa"/>
          </w:tcPr>
          <w:p w14:paraId="67E4EC7F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5451C144" w14:textId="77777777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4C41B100" w14:textId="77777777" w:rsidTr="00811E55">
        <w:tc>
          <w:tcPr>
            <w:tcW w:w="709" w:type="dxa"/>
          </w:tcPr>
          <w:p w14:paraId="0A761DAF" w14:textId="772E66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5</w:t>
            </w:r>
            <w:r w:rsidRPr="007D7BAF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8999" w:type="dxa"/>
            <w:vAlign w:val="center"/>
          </w:tcPr>
          <w:p w14:paraId="705D7440" w14:textId="4EE79866" w:rsidR="00694931" w:rsidRPr="007D7BAF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J. S. Bach: Minuet u g-molu</w:t>
            </w:r>
          </w:p>
        </w:tc>
      </w:tr>
      <w:tr w:rsidR="00694931" w:rsidRPr="00390EEE" w14:paraId="56BF3D1D" w14:textId="77777777" w:rsidTr="00811E55">
        <w:tc>
          <w:tcPr>
            <w:tcW w:w="709" w:type="dxa"/>
          </w:tcPr>
          <w:p w14:paraId="4D5DE425" w14:textId="7777777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2606322A" w14:textId="51B85649" w:rsidR="00694931" w:rsidRPr="00F0330F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VAL GOSPODARIĆ, marimba, III. o.</w:t>
            </w:r>
            <w:r w:rsidRPr="005F5277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694931" w:rsidRPr="00390EEE" w14:paraId="43C51E6D" w14:textId="77777777" w:rsidTr="00811E55">
        <w:tc>
          <w:tcPr>
            <w:tcW w:w="709" w:type="dxa"/>
          </w:tcPr>
          <w:p w14:paraId="019862CC" w14:textId="7777777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4E12D6BE" w14:textId="0B6311A3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1D6435F7" w14:textId="77777777" w:rsidTr="00811E55">
        <w:tc>
          <w:tcPr>
            <w:tcW w:w="709" w:type="dxa"/>
          </w:tcPr>
          <w:p w14:paraId="7C2D1402" w14:textId="2FE161F8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6. </w:t>
            </w:r>
          </w:p>
        </w:tc>
        <w:tc>
          <w:tcPr>
            <w:tcW w:w="8999" w:type="dxa"/>
            <w:vAlign w:val="center"/>
          </w:tcPr>
          <w:p w14:paraId="68659DD0" w14:textId="11435FE6" w:rsidR="00694931" w:rsidRPr="00B421A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 w:rsidRPr="00B421A1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V. Firth: Snare Drum Method</w:t>
            </w:r>
          </w:p>
        </w:tc>
      </w:tr>
      <w:tr w:rsidR="00694931" w:rsidRPr="00390EEE" w14:paraId="14AC66AD" w14:textId="77777777" w:rsidTr="00811E55">
        <w:tc>
          <w:tcPr>
            <w:tcW w:w="709" w:type="dxa"/>
          </w:tcPr>
          <w:p w14:paraId="287712CF" w14:textId="7777777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7B194D03" w14:textId="7138DA8F" w:rsidR="00694931" w:rsidRPr="00B421A1" w:rsidRDefault="00694931" w:rsidP="00694931">
            <w:pPr>
              <w:widowControl w:val="0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</w:pPr>
            <w:r w:rsidRPr="00B421A1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               </w:t>
            </w:r>
            <w:r w:rsidRPr="00B421A1"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>Lekcija 11</w:t>
            </w:r>
          </w:p>
        </w:tc>
      </w:tr>
      <w:tr w:rsidR="00694931" w:rsidRPr="00390EEE" w14:paraId="409B71DC" w14:textId="77777777" w:rsidTr="00811E55">
        <w:tc>
          <w:tcPr>
            <w:tcW w:w="709" w:type="dxa"/>
          </w:tcPr>
          <w:p w14:paraId="34EBB49E" w14:textId="7777777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517CECF6" w14:textId="1920408B" w:rsidR="00694931" w:rsidRPr="00B421A1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 w:rsidRPr="00B421A1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MIHAEL KOCI, mali bubanj, I. pr.</w:t>
            </w:r>
          </w:p>
        </w:tc>
      </w:tr>
      <w:tr w:rsidR="00694931" w:rsidRPr="00390EEE" w14:paraId="4AAD8A5F" w14:textId="77777777" w:rsidTr="00811E55">
        <w:tc>
          <w:tcPr>
            <w:tcW w:w="709" w:type="dxa"/>
          </w:tcPr>
          <w:p w14:paraId="62FB61A8" w14:textId="45BCB7E7" w:rsidR="00694931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60DE4943" w14:textId="7AB325C4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7DE92521" w14:textId="77777777" w:rsidTr="00811E55">
        <w:tc>
          <w:tcPr>
            <w:tcW w:w="709" w:type="dxa"/>
          </w:tcPr>
          <w:p w14:paraId="0E222DA8" w14:textId="3AB0244D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7. </w:t>
            </w:r>
          </w:p>
        </w:tc>
        <w:tc>
          <w:tcPr>
            <w:tcW w:w="8999" w:type="dxa"/>
          </w:tcPr>
          <w:p w14:paraId="503E37A2" w14:textId="60EA3318" w:rsidR="00694931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G. Bomhof: Schule für Mallets 1</w:t>
            </w:r>
          </w:p>
        </w:tc>
      </w:tr>
      <w:tr w:rsidR="00694931" w:rsidRPr="00390EEE" w14:paraId="6EEA3DC8" w14:textId="77777777" w:rsidTr="00811E55">
        <w:tc>
          <w:tcPr>
            <w:tcW w:w="709" w:type="dxa"/>
          </w:tcPr>
          <w:p w14:paraId="1C0F7DC3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19586368" w14:textId="41533BB2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 xml:space="preserve">                     Thema</w:t>
            </w:r>
          </w:p>
        </w:tc>
      </w:tr>
      <w:tr w:rsidR="00694931" w:rsidRPr="00390EEE" w14:paraId="1892D5EC" w14:textId="77777777" w:rsidTr="00811E55">
        <w:tc>
          <w:tcPr>
            <w:tcW w:w="709" w:type="dxa"/>
          </w:tcPr>
          <w:p w14:paraId="77478C93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0EE8EB2D" w14:textId="38FB6FCF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ROKO LUKŠIĆ, marimba, I. pr.</w:t>
            </w:r>
          </w:p>
        </w:tc>
      </w:tr>
      <w:tr w:rsidR="00694931" w:rsidRPr="00390EEE" w14:paraId="2C3601FC" w14:textId="77777777" w:rsidTr="00811E55">
        <w:tc>
          <w:tcPr>
            <w:tcW w:w="709" w:type="dxa"/>
          </w:tcPr>
          <w:p w14:paraId="665E7582" w14:textId="280188BB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lastRenderedPageBreak/>
              <w:t>8.</w:t>
            </w:r>
          </w:p>
        </w:tc>
        <w:tc>
          <w:tcPr>
            <w:tcW w:w="8999" w:type="dxa"/>
            <w:vAlign w:val="center"/>
          </w:tcPr>
          <w:p w14:paraId="50CEE50D" w14:textId="5FF5212D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W. Mertens: Hominax</w:t>
            </w:r>
          </w:p>
        </w:tc>
      </w:tr>
      <w:tr w:rsidR="00694931" w:rsidRPr="00390EEE" w14:paraId="174C0064" w14:textId="77777777" w:rsidTr="00811E55">
        <w:tc>
          <w:tcPr>
            <w:tcW w:w="709" w:type="dxa"/>
          </w:tcPr>
          <w:p w14:paraId="6B94E063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497136B1" w14:textId="06D2E412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DOMINIK KRALJIĆ, set bubnjeva, V. o.</w:t>
            </w:r>
            <w:r w:rsidRPr="005F5277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694931" w:rsidRPr="00390EEE" w14:paraId="33D2B863" w14:textId="77777777" w:rsidTr="00811E55">
        <w:tc>
          <w:tcPr>
            <w:tcW w:w="709" w:type="dxa"/>
          </w:tcPr>
          <w:p w14:paraId="59B7B8DE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783C13DB" w14:textId="02FC267D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55DE9E65" w14:textId="77777777" w:rsidTr="00811E55">
        <w:tc>
          <w:tcPr>
            <w:tcW w:w="709" w:type="dxa"/>
          </w:tcPr>
          <w:p w14:paraId="35F88329" w14:textId="0A1E669C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9.</w:t>
            </w:r>
          </w:p>
        </w:tc>
        <w:tc>
          <w:tcPr>
            <w:tcW w:w="8999" w:type="dxa"/>
            <w:vAlign w:val="center"/>
          </w:tcPr>
          <w:p w14:paraId="19CC8387" w14:textId="18913AE4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A. Vivaldi </w:t>
            </w:r>
            <w:r w:rsidRPr="00811E55"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>(obr. I. Weijmans)</w:t>
            </w: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: Sonata u F-duru </w:t>
            </w: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 xml:space="preserve">            </w:t>
            </w:r>
          </w:p>
        </w:tc>
      </w:tr>
      <w:tr w:rsidR="00694931" w:rsidRPr="00390EEE" w14:paraId="6B6CC284" w14:textId="77777777" w:rsidTr="00811E55">
        <w:tc>
          <w:tcPr>
            <w:tcW w:w="709" w:type="dxa"/>
          </w:tcPr>
          <w:p w14:paraId="586F660D" w14:textId="5E4E910F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44AAE700" w14:textId="168D0A3B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EMA BENKO, marimba, V. o.</w:t>
            </w:r>
          </w:p>
        </w:tc>
      </w:tr>
      <w:tr w:rsidR="00694931" w:rsidRPr="00390EEE" w14:paraId="540F3562" w14:textId="77777777" w:rsidTr="00811E55">
        <w:tc>
          <w:tcPr>
            <w:tcW w:w="709" w:type="dxa"/>
          </w:tcPr>
          <w:p w14:paraId="466F21C9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0700226" w14:textId="071FC34B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200903D8" w14:textId="77777777" w:rsidTr="00811E55">
        <w:tc>
          <w:tcPr>
            <w:tcW w:w="709" w:type="dxa"/>
          </w:tcPr>
          <w:p w14:paraId="469AFE55" w14:textId="7E95E57F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10.</w:t>
            </w:r>
          </w:p>
        </w:tc>
        <w:tc>
          <w:tcPr>
            <w:tcW w:w="8999" w:type="dxa"/>
            <w:vAlign w:val="center"/>
          </w:tcPr>
          <w:p w14:paraId="431BE410" w14:textId="19CFCABD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G. Bomhof: March</w:t>
            </w:r>
          </w:p>
        </w:tc>
      </w:tr>
      <w:tr w:rsidR="00694931" w:rsidRPr="00390EEE" w14:paraId="5C73FB14" w14:textId="77777777" w:rsidTr="00811E55">
        <w:tc>
          <w:tcPr>
            <w:tcW w:w="709" w:type="dxa"/>
          </w:tcPr>
          <w:p w14:paraId="14E53AA1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3906FF11" w14:textId="23BF77E3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VITO ŠTIMAC, timpani, VI. o.</w:t>
            </w:r>
            <w:r w:rsidRPr="005F5277"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694931" w:rsidRPr="00390EEE" w14:paraId="045642F8" w14:textId="77777777" w:rsidTr="00811E55">
        <w:tc>
          <w:tcPr>
            <w:tcW w:w="709" w:type="dxa"/>
          </w:tcPr>
          <w:p w14:paraId="6874082D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466AA55A" w14:textId="77777777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6C7B8CE8" w14:textId="77777777" w:rsidTr="00811E55">
        <w:tc>
          <w:tcPr>
            <w:tcW w:w="709" w:type="dxa"/>
          </w:tcPr>
          <w:p w14:paraId="7C53CC54" w14:textId="18BD6046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11.</w:t>
            </w:r>
          </w:p>
        </w:tc>
        <w:tc>
          <w:tcPr>
            <w:tcW w:w="8999" w:type="dxa"/>
            <w:vAlign w:val="center"/>
          </w:tcPr>
          <w:p w14:paraId="35D2A11C" w14:textId="3419F64E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J. S. Bach: Menuet u G-duru</w:t>
            </w:r>
          </w:p>
        </w:tc>
      </w:tr>
      <w:tr w:rsidR="00694931" w:rsidRPr="00390EEE" w14:paraId="349A8B34" w14:textId="77777777" w:rsidTr="00811E55">
        <w:tc>
          <w:tcPr>
            <w:tcW w:w="709" w:type="dxa"/>
          </w:tcPr>
          <w:p w14:paraId="5AD98309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6584D98B" w14:textId="646D491E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TEO MATOŠ, marimba, I. s.</w:t>
            </w:r>
          </w:p>
        </w:tc>
      </w:tr>
      <w:tr w:rsidR="00694931" w:rsidRPr="00390EEE" w14:paraId="35FBE192" w14:textId="77777777" w:rsidTr="00811E55">
        <w:tc>
          <w:tcPr>
            <w:tcW w:w="709" w:type="dxa"/>
          </w:tcPr>
          <w:p w14:paraId="27DB1E56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1C2797EB" w14:textId="77777777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18D08BDD" w14:textId="77777777" w:rsidTr="00811E55">
        <w:tc>
          <w:tcPr>
            <w:tcW w:w="709" w:type="dxa"/>
          </w:tcPr>
          <w:p w14:paraId="1B0977A8" w14:textId="368BD600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12.</w:t>
            </w:r>
          </w:p>
        </w:tc>
        <w:tc>
          <w:tcPr>
            <w:tcW w:w="8999" w:type="dxa"/>
            <w:vAlign w:val="center"/>
          </w:tcPr>
          <w:p w14:paraId="554024CC" w14:textId="3DEF5448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E. Sejourné: Grizzly Funk</w:t>
            </w:r>
          </w:p>
        </w:tc>
      </w:tr>
      <w:tr w:rsidR="00694931" w:rsidRPr="00390EEE" w14:paraId="1BE46397" w14:textId="77777777" w:rsidTr="00811E55">
        <w:tc>
          <w:tcPr>
            <w:tcW w:w="709" w:type="dxa"/>
          </w:tcPr>
          <w:p w14:paraId="13926A64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73082E48" w14:textId="34195951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TIN JARIĆ, marimba i vibrafon, I. s.</w:t>
            </w:r>
          </w:p>
        </w:tc>
      </w:tr>
      <w:tr w:rsidR="00694931" w:rsidRPr="00390EEE" w14:paraId="7D8DB96C" w14:textId="77777777" w:rsidTr="00811E55">
        <w:tc>
          <w:tcPr>
            <w:tcW w:w="709" w:type="dxa"/>
          </w:tcPr>
          <w:p w14:paraId="23CD4CD5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16094AF8" w14:textId="77777777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368058D3" w14:textId="77777777" w:rsidTr="00811E55">
        <w:tc>
          <w:tcPr>
            <w:tcW w:w="709" w:type="dxa"/>
          </w:tcPr>
          <w:p w14:paraId="410F6051" w14:textId="6FFBC87E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13.</w:t>
            </w:r>
          </w:p>
        </w:tc>
        <w:tc>
          <w:tcPr>
            <w:tcW w:w="8999" w:type="dxa"/>
            <w:vAlign w:val="center"/>
          </w:tcPr>
          <w:p w14:paraId="05EED57A" w14:textId="76BA31EC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E. Kopetzki: Rock the boat</w:t>
            </w:r>
          </w:p>
        </w:tc>
      </w:tr>
      <w:tr w:rsidR="00694931" w:rsidRPr="00390EEE" w14:paraId="0C85D0D7" w14:textId="77777777" w:rsidTr="00811E55">
        <w:tc>
          <w:tcPr>
            <w:tcW w:w="709" w:type="dxa"/>
          </w:tcPr>
          <w:p w14:paraId="74DC76A2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48C018D7" w14:textId="7CCE9975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JANA PARADI, timpani, I. s.</w:t>
            </w:r>
          </w:p>
        </w:tc>
      </w:tr>
      <w:tr w:rsidR="00694931" w:rsidRPr="00390EEE" w14:paraId="14720FFC" w14:textId="77777777" w:rsidTr="00811E55">
        <w:tc>
          <w:tcPr>
            <w:tcW w:w="709" w:type="dxa"/>
          </w:tcPr>
          <w:p w14:paraId="04A98EB1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77D3D3D2" w14:textId="77777777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17276F17" w14:textId="77777777" w:rsidTr="00811E55">
        <w:tc>
          <w:tcPr>
            <w:tcW w:w="709" w:type="dxa"/>
          </w:tcPr>
          <w:p w14:paraId="76DBF136" w14:textId="2EE31FCF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14.</w:t>
            </w:r>
          </w:p>
        </w:tc>
        <w:tc>
          <w:tcPr>
            <w:tcW w:w="8999" w:type="dxa"/>
            <w:vAlign w:val="center"/>
          </w:tcPr>
          <w:p w14:paraId="6EC1AD6F" w14:textId="1B6078D6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W. Stadler: Charade</w:t>
            </w:r>
          </w:p>
        </w:tc>
      </w:tr>
      <w:tr w:rsidR="00694931" w:rsidRPr="00390EEE" w14:paraId="11838579" w14:textId="77777777" w:rsidTr="00811E55">
        <w:tc>
          <w:tcPr>
            <w:tcW w:w="709" w:type="dxa"/>
          </w:tcPr>
          <w:p w14:paraId="5EDD9142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751A6AE3" w14:textId="771BE45C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JAKOV ŽUŽAK, marimba, IV. s.</w:t>
            </w:r>
          </w:p>
        </w:tc>
      </w:tr>
      <w:tr w:rsidR="00694931" w:rsidRPr="00390EEE" w14:paraId="2B66DB97" w14:textId="77777777" w:rsidTr="00811E55">
        <w:tc>
          <w:tcPr>
            <w:tcW w:w="709" w:type="dxa"/>
          </w:tcPr>
          <w:p w14:paraId="7DA421EF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1CB6C9C2" w14:textId="77777777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11075F62" w14:textId="77777777" w:rsidTr="00811E55">
        <w:tc>
          <w:tcPr>
            <w:tcW w:w="709" w:type="dxa"/>
          </w:tcPr>
          <w:p w14:paraId="2402E79B" w14:textId="651F7C05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15.</w:t>
            </w:r>
          </w:p>
        </w:tc>
        <w:tc>
          <w:tcPr>
            <w:tcW w:w="8999" w:type="dxa"/>
            <w:vAlign w:val="center"/>
          </w:tcPr>
          <w:p w14:paraId="1E7BDE2E" w14:textId="238691EE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L. Sorkočević (obr. J. Konfic): Simfonija br. 3 u D-duru</w:t>
            </w:r>
          </w:p>
        </w:tc>
      </w:tr>
      <w:tr w:rsidR="00694931" w:rsidRPr="00390EEE" w14:paraId="0A85BC5E" w14:textId="77777777" w:rsidTr="00811E55">
        <w:tc>
          <w:tcPr>
            <w:tcW w:w="709" w:type="dxa"/>
          </w:tcPr>
          <w:p w14:paraId="62E2EFD1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37170E20" w14:textId="46D6041E" w:rsidR="00694931" w:rsidRPr="004647DE" w:rsidRDefault="00694931" w:rsidP="00694931">
            <w:pPr>
              <w:widowControl w:val="0"/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 xml:space="preserve">                                                   </w:t>
            </w:r>
            <w:r>
              <w:rPr>
                <w:rFonts w:ascii="Garamond" w:eastAsia="Garamond" w:hAnsi="Garamond" w:cs="Garamond"/>
                <w:bCs/>
                <w:color w:val="000000" w:themeColor="text1"/>
                <w:sz w:val="28"/>
                <w:szCs w:val="28"/>
              </w:rPr>
              <w:t>Andante</w:t>
            </w:r>
          </w:p>
        </w:tc>
      </w:tr>
      <w:tr w:rsidR="00694931" w:rsidRPr="00390EEE" w14:paraId="43E79F5C" w14:textId="77777777" w:rsidTr="00811E55">
        <w:tc>
          <w:tcPr>
            <w:tcW w:w="709" w:type="dxa"/>
          </w:tcPr>
          <w:p w14:paraId="4798145A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30518EFF" w14:textId="77777777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58FF08B8" w14:textId="77777777" w:rsidTr="00811E55">
        <w:tc>
          <w:tcPr>
            <w:tcW w:w="709" w:type="dxa"/>
          </w:tcPr>
          <w:p w14:paraId="27D95448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5783090C" w14:textId="1FF698C0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Kvartet marimbi:</w:t>
            </w:r>
          </w:p>
        </w:tc>
      </w:tr>
      <w:tr w:rsidR="00694931" w:rsidRPr="00390EEE" w14:paraId="0D641B7D" w14:textId="77777777" w:rsidTr="00811E55">
        <w:tc>
          <w:tcPr>
            <w:tcW w:w="709" w:type="dxa"/>
          </w:tcPr>
          <w:p w14:paraId="4AFE623F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1C0BD7D7" w14:textId="5213A572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Jana Paradi, I. s.</w:t>
            </w:r>
          </w:p>
        </w:tc>
      </w:tr>
      <w:tr w:rsidR="00694931" w:rsidRPr="00390EEE" w14:paraId="3F402D15" w14:textId="77777777" w:rsidTr="00811E55">
        <w:tc>
          <w:tcPr>
            <w:tcW w:w="709" w:type="dxa"/>
          </w:tcPr>
          <w:p w14:paraId="547F4FB8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3322205C" w14:textId="10EC3E03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Tin Jarić, I. s.</w:t>
            </w:r>
          </w:p>
        </w:tc>
      </w:tr>
      <w:tr w:rsidR="00694931" w:rsidRPr="00390EEE" w14:paraId="0AF727E5" w14:textId="77777777" w:rsidTr="00811E55">
        <w:tc>
          <w:tcPr>
            <w:tcW w:w="709" w:type="dxa"/>
          </w:tcPr>
          <w:p w14:paraId="1C0E594B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6D8463D7" w14:textId="7C02B564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Teo Matoš, I. s.</w:t>
            </w:r>
          </w:p>
        </w:tc>
      </w:tr>
      <w:tr w:rsidR="00694931" w:rsidRPr="00390EEE" w14:paraId="1590DC12" w14:textId="77777777" w:rsidTr="00811E55">
        <w:tc>
          <w:tcPr>
            <w:tcW w:w="709" w:type="dxa"/>
          </w:tcPr>
          <w:p w14:paraId="46C2282D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218C11BA" w14:textId="3164B0C7" w:rsidR="00694931" w:rsidRPr="00286973" w:rsidRDefault="00694931" w:rsidP="00694931">
            <w:pPr>
              <w:widowControl w:val="0"/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  <w:t>Jakov Žužak, IV. s.</w:t>
            </w:r>
          </w:p>
        </w:tc>
      </w:tr>
      <w:tr w:rsidR="00694931" w:rsidRPr="00390EEE" w14:paraId="036B87C0" w14:textId="77777777" w:rsidTr="00811E55">
        <w:tc>
          <w:tcPr>
            <w:tcW w:w="709" w:type="dxa"/>
          </w:tcPr>
          <w:p w14:paraId="71576DA9" w14:textId="77777777" w:rsidR="00694931" w:rsidRPr="007D7BAF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4216E567" w14:textId="77777777" w:rsidR="00694931" w:rsidRPr="00286973" w:rsidRDefault="00694931" w:rsidP="00694931">
            <w:pPr>
              <w:widowControl w:val="0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4F43C467" w14:textId="77777777" w:rsidTr="00811E55">
        <w:tc>
          <w:tcPr>
            <w:tcW w:w="709" w:type="dxa"/>
          </w:tcPr>
          <w:p w14:paraId="22932826" w14:textId="77777777" w:rsidR="00694931" w:rsidRPr="00390EEE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  <w:vAlign w:val="center"/>
          </w:tcPr>
          <w:p w14:paraId="0277F6CD" w14:textId="5D0D9346" w:rsidR="00694931" w:rsidRPr="00155BC4" w:rsidRDefault="00694931" w:rsidP="00694931">
            <w:pPr>
              <w:widowControl w:val="0"/>
              <w:jc w:val="center"/>
              <w:rPr>
                <w:rFonts w:ascii="Garamond" w:eastAsia="Garamond" w:hAnsi="Garamond" w:cs="Garamond"/>
                <w:b/>
                <w:color w:val="FF0000"/>
                <w:sz w:val="28"/>
                <w:szCs w:val="28"/>
              </w:rPr>
            </w:pPr>
            <w:r w:rsidRPr="007236FC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>Nastavnik:</w:t>
            </w:r>
          </w:p>
        </w:tc>
      </w:tr>
      <w:tr w:rsidR="00694931" w:rsidRPr="00390EEE" w14:paraId="7E70C38E" w14:textId="77777777" w:rsidTr="00811E55">
        <w:tc>
          <w:tcPr>
            <w:tcW w:w="709" w:type="dxa"/>
          </w:tcPr>
          <w:p w14:paraId="38300BD9" w14:textId="77777777" w:rsidR="00694931" w:rsidRPr="00390EEE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264349BE" w14:textId="668E5961" w:rsidR="00694931" w:rsidRPr="007236FC" w:rsidRDefault="00694931" w:rsidP="00694931">
            <w:pPr>
              <w:widowControl w:val="0"/>
              <w:jc w:val="center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  <w:r w:rsidRPr="007236FC"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 xml:space="preserve">Josip Konfic, prof. </w:t>
            </w:r>
            <w:r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  <w:t>savjetnik</w:t>
            </w:r>
          </w:p>
        </w:tc>
      </w:tr>
      <w:tr w:rsidR="00694931" w:rsidRPr="00390EEE" w14:paraId="3CD302AA" w14:textId="77777777" w:rsidTr="00811E55">
        <w:tc>
          <w:tcPr>
            <w:tcW w:w="709" w:type="dxa"/>
          </w:tcPr>
          <w:p w14:paraId="201914D5" w14:textId="77777777" w:rsidR="00694931" w:rsidRPr="00390EEE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7D40DFB4" w14:textId="77777777" w:rsidR="00694931" w:rsidRPr="007236FC" w:rsidRDefault="00694931" w:rsidP="00694931">
            <w:pPr>
              <w:widowControl w:val="0"/>
              <w:jc w:val="center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694931" w:rsidRPr="00390EEE" w14:paraId="3C38443E" w14:textId="77777777" w:rsidTr="00811E55">
        <w:tc>
          <w:tcPr>
            <w:tcW w:w="709" w:type="dxa"/>
          </w:tcPr>
          <w:p w14:paraId="1E7056AE" w14:textId="77777777" w:rsidR="00694931" w:rsidRPr="00390EEE" w:rsidRDefault="00694931" w:rsidP="00694931">
            <w:pPr>
              <w:jc w:val="right"/>
              <w:rPr>
                <w:rFonts w:ascii="Garamond" w:eastAsia="Garamond" w:hAnsi="Garamond" w:cs="Garamond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8999" w:type="dxa"/>
          </w:tcPr>
          <w:p w14:paraId="56BA1804" w14:textId="77777777" w:rsidR="00694931" w:rsidRPr="007236FC" w:rsidRDefault="00694931" w:rsidP="00694931">
            <w:pPr>
              <w:widowControl w:val="0"/>
              <w:jc w:val="center"/>
              <w:rPr>
                <w:rFonts w:ascii="Garamond" w:eastAsia="Garamond" w:hAnsi="Garamond" w:cs="Garamond"/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</w:tbl>
    <w:p w14:paraId="0C042B13" w14:textId="5910014E" w:rsidR="00052CCD" w:rsidRDefault="00197767" w:rsidP="00B73B29">
      <w:pPr>
        <w:jc w:val="center"/>
      </w:pPr>
      <w:r>
        <w:rPr>
          <w:noProof/>
        </w:rPr>
        <w:drawing>
          <wp:inline distT="0" distB="0" distL="0" distR="0" wp14:anchorId="5C19C009" wp14:editId="575A936B">
            <wp:extent cx="1514102" cy="2046083"/>
            <wp:effectExtent l="0" t="0" r="0" b="0"/>
            <wp:docPr id="2" name="Picture 2" descr="Shape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Shape&#10;&#10;Description automatically generated with low confidence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261" cy="20719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52CCD">
      <w:pgSz w:w="11906" w:h="16838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8C84FA" w14:textId="77777777" w:rsidR="00493C86" w:rsidRDefault="00493C86" w:rsidP="00895AE3">
      <w:r>
        <w:separator/>
      </w:r>
    </w:p>
  </w:endnote>
  <w:endnote w:type="continuationSeparator" w:id="0">
    <w:p w14:paraId="5B7799BA" w14:textId="77777777" w:rsidR="00493C86" w:rsidRDefault="00493C86" w:rsidP="00895A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A45024" w14:textId="77777777" w:rsidR="00493C86" w:rsidRDefault="00493C86" w:rsidP="00895AE3">
      <w:r>
        <w:separator/>
      </w:r>
    </w:p>
  </w:footnote>
  <w:footnote w:type="continuationSeparator" w:id="0">
    <w:p w14:paraId="092697F3" w14:textId="77777777" w:rsidR="00493C86" w:rsidRDefault="00493C86" w:rsidP="00895A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2CCD"/>
    <w:rsid w:val="0001159C"/>
    <w:rsid w:val="00024D0A"/>
    <w:rsid w:val="0003186D"/>
    <w:rsid w:val="0003240A"/>
    <w:rsid w:val="00052CCD"/>
    <w:rsid w:val="00073C30"/>
    <w:rsid w:val="00081541"/>
    <w:rsid w:val="000B2C89"/>
    <w:rsid w:val="000B6093"/>
    <w:rsid w:val="000B6342"/>
    <w:rsid w:val="001036CE"/>
    <w:rsid w:val="00106844"/>
    <w:rsid w:val="00107572"/>
    <w:rsid w:val="00107E86"/>
    <w:rsid w:val="0011484A"/>
    <w:rsid w:val="00120077"/>
    <w:rsid w:val="0013222D"/>
    <w:rsid w:val="00135122"/>
    <w:rsid w:val="00137E8A"/>
    <w:rsid w:val="00155BC4"/>
    <w:rsid w:val="00164A8C"/>
    <w:rsid w:val="00196CD7"/>
    <w:rsid w:val="00197767"/>
    <w:rsid w:val="001D758F"/>
    <w:rsid w:val="001E0DB7"/>
    <w:rsid w:val="001E66F2"/>
    <w:rsid w:val="001F4320"/>
    <w:rsid w:val="00200B42"/>
    <w:rsid w:val="00201F78"/>
    <w:rsid w:val="00206AB0"/>
    <w:rsid w:val="00207FC6"/>
    <w:rsid w:val="002118A7"/>
    <w:rsid w:val="00242B0C"/>
    <w:rsid w:val="002600C5"/>
    <w:rsid w:val="00265DC5"/>
    <w:rsid w:val="00274B76"/>
    <w:rsid w:val="002751DE"/>
    <w:rsid w:val="00286973"/>
    <w:rsid w:val="00291615"/>
    <w:rsid w:val="00295051"/>
    <w:rsid w:val="00297A62"/>
    <w:rsid w:val="002B1494"/>
    <w:rsid w:val="002C1339"/>
    <w:rsid w:val="002C4140"/>
    <w:rsid w:val="002C795C"/>
    <w:rsid w:val="002D21D4"/>
    <w:rsid w:val="002E62E6"/>
    <w:rsid w:val="002F35C9"/>
    <w:rsid w:val="002F571A"/>
    <w:rsid w:val="002F75BA"/>
    <w:rsid w:val="00305378"/>
    <w:rsid w:val="003330AC"/>
    <w:rsid w:val="00352C7B"/>
    <w:rsid w:val="00375AB3"/>
    <w:rsid w:val="00390EEE"/>
    <w:rsid w:val="003A42AE"/>
    <w:rsid w:val="003B1056"/>
    <w:rsid w:val="003C4D6E"/>
    <w:rsid w:val="003C7C16"/>
    <w:rsid w:val="003D2B87"/>
    <w:rsid w:val="003E5183"/>
    <w:rsid w:val="003F6B6E"/>
    <w:rsid w:val="00401422"/>
    <w:rsid w:val="00415413"/>
    <w:rsid w:val="004336CB"/>
    <w:rsid w:val="0044239C"/>
    <w:rsid w:val="004448A3"/>
    <w:rsid w:val="004647DE"/>
    <w:rsid w:val="00493C86"/>
    <w:rsid w:val="004B4F60"/>
    <w:rsid w:val="004C571A"/>
    <w:rsid w:val="004D2CA9"/>
    <w:rsid w:val="005103CF"/>
    <w:rsid w:val="00514CD1"/>
    <w:rsid w:val="005275A8"/>
    <w:rsid w:val="00532B9B"/>
    <w:rsid w:val="0054400E"/>
    <w:rsid w:val="005618F3"/>
    <w:rsid w:val="005753A8"/>
    <w:rsid w:val="005829E6"/>
    <w:rsid w:val="0059142E"/>
    <w:rsid w:val="005A3038"/>
    <w:rsid w:val="005B1D23"/>
    <w:rsid w:val="005D2131"/>
    <w:rsid w:val="005F2162"/>
    <w:rsid w:val="005F5277"/>
    <w:rsid w:val="005F6115"/>
    <w:rsid w:val="00603E55"/>
    <w:rsid w:val="006058B2"/>
    <w:rsid w:val="006161C5"/>
    <w:rsid w:val="00635521"/>
    <w:rsid w:val="00643941"/>
    <w:rsid w:val="0065183D"/>
    <w:rsid w:val="00653D8E"/>
    <w:rsid w:val="00660381"/>
    <w:rsid w:val="00674CC5"/>
    <w:rsid w:val="00677883"/>
    <w:rsid w:val="00687DFC"/>
    <w:rsid w:val="00694931"/>
    <w:rsid w:val="006A2C36"/>
    <w:rsid w:val="006C65B8"/>
    <w:rsid w:val="006E4B1C"/>
    <w:rsid w:val="00713FDF"/>
    <w:rsid w:val="00715913"/>
    <w:rsid w:val="00716C94"/>
    <w:rsid w:val="007236FC"/>
    <w:rsid w:val="00724BC4"/>
    <w:rsid w:val="00731FC9"/>
    <w:rsid w:val="00733D57"/>
    <w:rsid w:val="00766F08"/>
    <w:rsid w:val="00771304"/>
    <w:rsid w:val="007802E9"/>
    <w:rsid w:val="007840FA"/>
    <w:rsid w:val="007B4A48"/>
    <w:rsid w:val="007B707E"/>
    <w:rsid w:val="007D7BAF"/>
    <w:rsid w:val="00800EDF"/>
    <w:rsid w:val="00806AE7"/>
    <w:rsid w:val="00811E55"/>
    <w:rsid w:val="00814ABC"/>
    <w:rsid w:val="00815D90"/>
    <w:rsid w:val="00843816"/>
    <w:rsid w:val="00861718"/>
    <w:rsid w:val="00864600"/>
    <w:rsid w:val="008828C3"/>
    <w:rsid w:val="00883519"/>
    <w:rsid w:val="00895AE3"/>
    <w:rsid w:val="008A05A5"/>
    <w:rsid w:val="008A1F35"/>
    <w:rsid w:val="008B62AF"/>
    <w:rsid w:val="008B6BA8"/>
    <w:rsid w:val="008B7E25"/>
    <w:rsid w:val="008D2E08"/>
    <w:rsid w:val="008E389E"/>
    <w:rsid w:val="008F494B"/>
    <w:rsid w:val="00904925"/>
    <w:rsid w:val="00922CFD"/>
    <w:rsid w:val="009328EC"/>
    <w:rsid w:val="00946C82"/>
    <w:rsid w:val="00965033"/>
    <w:rsid w:val="00993159"/>
    <w:rsid w:val="009A3115"/>
    <w:rsid w:val="009A6E74"/>
    <w:rsid w:val="009C5BA6"/>
    <w:rsid w:val="009D3692"/>
    <w:rsid w:val="009D4437"/>
    <w:rsid w:val="009D7C2B"/>
    <w:rsid w:val="009E1D11"/>
    <w:rsid w:val="009E457E"/>
    <w:rsid w:val="00A06809"/>
    <w:rsid w:val="00A16D00"/>
    <w:rsid w:val="00A2172E"/>
    <w:rsid w:val="00A27469"/>
    <w:rsid w:val="00A37D9B"/>
    <w:rsid w:val="00A40087"/>
    <w:rsid w:val="00A51C4F"/>
    <w:rsid w:val="00A808FB"/>
    <w:rsid w:val="00A85542"/>
    <w:rsid w:val="00A861C8"/>
    <w:rsid w:val="00A92C18"/>
    <w:rsid w:val="00AA58E3"/>
    <w:rsid w:val="00AB0AAA"/>
    <w:rsid w:val="00AB0EEC"/>
    <w:rsid w:val="00AC2401"/>
    <w:rsid w:val="00AD4B89"/>
    <w:rsid w:val="00AF041F"/>
    <w:rsid w:val="00B02733"/>
    <w:rsid w:val="00B11564"/>
    <w:rsid w:val="00B15638"/>
    <w:rsid w:val="00B3443D"/>
    <w:rsid w:val="00B421A1"/>
    <w:rsid w:val="00B5502D"/>
    <w:rsid w:val="00B61566"/>
    <w:rsid w:val="00B73B29"/>
    <w:rsid w:val="00B763E6"/>
    <w:rsid w:val="00BA1EA2"/>
    <w:rsid w:val="00BA5B08"/>
    <w:rsid w:val="00BC682C"/>
    <w:rsid w:val="00C12000"/>
    <w:rsid w:val="00C33F85"/>
    <w:rsid w:val="00C7794F"/>
    <w:rsid w:val="00C841E8"/>
    <w:rsid w:val="00C9250D"/>
    <w:rsid w:val="00CC7F27"/>
    <w:rsid w:val="00CD1621"/>
    <w:rsid w:val="00CE477A"/>
    <w:rsid w:val="00CF1F13"/>
    <w:rsid w:val="00D052E8"/>
    <w:rsid w:val="00D1528B"/>
    <w:rsid w:val="00D16CA2"/>
    <w:rsid w:val="00D57F4B"/>
    <w:rsid w:val="00D7721B"/>
    <w:rsid w:val="00DF7258"/>
    <w:rsid w:val="00E00686"/>
    <w:rsid w:val="00E02E9A"/>
    <w:rsid w:val="00E03C0D"/>
    <w:rsid w:val="00E204D8"/>
    <w:rsid w:val="00E254E7"/>
    <w:rsid w:val="00E54452"/>
    <w:rsid w:val="00E71FB0"/>
    <w:rsid w:val="00E73A6F"/>
    <w:rsid w:val="00E75819"/>
    <w:rsid w:val="00E76287"/>
    <w:rsid w:val="00E834F3"/>
    <w:rsid w:val="00E854D6"/>
    <w:rsid w:val="00EA4269"/>
    <w:rsid w:val="00EB3026"/>
    <w:rsid w:val="00EB5C16"/>
    <w:rsid w:val="00ED5B16"/>
    <w:rsid w:val="00EF125C"/>
    <w:rsid w:val="00EF6EE2"/>
    <w:rsid w:val="00F001C3"/>
    <w:rsid w:val="00F0330F"/>
    <w:rsid w:val="00F32A2D"/>
    <w:rsid w:val="00F34AE0"/>
    <w:rsid w:val="00F5418F"/>
    <w:rsid w:val="00F5655D"/>
    <w:rsid w:val="00F64146"/>
    <w:rsid w:val="00F77BF0"/>
    <w:rsid w:val="00F82887"/>
    <w:rsid w:val="00F87331"/>
    <w:rsid w:val="00F901BB"/>
    <w:rsid w:val="00FA0094"/>
    <w:rsid w:val="00FA10B2"/>
    <w:rsid w:val="00FB09DE"/>
    <w:rsid w:val="00FC4000"/>
    <w:rsid w:val="00FC5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33D46"/>
  <w15:docId w15:val="{A96E9A2B-5597-1046-B76B-0FC594BAF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hr-HR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4637"/>
    <w:pPr>
      <w:suppressAutoHyphens/>
    </w:pPr>
    <w:rPr>
      <w:lang w:eastAsia="zh-CN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rong">
    <w:name w:val="Strong"/>
    <w:basedOn w:val="DefaultParagraphFont"/>
    <w:uiPriority w:val="22"/>
    <w:qFormat/>
    <w:rsid w:val="00684637"/>
    <w:rPr>
      <w:b/>
      <w:bCs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95AE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95AE3"/>
    <w:rPr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895AE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95AE3"/>
    <w:rPr>
      <w:lang w:eastAsia="zh-CN"/>
    </w:rPr>
  </w:style>
  <w:style w:type="character" w:customStyle="1" w:styleId="apple-converted-space">
    <w:name w:val="apple-converted-space"/>
    <w:basedOn w:val="DefaultParagraphFont"/>
    <w:rsid w:val="002F571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98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182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XRcrMAuyEZdD+1gCE/wPkPPB0TQ==">AMUW2mWFtuXuAbYROpR4GpP4LJ/P8EnKcDKRDIqXjXYcyIOYQHff+BA7BfZDYcMHSpg5luAqmKuRI2lnoz/peYCo917EuMsCqdZZCHxdADejouee53osDW0=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0532190-5601-4BC2-A5B1-788405BE7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</Pages>
  <Words>243</Words>
  <Characters>1391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 Softić</dc:creator>
  <cp:lastModifiedBy>Ana Korade</cp:lastModifiedBy>
  <cp:revision>36</cp:revision>
  <cp:lastPrinted>2020-11-26T09:15:00Z</cp:lastPrinted>
  <dcterms:created xsi:type="dcterms:W3CDTF">2024-03-18T14:05:00Z</dcterms:created>
  <dcterms:modified xsi:type="dcterms:W3CDTF">2024-11-12T12:04:00Z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0x0101009C03BA2288657B44A351FE48479AEBF9</vt:lpwstr>
  </property>
</Properties>
</file>