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2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664BFF" w14:paraId="07EF4205" w14:textId="77777777">
        <w:tc>
          <w:tcPr>
            <w:tcW w:w="4643" w:type="dxa"/>
            <w:shd w:val="clear" w:color="auto" w:fill="auto"/>
          </w:tcPr>
          <w:p w14:paraId="1E6EED8A" w14:textId="77777777" w:rsidR="00664BFF" w:rsidRDefault="00B47067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643" w:type="dxa"/>
            <w:shd w:val="clear" w:color="auto" w:fill="auto"/>
          </w:tcPr>
          <w:p w14:paraId="209B7BF6" w14:textId="2846CA2D" w:rsidR="00664BFF" w:rsidRDefault="00B47067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A14B9A">
              <w:rPr>
                <w:rFonts w:ascii="Garamond" w:eastAsia="Garamond" w:hAnsi="Garamond" w:cs="Garamond"/>
                <w:b/>
                <w:sz w:val="28"/>
                <w:szCs w:val="28"/>
              </w:rPr>
              <w:t>ubota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AE191D">
              <w:rPr>
                <w:rFonts w:ascii="Garamond" w:eastAsia="Garamond" w:hAnsi="Garamond" w:cs="Garamond"/>
                <w:b/>
                <w:sz w:val="28"/>
                <w:szCs w:val="28"/>
              </w:rPr>
              <w:t>13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  <w:r w:rsidR="00CB125F">
              <w:rPr>
                <w:rFonts w:ascii="Garamond" w:eastAsia="Garamond" w:hAnsi="Garamond" w:cs="Garamond"/>
                <w:b/>
                <w:sz w:val="28"/>
                <w:szCs w:val="28"/>
              </w:rPr>
              <w:t>travnja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D60680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664BFF" w14:paraId="066750B4" w14:textId="77777777">
        <w:tc>
          <w:tcPr>
            <w:tcW w:w="4643" w:type="dxa"/>
            <w:shd w:val="clear" w:color="auto" w:fill="auto"/>
          </w:tcPr>
          <w:p w14:paraId="00C46F65" w14:textId="77777777" w:rsidR="00664BFF" w:rsidRDefault="00B47067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643" w:type="dxa"/>
            <w:shd w:val="clear" w:color="auto" w:fill="auto"/>
          </w:tcPr>
          <w:p w14:paraId="0AF2244D" w14:textId="499114FC" w:rsidR="00664BFF" w:rsidRDefault="00B47067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AE191D">
              <w:rPr>
                <w:rFonts w:ascii="Garamond" w:eastAsia="Garamond" w:hAnsi="Garamond" w:cs="Garamond"/>
                <w:b/>
                <w:sz w:val="28"/>
                <w:szCs w:val="28"/>
              </w:rPr>
              <w:t>10</w:t>
            </w:r>
            <w:r w:rsidR="00255631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664BFF" w14:paraId="31DA0713" w14:textId="77777777">
        <w:tc>
          <w:tcPr>
            <w:tcW w:w="4643" w:type="dxa"/>
            <w:shd w:val="clear" w:color="auto" w:fill="auto"/>
          </w:tcPr>
          <w:p w14:paraId="448FC73E" w14:textId="5109A0F1" w:rsidR="00664BFF" w:rsidRDefault="00B47067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BB61B4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BB61B4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14:paraId="5ADB8068" w14:textId="734E6A52" w:rsidR="00664BFF" w:rsidRDefault="001A719B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182</w:t>
            </w:r>
            <w:r w:rsidR="00B47067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144E2FF5" w14:textId="77777777" w:rsidR="00664BFF" w:rsidRDefault="00664BFF">
      <w:pPr>
        <w:pStyle w:val="LO-normal"/>
      </w:pPr>
    </w:p>
    <w:p w14:paraId="080ACB39" w14:textId="77777777" w:rsidR="00CF508C" w:rsidRDefault="00CF508C">
      <w:pPr>
        <w:pStyle w:val="LO-normal"/>
      </w:pPr>
    </w:p>
    <w:p w14:paraId="604BC2C2" w14:textId="77777777" w:rsidR="000B4E14" w:rsidRDefault="000B4E14">
      <w:pPr>
        <w:pStyle w:val="LO-normal"/>
      </w:pPr>
    </w:p>
    <w:p w14:paraId="41DE7964" w14:textId="77777777" w:rsidR="00C13362" w:rsidRDefault="00C13362" w:rsidP="00C13362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</w:t>
      </w:r>
    </w:p>
    <w:p w14:paraId="7324655B" w14:textId="735F1988" w:rsidR="000B42F1" w:rsidRPr="00255631" w:rsidRDefault="00BB659C" w:rsidP="00CF508C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 w:rsidRPr="00255631">
        <w:rPr>
          <w:rFonts w:ascii="Garamond" w:eastAsia="Garamond" w:hAnsi="Garamond" w:cs="Garamond"/>
          <w:b/>
          <w:sz w:val="44"/>
          <w:szCs w:val="44"/>
        </w:rPr>
        <w:t>trombonista i tubi</w:t>
      </w:r>
      <w:r w:rsidR="00CF508C" w:rsidRPr="00255631">
        <w:rPr>
          <w:rFonts w:ascii="Garamond" w:eastAsia="Garamond" w:hAnsi="Garamond" w:cs="Garamond"/>
          <w:b/>
          <w:sz w:val="44"/>
          <w:szCs w:val="44"/>
        </w:rPr>
        <w:t>sta</w:t>
      </w:r>
    </w:p>
    <w:p w14:paraId="56F32483" w14:textId="77777777" w:rsidR="00CF508C" w:rsidRPr="00CF508C" w:rsidRDefault="00CF508C" w:rsidP="009231D3">
      <w:pPr>
        <w:pStyle w:val="LO-normal"/>
        <w:widowControl w:val="0"/>
        <w:rPr>
          <w:rFonts w:ascii="Garamond" w:eastAsia="Garamond" w:hAnsi="Garamond" w:cs="Garamond"/>
          <w:b/>
          <w:sz w:val="40"/>
          <w:szCs w:val="40"/>
        </w:rPr>
      </w:pPr>
    </w:p>
    <w:p w14:paraId="03249625" w14:textId="77777777" w:rsidR="00664BFF" w:rsidRDefault="00664BFF">
      <w:pPr>
        <w:pStyle w:val="LO-normal"/>
      </w:pPr>
    </w:p>
    <w:tbl>
      <w:tblPr>
        <w:tblStyle w:val="a0"/>
        <w:tblW w:w="92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3"/>
        <w:gridCol w:w="8440"/>
      </w:tblGrid>
      <w:tr w:rsidR="001513C2" w14:paraId="3F93ACD5" w14:textId="77777777">
        <w:trPr>
          <w:trHeight w:val="345"/>
        </w:trPr>
        <w:tc>
          <w:tcPr>
            <w:tcW w:w="843" w:type="dxa"/>
            <w:shd w:val="clear" w:color="auto" w:fill="auto"/>
          </w:tcPr>
          <w:p w14:paraId="1558B3B8" w14:textId="541F191E" w:rsidR="001513C2" w:rsidRDefault="0022368C" w:rsidP="001513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</w:t>
            </w:r>
            <w:r w:rsidR="001513C2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440" w:type="dxa"/>
            <w:shd w:val="clear" w:color="auto" w:fill="auto"/>
          </w:tcPr>
          <w:p w14:paraId="06F351BE" w14:textId="49D9EEEA" w:rsidR="001513C2" w:rsidRPr="00DD36E3" w:rsidRDefault="0022368C" w:rsidP="001513C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H. A. Wandercook: Emerald</w:t>
            </w:r>
          </w:p>
        </w:tc>
      </w:tr>
      <w:tr w:rsidR="001513C2" w14:paraId="54FF5FC5" w14:textId="77777777">
        <w:trPr>
          <w:trHeight w:val="345"/>
        </w:trPr>
        <w:tc>
          <w:tcPr>
            <w:tcW w:w="843" w:type="dxa"/>
            <w:shd w:val="clear" w:color="auto" w:fill="auto"/>
          </w:tcPr>
          <w:p w14:paraId="1E4D9817" w14:textId="6409E9BF" w:rsidR="001513C2" w:rsidRDefault="001513C2" w:rsidP="001513C2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21D07403" w14:textId="25BA8170" w:rsidR="001513C2" w:rsidRPr="00DD36E3" w:rsidRDefault="001513C2" w:rsidP="001513C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J. Matanović: Jerihon</w:t>
            </w:r>
          </w:p>
        </w:tc>
      </w:tr>
      <w:tr w:rsidR="001513C2" w14:paraId="122F5A9E" w14:textId="77777777">
        <w:trPr>
          <w:trHeight w:val="345"/>
        </w:trPr>
        <w:tc>
          <w:tcPr>
            <w:tcW w:w="843" w:type="dxa"/>
            <w:shd w:val="clear" w:color="auto" w:fill="auto"/>
          </w:tcPr>
          <w:p w14:paraId="5337FC02" w14:textId="77777777" w:rsidR="001513C2" w:rsidRDefault="001513C2" w:rsidP="001513C2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25CBB018" w14:textId="2158E583" w:rsidR="001513C2" w:rsidRDefault="001513C2" w:rsidP="001513C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G. Gershwin: Swanee</w:t>
            </w:r>
          </w:p>
        </w:tc>
      </w:tr>
      <w:tr w:rsidR="001513C2" w14:paraId="69CA7E5D" w14:textId="77777777">
        <w:trPr>
          <w:trHeight w:val="345"/>
        </w:trPr>
        <w:tc>
          <w:tcPr>
            <w:tcW w:w="843" w:type="dxa"/>
            <w:shd w:val="clear" w:color="auto" w:fill="auto"/>
          </w:tcPr>
          <w:p w14:paraId="3B640F6A" w14:textId="3F19A8E3" w:rsidR="001513C2" w:rsidRDefault="001513C2" w:rsidP="001513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08B02D67" w14:textId="19BC0D03" w:rsidR="001513C2" w:rsidRDefault="001513C2" w:rsidP="001513C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KARLO VINKOVIĆ, trombon, VI. o.</w:t>
            </w:r>
          </w:p>
        </w:tc>
      </w:tr>
      <w:tr w:rsidR="001513C2" w14:paraId="23822FF2" w14:textId="77777777">
        <w:tc>
          <w:tcPr>
            <w:tcW w:w="843" w:type="dxa"/>
            <w:shd w:val="clear" w:color="auto" w:fill="auto"/>
          </w:tcPr>
          <w:p w14:paraId="49C95C88" w14:textId="77777777" w:rsidR="001513C2" w:rsidRDefault="001513C2" w:rsidP="001513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4CEFB867" w14:textId="56982464" w:rsidR="001513C2" w:rsidRDefault="001513C2" w:rsidP="001513C2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        </w:t>
            </w:r>
          </w:p>
        </w:tc>
      </w:tr>
      <w:tr w:rsidR="004E268E" w14:paraId="2AB454CF" w14:textId="77777777">
        <w:tc>
          <w:tcPr>
            <w:tcW w:w="843" w:type="dxa"/>
            <w:shd w:val="clear" w:color="auto" w:fill="auto"/>
          </w:tcPr>
          <w:p w14:paraId="2A9541E8" w14:textId="63A0C0AA" w:rsidR="004E268E" w:rsidRDefault="004E268E" w:rsidP="001513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 w:rsidR="000B42F1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</w:tcPr>
          <w:p w14:paraId="3B0E3281" w14:textId="2108AC96" w:rsidR="004E268E" w:rsidRDefault="004E268E" w:rsidP="001513C2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 w:rsidRPr="00B1575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I. Glibota: Domino</w:t>
            </w:r>
          </w:p>
        </w:tc>
      </w:tr>
      <w:tr w:rsidR="00AE191D" w14:paraId="47A21881" w14:textId="77777777">
        <w:tc>
          <w:tcPr>
            <w:tcW w:w="843" w:type="dxa"/>
            <w:shd w:val="clear" w:color="auto" w:fill="auto"/>
          </w:tcPr>
          <w:p w14:paraId="1855097F" w14:textId="2D137649" w:rsidR="00AE191D" w:rsidRDefault="00AE191D" w:rsidP="00AE191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115A1346" w14:textId="5E430380" w:rsidR="00AE191D" w:rsidRPr="001937D8" w:rsidRDefault="00AE191D" w:rsidP="00AE191D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1937D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R. Had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d</w:t>
            </w:r>
            <w:r w:rsidRPr="001937D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ad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: Suita za tubu</w:t>
            </w:r>
          </w:p>
        </w:tc>
      </w:tr>
      <w:tr w:rsidR="001F35F4" w14:paraId="6BD9727A" w14:textId="77777777">
        <w:tc>
          <w:tcPr>
            <w:tcW w:w="843" w:type="dxa"/>
            <w:shd w:val="clear" w:color="auto" w:fill="auto"/>
          </w:tcPr>
          <w:p w14:paraId="2C487B18" w14:textId="77777777" w:rsidR="001F35F4" w:rsidRDefault="001F35F4" w:rsidP="001F35F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73A714E4" w14:textId="0D284A51" w:rsidR="001F35F4" w:rsidRPr="001937D8" w:rsidRDefault="001F35F4" w:rsidP="001F35F4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</w:t>
            </w:r>
            <w:r w:rsidRPr="00731988">
              <w:rPr>
                <w:rFonts w:ascii="Garamond" w:eastAsia="Garamond" w:hAnsi="Garamond" w:cs="Garamond"/>
                <w:sz w:val="28"/>
                <w:szCs w:val="28"/>
              </w:rPr>
              <w:t>Allegro maestoso</w:t>
            </w:r>
          </w:p>
        </w:tc>
      </w:tr>
      <w:tr w:rsidR="001F35F4" w14:paraId="397190EE" w14:textId="77777777">
        <w:tc>
          <w:tcPr>
            <w:tcW w:w="843" w:type="dxa"/>
            <w:shd w:val="clear" w:color="auto" w:fill="auto"/>
          </w:tcPr>
          <w:p w14:paraId="44356EAA" w14:textId="77777777" w:rsidR="001F35F4" w:rsidRDefault="001F35F4" w:rsidP="001F35F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50E34241" w14:textId="4C359154" w:rsidR="001F35F4" w:rsidRPr="001937D8" w:rsidRDefault="001F35F4" w:rsidP="001F35F4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H. A. Wandercook: Colo</w:t>
            </w:r>
            <w:r w:rsidR="00AE5D9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sus</w:t>
            </w:r>
          </w:p>
        </w:tc>
      </w:tr>
      <w:tr w:rsidR="001F35F4" w14:paraId="0A64A5BB" w14:textId="77777777">
        <w:tc>
          <w:tcPr>
            <w:tcW w:w="843" w:type="dxa"/>
            <w:shd w:val="clear" w:color="auto" w:fill="auto"/>
          </w:tcPr>
          <w:p w14:paraId="51FD33AB" w14:textId="77777777" w:rsidR="001F35F4" w:rsidRDefault="001F35F4" w:rsidP="001F35F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79B4065A" w14:textId="0FB32DA7" w:rsidR="001F35F4" w:rsidRPr="00731988" w:rsidRDefault="001F35F4" w:rsidP="001F35F4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   </w:t>
            </w:r>
          </w:p>
        </w:tc>
      </w:tr>
      <w:tr w:rsidR="001F35F4" w14:paraId="619D9156" w14:textId="77777777">
        <w:tc>
          <w:tcPr>
            <w:tcW w:w="843" w:type="dxa"/>
            <w:shd w:val="clear" w:color="auto" w:fill="auto"/>
          </w:tcPr>
          <w:p w14:paraId="69B6BBB7" w14:textId="77777777" w:rsidR="001F35F4" w:rsidRDefault="001F35F4" w:rsidP="001F35F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224C3BC4" w14:textId="7B9B278C" w:rsidR="001F35F4" w:rsidRPr="001937D8" w:rsidRDefault="001F35F4" w:rsidP="001F35F4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1937D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GUSTAV MEŠTROVIĆ, tuba, II. s.</w:t>
            </w:r>
          </w:p>
        </w:tc>
      </w:tr>
      <w:tr w:rsidR="001F35F4" w14:paraId="22DC8E0A" w14:textId="77777777">
        <w:tc>
          <w:tcPr>
            <w:tcW w:w="843" w:type="dxa"/>
            <w:shd w:val="clear" w:color="auto" w:fill="auto"/>
          </w:tcPr>
          <w:p w14:paraId="0D9F74C2" w14:textId="77777777" w:rsidR="001F35F4" w:rsidRDefault="001F35F4" w:rsidP="001F35F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394EE60F" w14:textId="77777777" w:rsidR="001F35F4" w:rsidRDefault="001F35F4" w:rsidP="001F35F4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1F35F4" w14:paraId="228E275F" w14:textId="77777777">
        <w:tc>
          <w:tcPr>
            <w:tcW w:w="843" w:type="dxa"/>
            <w:shd w:val="clear" w:color="auto" w:fill="auto"/>
          </w:tcPr>
          <w:p w14:paraId="5A8D057F" w14:textId="2330A6B7" w:rsidR="001F35F4" w:rsidRDefault="001F35F4" w:rsidP="001F35F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440" w:type="dxa"/>
            <w:shd w:val="clear" w:color="auto" w:fill="auto"/>
          </w:tcPr>
          <w:p w14:paraId="6F18B96B" w14:textId="5F563692" w:rsidR="001F35F4" w:rsidRPr="00B15758" w:rsidRDefault="001F35F4" w:rsidP="001F35F4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M. Warnecke: Albumblatt</w:t>
            </w:r>
          </w:p>
        </w:tc>
      </w:tr>
      <w:tr w:rsidR="001F35F4" w14:paraId="20E9C9D5" w14:textId="77777777">
        <w:tc>
          <w:tcPr>
            <w:tcW w:w="843" w:type="dxa"/>
            <w:shd w:val="clear" w:color="auto" w:fill="auto"/>
          </w:tcPr>
          <w:p w14:paraId="3B2BE87E" w14:textId="77777777" w:rsidR="001F35F4" w:rsidRDefault="001F35F4" w:rsidP="001F35F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1E82F47B" w14:textId="70ED0450" w:rsidR="001F35F4" w:rsidRPr="00B15758" w:rsidRDefault="001F35F4" w:rsidP="001F35F4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B1575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I. Glibota: Domino</w:t>
            </w:r>
          </w:p>
        </w:tc>
      </w:tr>
      <w:tr w:rsidR="001F35F4" w14:paraId="6D369628" w14:textId="77777777">
        <w:tc>
          <w:tcPr>
            <w:tcW w:w="843" w:type="dxa"/>
            <w:shd w:val="clear" w:color="auto" w:fill="auto"/>
          </w:tcPr>
          <w:p w14:paraId="4E6C5FA1" w14:textId="77777777" w:rsidR="001F35F4" w:rsidRDefault="001F35F4" w:rsidP="001F35F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2E9D8CFD" w14:textId="45247318" w:rsidR="001F35F4" w:rsidRPr="00B15758" w:rsidRDefault="001F35F4" w:rsidP="001F35F4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B1575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E. Paudert Berühmte Arie</w:t>
            </w:r>
          </w:p>
        </w:tc>
      </w:tr>
      <w:tr w:rsidR="006F6BB7" w14:paraId="1EEBE8D4" w14:textId="77777777">
        <w:tc>
          <w:tcPr>
            <w:tcW w:w="843" w:type="dxa"/>
            <w:shd w:val="clear" w:color="auto" w:fill="auto"/>
          </w:tcPr>
          <w:p w14:paraId="1B512D3C" w14:textId="77777777" w:rsidR="006F6BB7" w:rsidRDefault="006F6BB7" w:rsidP="006F6BB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14410F12" w14:textId="44478AE3" w:rsidR="006F6BB7" w:rsidRPr="00B15758" w:rsidRDefault="006F6BB7" w:rsidP="006F6BB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PETAR SKENDER, trombon, II. s.</w:t>
            </w:r>
          </w:p>
        </w:tc>
      </w:tr>
      <w:tr w:rsidR="006F6BB7" w14:paraId="0F1120CB" w14:textId="77777777">
        <w:tc>
          <w:tcPr>
            <w:tcW w:w="843" w:type="dxa"/>
            <w:shd w:val="clear" w:color="auto" w:fill="auto"/>
          </w:tcPr>
          <w:p w14:paraId="3F6C50D4" w14:textId="77777777" w:rsidR="006F6BB7" w:rsidRDefault="006F6BB7" w:rsidP="006F6BB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3965BD04" w14:textId="77777777" w:rsidR="006F6BB7" w:rsidRPr="00B15758" w:rsidRDefault="006F6BB7" w:rsidP="006F6BB7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6F6BB7" w14:paraId="21B4306A" w14:textId="77777777">
        <w:tc>
          <w:tcPr>
            <w:tcW w:w="843" w:type="dxa"/>
            <w:shd w:val="clear" w:color="auto" w:fill="auto"/>
          </w:tcPr>
          <w:p w14:paraId="30D186EC" w14:textId="09893E81" w:rsidR="006F6BB7" w:rsidRDefault="009140D2" w:rsidP="006F6BB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440" w:type="dxa"/>
            <w:shd w:val="clear" w:color="auto" w:fill="auto"/>
          </w:tcPr>
          <w:p w14:paraId="7131E1E6" w14:textId="5B1C2FF5" w:rsidR="006F6BB7" w:rsidRPr="00B15758" w:rsidRDefault="009140D2" w:rsidP="006F6BB7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J. F. Sousa</w:t>
            </w:r>
            <w:r w:rsidR="00856F44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, arr. B. Howland: Stars and </w:t>
            </w:r>
            <w:r w:rsidR="00773A30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Stripes</w:t>
            </w:r>
          </w:p>
        </w:tc>
      </w:tr>
      <w:tr w:rsidR="006F6BB7" w14:paraId="6378E109" w14:textId="77777777">
        <w:tc>
          <w:tcPr>
            <w:tcW w:w="843" w:type="dxa"/>
            <w:shd w:val="clear" w:color="auto" w:fill="auto"/>
          </w:tcPr>
          <w:p w14:paraId="2969C20A" w14:textId="77777777" w:rsidR="006F6BB7" w:rsidRDefault="006F6BB7" w:rsidP="006F6BB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5945BD38" w14:textId="19FE38A9" w:rsidR="006F6BB7" w:rsidRDefault="004C00AF" w:rsidP="00B8082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LOVRO VINKOVIĆ</w:t>
            </w:r>
            <w:r w:rsidR="00B80820" w:rsidRPr="001937D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, t</w:t>
            </w:r>
            <w:r w:rsidR="00B80820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rombon</w:t>
            </w:r>
            <w:r w:rsidR="00B80820" w:rsidRPr="001937D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IV</w:t>
            </w:r>
            <w:r w:rsidR="00B80820" w:rsidRPr="001937D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 s</w:t>
            </w:r>
          </w:p>
        </w:tc>
      </w:tr>
      <w:tr w:rsidR="00B80820" w14:paraId="6D71C6E4" w14:textId="77777777">
        <w:tc>
          <w:tcPr>
            <w:tcW w:w="843" w:type="dxa"/>
            <w:shd w:val="clear" w:color="auto" w:fill="auto"/>
          </w:tcPr>
          <w:p w14:paraId="2F5E125A" w14:textId="77777777" w:rsidR="00B80820" w:rsidRDefault="00B80820" w:rsidP="00B8082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46F2D8BE" w14:textId="0FF8ADEA" w:rsidR="00B80820" w:rsidRPr="00AA668E" w:rsidRDefault="00B80820" w:rsidP="00B8082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PETAR SKENDER, trombon, II. s.</w:t>
            </w:r>
          </w:p>
        </w:tc>
      </w:tr>
      <w:tr w:rsidR="00B80820" w14:paraId="41401F0A" w14:textId="77777777">
        <w:tc>
          <w:tcPr>
            <w:tcW w:w="843" w:type="dxa"/>
            <w:shd w:val="clear" w:color="auto" w:fill="auto"/>
          </w:tcPr>
          <w:p w14:paraId="40E7F8D0" w14:textId="77777777" w:rsidR="00B80820" w:rsidRDefault="00B80820" w:rsidP="00B8082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1E411144" w14:textId="76876B11" w:rsidR="00B80820" w:rsidRDefault="00B80820" w:rsidP="00B8082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KARLO VINKOVIĆ, trombon, VI. o.</w:t>
            </w:r>
          </w:p>
        </w:tc>
      </w:tr>
      <w:tr w:rsidR="00B80820" w14:paraId="5CE97702" w14:textId="77777777">
        <w:tc>
          <w:tcPr>
            <w:tcW w:w="843" w:type="dxa"/>
            <w:shd w:val="clear" w:color="auto" w:fill="auto"/>
          </w:tcPr>
          <w:p w14:paraId="53F3AB75" w14:textId="77777777" w:rsidR="00B80820" w:rsidRDefault="00B80820" w:rsidP="00B8082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460585C3" w14:textId="4130CA86" w:rsidR="00B80820" w:rsidRPr="00D16F2A" w:rsidRDefault="00B80820" w:rsidP="00B8082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  <w:r w:rsidRPr="001937D8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GUSTAV MEŠTROVIĆ, tuba, II. s</w:t>
            </w:r>
            <w:r w:rsidR="00E61877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B80820" w14:paraId="1FEEF251" w14:textId="77777777">
        <w:tc>
          <w:tcPr>
            <w:tcW w:w="843" w:type="dxa"/>
            <w:shd w:val="clear" w:color="auto" w:fill="auto"/>
          </w:tcPr>
          <w:p w14:paraId="03877A85" w14:textId="77777777" w:rsidR="00B80820" w:rsidRDefault="00B80820" w:rsidP="00B8082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7F73FE47" w14:textId="77777777" w:rsidR="00B80820" w:rsidRDefault="00B80820" w:rsidP="00B8082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B80820" w14:paraId="38779FDF" w14:textId="77777777">
        <w:tc>
          <w:tcPr>
            <w:tcW w:w="843" w:type="dxa"/>
            <w:shd w:val="clear" w:color="auto" w:fill="auto"/>
          </w:tcPr>
          <w:p w14:paraId="2CD2BF1B" w14:textId="77777777" w:rsidR="00B80820" w:rsidRDefault="00B80820" w:rsidP="00B8082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2BFA32B2" w14:textId="77777777" w:rsidR="00B80820" w:rsidRDefault="00B80820" w:rsidP="00B8082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B80820" w14:paraId="1C8DE91C" w14:textId="77777777">
        <w:tc>
          <w:tcPr>
            <w:tcW w:w="843" w:type="dxa"/>
            <w:shd w:val="clear" w:color="auto" w:fill="auto"/>
          </w:tcPr>
          <w:p w14:paraId="603CF33E" w14:textId="77777777" w:rsidR="00B80820" w:rsidRDefault="00B80820" w:rsidP="00B8082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1D4C8B6F" w14:textId="77777777" w:rsidR="00B80820" w:rsidRDefault="00B80820" w:rsidP="00B8082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B80820" w14:paraId="31F2728E" w14:textId="77777777">
        <w:tc>
          <w:tcPr>
            <w:tcW w:w="843" w:type="dxa"/>
            <w:shd w:val="clear" w:color="auto" w:fill="auto"/>
          </w:tcPr>
          <w:p w14:paraId="0B348B1A" w14:textId="77777777" w:rsidR="00B80820" w:rsidRDefault="00B80820" w:rsidP="00B8082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79C91333" w14:textId="3B6FF887" w:rsidR="00B80820" w:rsidRDefault="00255631" w:rsidP="00255631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C4A95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Nastavnik:</w:t>
            </w:r>
          </w:p>
        </w:tc>
      </w:tr>
      <w:tr w:rsidR="00B80820" w14:paraId="56523403" w14:textId="77777777">
        <w:tc>
          <w:tcPr>
            <w:tcW w:w="843" w:type="dxa"/>
            <w:shd w:val="clear" w:color="auto" w:fill="auto"/>
          </w:tcPr>
          <w:p w14:paraId="3D218222" w14:textId="77777777" w:rsidR="00B80820" w:rsidRDefault="00B80820" w:rsidP="00B8082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498A364E" w14:textId="7F74B5D0" w:rsidR="00B80820" w:rsidRDefault="00B80820" w:rsidP="00255631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C4A95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Vladimir Janušić, prof. savjetnik</w:t>
            </w:r>
          </w:p>
        </w:tc>
      </w:tr>
      <w:tr w:rsidR="00B80820" w14:paraId="775BAC83" w14:textId="77777777">
        <w:tc>
          <w:tcPr>
            <w:tcW w:w="843" w:type="dxa"/>
            <w:shd w:val="clear" w:color="auto" w:fill="auto"/>
          </w:tcPr>
          <w:p w14:paraId="2AA24396" w14:textId="77777777" w:rsidR="00B80820" w:rsidRDefault="00B80820" w:rsidP="00B8082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2E07ABEF" w14:textId="77777777" w:rsidR="00B80820" w:rsidRDefault="00B80820" w:rsidP="00255631">
            <w:pPr>
              <w:pStyle w:val="LO-normal"/>
              <w:widowControl w:val="0"/>
              <w:jc w:val="center"/>
              <w:rPr>
                <w:b/>
              </w:rPr>
            </w:pPr>
          </w:p>
        </w:tc>
      </w:tr>
      <w:tr w:rsidR="00B80820" w14:paraId="0CAFFCEB" w14:textId="77777777">
        <w:tc>
          <w:tcPr>
            <w:tcW w:w="843" w:type="dxa"/>
            <w:shd w:val="clear" w:color="auto" w:fill="auto"/>
          </w:tcPr>
          <w:p w14:paraId="12F622BE" w14:textId="77777777" w:rsidR="00B80820" w:rsidRDefault="00B80820" w:rsidP="00B8082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079F7DF6" w14:textId="426B0C79" w:rsidR="00B80820" w:rsidRDefault="00255631" w:rsidP="00255631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Pratnja na klaviru:</w:t>
            </w:r>
          </w:p>
        </w:tc>
      </w:tr>
      <w:tr w:rsidR="00255631" w14:paraId="250EB522" w14:textId="77777777">
        <w:tc>
          <w:tcPr>
            <w:tcW w:w="843" w:type="dxa"/>
            <w:shd w:val="clear" w:color="auto" w:fill="auto"/>
          </w:tcPr>
          <w:p w14:paraId="56867FD6" w14:textId="77777777" w:rsidR="00255631" w:rsidRDefault="00255631" w:rsidP="0025563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440" w:type="dxa"/>
            <w:shd w:val="clear" w:color="auto" w:fill="auto"/>
          </w:tcPr>
          <w:p w14:paraId="00E324FD" w14:textId="5AEFF3DB" w:rsidR="00255631" w:rsidRDefault="00255631" w:rsidP="00255631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Nadia Varga Modrić, mag. mus.</w:t>
            </w:r>
          </w:p>
        </w:tc>
      </w:tr>
    </w:tbl>
    <w:p w14:paraId="6A0C597F" w14:textId="77777777" w:rsidR="00664BFF" w:rsidRDefault="00664BFF">
      <w:pPr>
        <w:pStyle w:val="LO-normal"/>
      </w:pPr>
    </w:p>
    <w:sectPr w:rsidR="00664BFF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5BA"/>
    <w:multiLevelType w:val="hybridMultilevel"/>
    <w:tmpl w:val="64161A00"/>
    <w:lvl w:ilvl="0" w:tplc="995CE5EE">
      <w:start w:val="1"/>
      <w:numFmt w:val="upperRoman"/>
      <w:lvlText w:val="%1."/>
      <w:lvlJc w:val="left"/>
      <w:pPr>
        <w:ind w:left="13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2" w:hanging="360"/>
      </w:pPr>
    </w:lvl>
    <w:lvl w:ilvl="2" w:tplc="041A001B" w:tentative="1">
      <w:start w:val="1"/>
      <w:numFmt w:val="lowerRoman"/>
      <w:lvlText w:val="%3."/>
      <w:lvlJc w:val="right"/>
      <w:pPr>
        <w:ind w:left="2432" w:hanging="180"/>
      </w:pPr>
    </w:lvl>
    <w:lvl w:ilvl="3" w:tplc="041A000F" w:tentative="1">
      <w:start w:val="1"/>
      <w:numFmt w:val="decimal"/>
      <w:lvlText w:val="%4."/>
      <w:lvlJc w:val="left"/>
      <w:pPr>
        <w:ind w:left="3152" w:hanging="360"/>
      </w:pPr>
    </w:lvl>
    <w:lvl w:ilvl="4" w:tplc="041A0019" w:tentative="1">
      <w:start w:val="1"/>
      <w:numFmt w:val="lowerLetter"/>
      <w:lvlText w:val="%5."/>
      <w:lvlJc w:val="left"/>
      <w:pPr>
        <w:ind w:left="3872" w:hanging="360"/>
      </w:pPr>
    </w:lvl>
    <w:lvl w:ilvl="5" w:tplc="041A001B" w:tentative="1">
      <w:start w:val="1"/>
      <w:numFmt w:val="lowerRoman"/>
      <w:lvlText w:val="%6."/>
      <w:lvlJc w:val="right"/>
      <w:pPr>
        <w:ind w:left="4592" w:hanging="180"/>
      </w:pPr>
    </w:lvl>
    <w:lvl w:ilvl="6" w:tplc="041A000F" w:tentative="1">
      <w:start w:val="1"/>
      <w:numFmt w:val="decimal"/>
      <w:lvlText w:val="%7."/>
      <w:lvlJc w:val="left"/>
      <w:pPr>
        <w:ind w:left="5312" w:hanging="360"/>
      </w:pPr>
    </w:lvl>
    <w:lvl w:ilvl="7" w:tplc="041A0019" w:tentative="1">
      <w:start w:val="1"/>
      <w:numFmt w:val="lowerLetter"/>
      <w:lvlText w:val="%8."/>
      <w:lvlJc w:val="left"/>
      <w:pPr>
        <w:ind w:left="6032" w:hanging="360"/>
      </w:pPr>
    </w:lvl>
    <w:lvl w:ilvl="8" w:tplc="041A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194233DC"/>
    <w:multiLevelType w:val="hybridMultilevel"/>
    <w:tmpl w:val="EB42CE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ACA"/>
    <w:multiLevelType w:val="hybridMultilevel"/>
    <w:tmpl w:val="B1C698A0"/>
    <w:lvl w:ilvl="0" w:tplc="74A2C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1E04"/>
    <w:multiLevelType w:val="hybridMultilevel"/>
    <w:tmpl w:val="A0460AD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0428"/>
    <w:multiLevelType w:val="hybridMultilevel"/>
    <w:tmpl w:val="D610B5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4588D"/>
    <w:multiLevelType w:val="hybridMultilevel"/>
    <w:tmpl w:val="5EF410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31CF"/>
    <w:multiLevelType w:val="hybridMultilevel"/>
    <w:tmpl w:val="DDC2E7F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D7A4E"/>
    <w:multiLevelType w:val="hybridMultilevel"/>
    <w:tmpl w:val="92C64D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355FE"/>
    <w:multiLevelType w:val="hybridMultilevel"/>
    <w:tmpl w:val="DF60E8CC"/>
    <w:lvl w:ilvl="0" w:tplc="4096481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2426BFD"/>
    <w:multiLevelType w:val="hybridMultilevel"/>
    <w:tmpl w:val="C75CCD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E4E2A"/>
    <w:multiLevelType w:val="hybridMultilevel"/>
    <w:tmpl w:val="E54E817C"/>
    <w:lvl w:ilvl="0" w:tplc="A0C4E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83846"/>
    <w:multiLevelType w:val="hybridMultilevel"/>
    <w:tmpl w:val="AF222E66"/>
    <w:lvl w:ilvl="0" w:tplc="203E740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0BD44C8"/>
    <w:multiLevelType w:val="hybridMultilevel"/>
    <w:tmpl w:val="80F6DE2E"/>
    <w:lvl w:ilvl="0" w:tplc="4D96C8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346D45"/>
    <w:multiLevelType w:val="hybridMultilevel"/>
    <w:tmpl w:val="C42C8724"/>
    <w:lvl w:ilvl="0" w:tplc="91F85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104479">
    <w:abstractNumId w:val="0"/>
  </w:num>
  <w:num w:numId="2" w16cid:durableId="845822367">
    <w:abstractNumId w:val="10"/>
  </w:num>
  <w:num w:numId="3" w16cid:durableId="1357925025">
    <w:abstractNumId w:val="2"/>
  </w:num>
  <w:num w:numId="4" w16cid:durableId="1438866525">
    <w:abstractNumId w:val="12"/>
  </w:num>
  <w:num w:numId="5" w16cid:durableId="254093748">
    <w:abstractNumId w:val="11"/>
  </w:num>
  <w:num w:numId="6" w16cid:durableId="360324631">
    <w:abstractNumId w:val="8"/>
  </w:num>
  <w:num w:numId="7" w16cid:durableId="1182624826">
    <w:abstractNumId w:val="5"/>
  </w:num>
  <w:num w:numId="8" w16cid:durableId="599223325">
    <w:abstractNumId w:val="6"/>
  </w:num>
  <w:num w:numId="9" w16cid:durableId="293023362">
    <w:abstractNumId w:val="1"/>
  </w:num>
  <w:num w:numId="10" w16cid:durableId="1949502626">
    <w:abstractNumId w:val="9"/>
  </w:num>
  <w:num w:numId="11" w16cid:durableId="218594147">
    <w:abstractNumId w:val="3"/>
  </w:num>
  <w:num w:numId="12" w16cid:durableId="614143556">
    <w:abstractNumId w:val="4"/>
  </w:num>
  <w:num w:numId="13" w16cid:durableId="546838163">
    <w:abstractNumId w:val="13"/>
  </w:num>
  <w:num w:numId="14" w16cid:durableId="10373188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FF"/>
    <w:rsid w:val="000233AE"/>
    <w:rsid w:val="00034A95"/>
    <w:rsid w:val="00034FAA"/>
    <w:rsid w:val="00043A6D"/>
    <w:rsid w:val="00074016"/>
    <w:rsid w:val="000A16AA"/>
    <w:rsid w:val="000B42F1"/>
    <w:rsid w:val="000B4E14"/>
    <w:rsid w:val="000B57F4"/>
    <w:rsid w:val="000C0619"/>
    <w:rsid w:val="000E0DCC"/>
    <w:rsid w:val="000F5176"/>
    <w:rsid w:val="001513C2"/>
    <w:rsid w:val="001747EB"/>
    <w:rsid w:val="001937D8"/>
    <w:rsid w:val="001962CE"/>
    <w:rsid w:val="001A022C"/>
    <w:rsid w:val="001A719B"/>
    <w:rsid w:val="001F35F4"/>
    <w:rsid w:val="002129BB"/>
    <w:rsid w:val="0022368C"/>
    <w:rsid w:val="00237697"/>
    <w:rsid w:val="00255631"/>
    <w:rsid w:val="00256F87"/>
    <w:rsid w:val="00260DC6"/>
    <w:rsid w:val="002C1015"/>
    <w:rsid w:val="002C561F"/>
    <w:rsid w:val="002D5FB4"/>
    <w:rsid w:val="002E5E50"/>
    <w:rsid w:val="00320DBB"/>
    <w:rsid w:val="0034163B"/>
    <w:rsid w:val="00385CFD"/>
    <w:rsid w:val="00387CF1"/>
    <w:rsid w:val="003961E8"/>
    <w:rsid w:val="003A0B51"/>
    <w:rsid w:val="003B339F"/>
    <w:rsid w:val="003B6066"/>
    <w:rsid w:val="003D28A9"/>
    <w:rsid w:val="003D58CC"/>
    <w:rsid w:val="004000CA"/>
    <w:rsid w:val="00402BF2"/>
    <w:rsid w:val="0043666C"/>
    <w:rsid w:val="00444C4F"/>
    <w:rsid w:val="00462A4E"/>
    <w:rsid w:val="00463D2C"/>
    <w:rsid w:val="00477275"/>
    <w:rsid w:val="00482E3D"/>
    <w:rsid w:val="004A104F"/>
    <w:rsid w:val="004B56DC"/>
    <w:rsid w:val="004C00AF"/>
    <w:rsid w:val="004D4642"/>
    <w:rsid w:val="004E268E"/>
    <w:rsid w:val="00506396"/>
    <w:rsid w:val="00517DD6"/>
    <w:rsid w:val="00527858"/>
    <w:rsid w:val="005363AE"/>
    <w:rsid w:val="005B53B4"/>
    <w:rsid w:val="005C4A95"/>
    <w:rsid w:val="005D77ED"/>
    <w:rsid w:val="00603E2E"/>
    <w:rsid w:val="00612FEB"/>
    <w:rsid w:val="00621F3F"/>
    <w:rsid w:val="0064432C"/>
    <w:rsid w:val="00657865"/>
    <w:rsid w:val="00664BFF"/>
    <w:rsid w:val="006A799A"/>
    <w:rsid w:val="006F6BB7"/>
    <w:rsid w:val="00704388"/>
    <w:rsid w:val="00711B3F"/>
    <w:rsid w:val="00712976"/>
    <w:rsid w:val="007159F1"/>
    <w:rsid w:val="00731988"/>
    <w:rsid w:val="0075630D"/>
    <w:rsid w:val="00772F6B"/>
    <w:rsid w:val="00773490"/>
    <w:rsid w:val="00773A30"/>
    <w:rsid w:val="00776D5F"/>
    <w:rsid w:val="00794408"/>
    <w:rsid w:val="007A45D3"/>
    <w:rsid w:val="007D24D9"/>
    <w:rsid w:val="007D56C9"/>
    <w:rsid w:val="00806094"/>
    <w:rsid w:val="008063F5"/>
    <w:rsid w:val="00816C40"/>
    <w:rsid w:val="00826C5E"/>
    <w:rsid w:val="008272AA"/>
    <w:rsid w:val="00856F44"/>
    <w:rsid w:val="00860DC4"/>
    <w:rsid w:val="00867C3D"/>
    <w:rsid w:val="0089400C"/>
    <w:rsid w:val="008A2E8E"/>
    <w:rsid w:val="008D51BB"/>
    <w:rsid w:val="008F7F2C"/>
    <w:rsid w:val="009140D2"/>
    <w:rsid w:val="009231D3"/>
    <w:rsid w:val="00930F87"/>
    <w:rsid w:val="00947834"/>
    <w:rsid w:val="00966FB0"/>
    <w:rsid w:val="00987397"/>
    <w:rsid w:val="009909D8"/>
    <w:rsid w:val="009A65BE"/>
    <w:rsid w:val="009B4A1A"/>
    <w:rsid w:val="009C4D95"/>
    <w:rsid w:val="009D6297"/>
    <w:rsid w:val="009F07D2"/>
    <w:rsid w:val="009F4F46"/>
    <w:rsid w:val="00A14B9A"/>
    <w:rsid w:val="00A33F1C"/>
    <w:rsid w:val="00A76812"/>
    <w:rsid w:val="00A96D7A"/>
    <w:rsid w:val="00AA668E"/>
    <w:rsid w:val="00AB48B2"/>
    <w:rsid w:val="00AC08C6"/>
    <w:rsid w:val="00AC6CE1"/>
    <w:rsid w:val="00AE191D"/>
    <w:rsid w:val="00AE5D98"/>
    <w:rsid w:val="00B05776"/>
    <w:rsid w:val="00B15758"/>
    <w:rsid w:val="00B449EF"/>
    <w:rsid w:val="00B47067"/>
    <w:rsid w:val="00B527E8"/>
    <w:rsid w:val="00B659D4"/>
    <w:rsid w:val="00B67418"/>
    <w:rsid w:val="00B80820"/>
    <w:rsid w:val="00BB022E"/>
    <w:rsid w:val="00BB61B4"/>
    <w:rsid w:val="00BB659C"/>
    <w:rsid w:val="00BE0521"/>
    <w:rsid w:val="00BE508F"/>
    <w:rsid w:val="00C1033E"/>
    <w:rsid w:val="00C10B6F"/>
    <w:rsid w:val="00C127C2"/>
    <w:rsid w:val="00C13362"/>
    <w:rsid w:val="00C33DD7"/>
    <w:rsid w:val="00C4606F"/>
    <w:rsid w:val="00C61270"/>
    <w:rsid w:val="00C72DB3"/>
    <w:rsid w:val="00C80DB2"/>
    <w:rsid w:val="00C870C2"/>
    <w:rsid w:val="00CB125F"/>
    <w:rsid w:val="00CC1594"/>
    <w:rsid w:val="00CE2FFD"/>
    <w:rsid w:val="00CF508C"/>
    <w:rsid w:val="00D07143"/>
    <w:rsid w:val="00D16F2A"/>
    <w:rsid w:val="00D21283"/>
    <w:rsid w:val="00D37B33"/>
    <w:rsid w:val="00D60680"/>
    <w:rsid w:val="00D64528"/>
    <w:rsid w:val="00D77205"/>
    <w:rsid w:val="00D9016B"/>
    <w:rsid w:val="00DC15B1"/>
    <w:rsid w:val="00DC42A5"/>
    <w:rsid w:val="00DD36E3"/>
    <w:rsid w:val="00E1279F"/>
    <w:rsid w:val="00E15A1F"/>
    <w:rsid w:val="00E56008"/>
    <w:rsid w:val="00E61877"/>
    <w:rsid w:val="00E64CDD"/>
    <w:rsid w:val="00E669A5"/>
    <w:rsid w:val="00E87B6B"/>
    <w:rsid w:val="00EB05AF"/>
    <w:rsid w:val="00EB360C"/>
    <w:rsid w:val="00EC01A5"/>
    <w:rsid w:val="00ED525D"/>
    <w:rsid w:val="00F00EC3"/>
    <w:rsid w:val="00F27242"/>
    <w:rsid w:val="00F41693"/>
    <w:rsid w:val="00F47530"/>
    <w:rsid w:val="00F55C33"/>
    <w:rsid w:val="00F8692D"/>
    <w:rsid w:val="00FC1DD0"/>
    <w:rsid w:val="00FE3FD8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A752"/>
  <w15:docId w15:val="{7B3C721E-B2AC-43BD-8890-20BD3EA9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AMUW2mVJL33qxXWOMsfPfSSIno2ALdA0YUxa3z2hpBZCFf5j7UuNoN/3n4kyfZ5TFBYA2tfkAlH2Y/uMi7Ajn1IjMgbH5xjl7EJ8+/VVzuRb2EM46dTDhAw=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Korade</cp:lastModifiedBy>
  <cp:revision>30</cp:revision>
  <cp:lastPrinted>2022-11-30T16:35:00Z</cp:lastPrinted>
  <dcterms:created xsi:type="dcterms:W3CDTF">2024-04-09T09:11:00Z</dcterms:created>
  <dcterms:modified xsi:type="dcterms:W3CDTF">2024-04-12T07:45:00Z</dcterms:modified>
</cp:coreProperties>
</file>