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69895" w14:textId="77777777" w:rsidR="00077D05" w:rsidRDefault="00077D05">
      <w:pPr>
        <w:pStyle w:val="LO-normal"/>
        <w:widowControl w:val="0"/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StGen0"/>
        <w:tblW w:w="9286" w:type="dxa"/>
        <w:tblLayout w:type="fixed"/>
        <w:tblLook w:val="0400" w:firstRow="0" w:lastRow="0" w:firstColumn="0" w:lastColumn="0" w:noHBand="0" w:noVBand="1"/>
      </w:tblPr>
      <w:tblGrid>
        <w:gridCol w:w="4643"/>
        <w:gridCol w:w="4643"/>
      </w:tblGrid>
      <w:tr w:rsidR="00077D05" w14:paraId="33B69898" w14:textId="77777777">
        <w:tc>
          <w:tcPr>
            <w:tcW w:w="4643" w:type="dxa"/>
            <w:shd w:val="clear" w:color="auto" w:fill="auto"/>
          </w:tcPr>
          <w:p w14:paraId="33B69896" w14:textId="77777777" w:rsidR="00077D05" w:rsidRDefault="00000000">
            <w:pPr>
              <w:pStyle w:val="LO-normal"/>
              <w:tabs>
                <w:tab w:val="left" w:pos="360"/>
                <w:tab w:val="left" w:pos="6135"/>
              </w:tabs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Glazbena škola Pavla Markovca</w:t>
            </w:r>
          </w:p>
        </w:tc>
        <w:tc>
          <w:tcPr>
            <w:tcW w:w="4643" w:type="dxa"/>
            <w:shd w:val="clear" w:color="auto" w:fill="auto"/>
          </w:tcPr>
          <w:p w14:paraId="33B69897" w14:textId="77777777" w:rsidR="00077D05" w:rsidRDefault="00000000">
            <w:pPr>
              <w:pStyle w:val="LO-normal"/>
              <w:tabs>
                <w:tab w:val="left" w:pos="360"/>
                <w:tab w:val="left" w:pos="6135"/>
              </w:tabs>
              <w:jc w:val="right"/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Subota, 16. prosinca 2023.</w:t>
            </w:r>
          </w:p>
        </w:tc>
      </w:tr>
      <w:tr w:rsidR="00077D05" w14:paraId="33B6989B" w14:textId="77777777">
        <w:tc>
          <w:tcPr>
            <w:tcW w:w="4643" w:type="dxa"/>
            <w:shd w:val="clear" w:color="auto" w:fill="auto"/>
          </w:tcPr>
          <w:p w14:paraId="33B69899" w14:textId="77777777" w:rsidR="00077D05" w:rsidRDefault="00000000">
            <w:pPr>
              <w:pStyle w:val="LO-normal"/>
              <w:tabs>
                <w:tab w:val="left" w:pos="360"/>
                <w:tab w:val="left" w:pos="6135"/>
              </w:tabs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Zagreb, Trg žrtava fašizma 9</w:t>
            </w:r>
          </w:p>
        </w:tc>
        <w:tc>
          <w:tcPr>
            <w:tcW w:w="4643" w:type="dxa"/>
            <w:shd w:val="clear" w:color="auto" w:fill="auto"/>
          </w:tcPr>
          <w:p w14:paraId="33B6989A" w14:textId="77777777" w:rsidR="00077D05" w:rsidRDefault="00000000">
            <w:pPr>
              <w:pStyle w:val="LO-normal"/>
              <w:tabs>
                <w:tab w:val="left" w:pos="6135"/>
              </w:tabs>
              <w:jc w:val="right"/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Dvorana škole, početak u 15</w:t>
            </w:r>
            <w:r>
              <w:rPr>
                <w:rFonts w:ascii="Garamond" w:eastAsia="Garamond" w:hAnsi="Garamond" w:cs="Garamond"/>
                <w:b/>
                <w:sz w:val="28"/>
                <w:szCs w:val="28"/>
                <w:vertAlign w:val="superscript"/>
              </w:rPr>
              <w:t>00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 sati</w:t>
            </w:r>
          </w:p>
        </w:tc>
      </w:tr>
      <w:tr w:rsidR="00077D05" w14:paraId="33B6989E" w14:textId="77777777">
        <w:tc>
          <w:tcPr>
            <w:tcW w:w="4643" w:type="dxa"/>
            <w:shd w:val="clear" w:color="auto" w:fill="auto"/>
          </w:tcPr>
          <w:p w14:paraId="33B6989C" w14:textId="77777777" w:rsidR="00077D05" w:rsidRDefault="00000000">
            <w:pPr>
              <w:pStyle w:val="LO-normal"/>
              <w:tabs>
                <w:tab w:val="left" w:pos="360"/>
                <w:tab w:val="left" w:pos="6135"/>
              </w:tabs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Školska godina 2023./2024.</w:t>
            </w:r>
          </w:p>
        </w:tc>
        <w:tc>
          <w:tcPr>
            <w:tcW w:w="4643" w:type="dxa"/>
            <w:shd w:val="clear" w:color="auto" w:fill="auto"/>
          </w:tcPr>
          <w:p w14:paraId="33B6989D" w14:textId="1C0FD131" w:rsidR="00077D05" w:rsidRDefault="00EE4652">
            <w:pPr>
              <w:pStyle w:val="LO-normal"/>
              <w:tabs>
                <w:tab w:val="left" w:pos="360"/>
                <w:tab w:val="left" w:pos="6135"/>
              </w:tabs>
              <w:jc w:val="right"/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081. </w:t>
            </w:r>
            <w:r w:rsidR="00000000">
              <w:rPr>
                <w:rFonts w:ascii="Garamond" w:eastAsia="Garamond" w:hAnsi="Garamond" w:cs="Garamond"/>
                <w:b/>
                <w:sz w:val="28"/>
                <w:szCs w:val="28"/>
              </w:rPr>
              <w:t>priredba</w:t>
            </w:r>
          </w:p>
        </w:tc>
      </w:tr>
    </w:tbl>
    <w:p w14:paraId="33B6989F" w14:textId="77777777" w:rsidR="00077D05" w:rsidRDefault="00077D05">
      <w:pPr>
        <w:pStyle w:val="LO-normal"/>
      </w:pPr>
    </w:p>
    <w:p w14:paraId="33B698A1" w14:textId="77777777" w:rsidR="00077D05" w:rsidRDefault="00077D05">
      <w:pPr>
        <w:pStyle w:val="LO-normal"/>
      </w:pPr>
    </w:p>
    <w:p w14:paraId="33B698A2" w14:textId="77777777" w:rsidR="00077D05" w:rsidRDefault="00000000">
      <w:pPr>
        <w:pStyle w:val="LO-normal"/>
        <w:keepNext/>
        <w:widowControl w:val="0"/>
        <w:tabs>
          <w:tab w:val="left" w:pos="5680"/>
        </w:tabs>
        <w:jc w:val="center"/>
        <w:rPr>
          <w:rFonts w:ascii="Garamond" w:eastAsia="Garamond" w:hAnsi="Garamond" w:cs="Garamond"/>
          <w:b/>
          <w:sz w:val="40"/>
          <w:szCs w:val="40"/>
        </w:rPr>
      </w:pPr>
      <w:r>
        <w:rPr>
          <w:rFonts w:ascii="Garamond" w:eastAsia="Garamond" w:hAnsi="Garamond" w:cs="Garamond"/>
          <w:b/>
          <w:sz w:val="52"/>
          <w:szCs w:val="52"/>
        </w:rPr>
        <w:t>Produkcija</w:t>
      </w:r>
    </w:p>
    <w:p w14:paraId="33B698A3" w14:textId="77777777" w:rsidR="00077D05" w:rsidRPr="00EE4652" w:rsidRDefault="00000000">
      <w:pPr>
        <w:pStyle w:val="LO-normal"/>
        <w:widowControl w:val="0"/>
        <w:jc w:val="center"/>
        <w:rPr>
          <w:rFonts w:ascii="Garamond" w:eastAsia="Garamond" w:hAnsi="Garamond" w:cs="Garamond"/>
          <w:b/>
          <w:sz w:val="44"/>
          <w:szCs w:val="44"/>
        </w:rPr>
      </w:pPr>
      <w:r w:rsidRPr="00EE4652">
        <w:rPr>
          <w:rFonts w:ascii="Garamond" w:eastAsia="Garamond" w:hAnsi="Garamond" w:cs="Garamond"/>
          <w:b/>
          <w:sz w:val="44"/>
          <w:szCs w:val="44"/>
        </w:rPr>
        <w:t>klarinetista</w:t>
      </w:r>
    </w:p>
    <w:p w14:paraId="33B698A4" w14:textId="77777777" w:rsidR="00077D05" w:rsidRDefault="00077D05">
      <w:pPr>
        <w:pStyle w:val="LO-normal"/>
        <w:widowControl w:val="0"/>
        <w:jc w:val="center"/>
        <w:rPr>
          <w:rFonts w:ascii="Garamond" w:eastAsia="Garamond" w:hAnsi="Garamond" w:cs="Garamond"/>
        </w:rPr>
      </w:pPr>
    </w:p>
    <w:p w14:paraId="33B698A6" w14:textId="77777777" w:rsidR="00077D05" w:rsidRDefault="00077D05">
      <w:pPr>
        <w:pStyle w:val="LO-normal"/>
      </w:pPr>
    </w:p>
    <w:tbl>
      <w:tblPr>
        <w:tblStyle w:val="StGen1"/>
        <w:tblW w:w="9567" w:type="dxa"/>
        <w:tblInd w:w="-284" w:type="dxa"/>
        <w:tblLayout w:type="fixed"/>
        <w:tblLook w:val="0400" w:firstRow="0" w:lastRow="0" w:firstColumn="0" w:lastColumn="0" w:noHBand="0" w:noVBand="1"/>
      </w:tblPr>
      <w:tblGrid>
        <w:gridCol w:w="851"/>
        <w:gridCol w:w="8716"/>
      </w:tblGrid>
      <w:tr w:rsidR="00077D05" w14:paraId="33B698A9" w14:textId="77777777" w:rsidTr="00EE4652">
        <w:tc>
          <w:tcPr>
            <w:tcW w:w="851" w:type="dxa"/>
            <w:shd w:val="clear" w:color="auto" w:fill="auto"/>
          </w:tcPr>
          <w:p w14:paraId="33B698A7" w14:textId="77777777" w:rsidR="00077D05" w:rsidRPr="007A3327" w:rsidRDefault="00000000" w:rsidP="007A3327">
            <w:pPr>
              <w:pStyle w:val="LO-normal"/>
              <w:jc w:val="right"/>
              <w:rPr>
                <w:rFonts w:ascii="Garamond" w:hAnsi="Garamond"/>
              </w:rPr>
            </w:pPr>
            <w:r w:rsidRPr="007A3327">
              <w:rPr>
                <w:rFonts w:ascii="Garamond" w:eastAsia="Garamond" w:hAnsi="Garamond" w:cs="Garamond"/>
                <w:b/>
                <w:sz w:val="28"/>
                <w:szCs w:val="28"/>
              </w:rPr>
              <w:t>1.</w:t>
            </w:r>
          </w:p>
        </w:tc>
        <w:tc>
          <w:tcPr>
            <w:tcW w:w="8716" w:type="dxa"/>
            <w:shd w:val="clear" w:color="auto" w:fill="auto"/>
          </w:tcPr>
          <w:p w14:paraId="33B698A8" w14:textId="77777777" w:rsidR="00077D05" w:rsidRPr="00EE4652" w:rsidRDefault="00000000">
            <w:pPr>
              <w:pStyle w:val="LO-normal"/>
              <w:widowControl w:val="0"/>
              <w:rPr>
                <w:rFonts w:ascii="Garamond" w:hAnsi="Garamond"/>
                <w:sz w:val="28"/>
                <w:szCs w:val="28"/>
              </w:rPr>
            </w:pPr>
            <w:r w:rsidRPr="00EE4652">
              <w:rPr>
                <w:rFonts w:ascii="Garamond" w:hAnsi="Garamond"/>
                <w:b/>
                <w:sz w:val="28"/>
                <w:szCs w:val="28"/>
              </w:rPr>
              <w:t>Narodna: Kiša pada</w:t>
            </w:r>
          </w:p>
        </w:tc>
      </w:tr>
      <w:tr w:rsidR="00077D05" w14:paraId="33B698AC" w14:textId="77777777" w:rsidTr="00EE4652">
        <w:tc>
          <w:tcPr>
            <w:tcW w:w="851" w:type="dxa"/>
            <w:shd w:val="clear" w:color="auto" w:fill="auto"/>
          </w:tcPr>
          <w:p w14:paraId="33B698AA" w14:textId="77777777" w:rsidR="00077D05" w:rsidRPr="007A3327" w:rsidRDefault="00077D05" w:rsidP="007A3327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FF0000"/>
                <w:sz w:val="28"/>
                <w:szCs w:val="28"/>
              </w:rPr>
            </w:pPr>
          </w:p>
        </w:tc>
        <w:tc>
          <w:tcPr>
            <w:tcW w:w="8716" w:type="dxa"/>
            <w:shd w:val="clear" w:color="auto" w:fill="auto"/>
          </w:tcPr>
          <w:p w14:paraId="33B698AB" w14:textId="3100F0CE" w:rsidR="00077D05" w:rsidRPr="00EE4652" w:rsidRDefault="00EE4652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>PETRA SAMARDŽIJA</w:t>
            </w:r>
            <w:r w:rsidR="00000000" w:rsidRPr="00EE4652">
              <w:rPr>
                <w:rFonts w:ascii="Garamond" w:hAnsi="Garamond"/>
                <w:b/>
                <w:sz w:val="28"/>
                <w:szCs w:val="28"/>
              </w:rPr>
              <w:t xml:space="preserve">, </w:t>
            </w:r>
            <w:r>
              <w:rPr>
                <w:rFonts w:ascii="Garamond" w:hAnsi="Garamond"/>
                <w:b/>
                <w:sz w:val="28"/>
                <w:szCs w:val="28"/>
              </w:rPr>
              <w:t>I. o.</w:t>
            </w:r>
          </w:p>
        </w:tc>
      </w:tr>
      <w:tr w:rsidR="00077D05" w14:paraId="33B698AF" w14:textId="77777777" w:rsidTr="00EE4652">
        <w:tc>
          <w:tcPr>
            <w:tcW w:w="851" w:type="dxa"/>
            <w:shd w:val="clear" w:color="auto" w:fill="auto"/>
          </w:tcPr>
          <w:p w14:paraId="33B698AD" w14:textId="77777777" w:rsidR="00077D05" w:rsidRPr="007A3327" w:rsidRDefault="00077D05" w:rsidP="007A3327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716" w:type="dxa"/>
            <w:shd w:val="clear" w:color="auto" w:fill="auto"/>
          </w:tcPr>
          <w:p w14:paraId="33B698AE" w14:textId="77777777" w:rsidR="00077D05" w:rsidRPr="00EE4652" w:rsidRDefault="00077D05">
            <w:pPr>
              <w:pStyle w:val="LO-normal"/>
              <w:widowControl w:val="0"/>
              <w:jc w:val="right"/>
              <w:rPr>
                <w:rFonts w:ascii="Garamond" w:hAnsi="Garamond"/>
                <w:sz w:val="28"/>
                <w:szCs w:val="28"/>
              </w:rPr>
            </w:pPr>
          </w:p>
        </w:tc>
      </w:tr>
      <w:tr w:rsidR="00077D05" w14:paraId="33B698B2" w14:textId="77777777" w:rsidTr="00EE4652">
        <w:tc>
          <w:tcPr>
            <w:tcW w:w="851" w:type="dxa"/>
            <w:shd w:val="clear" w:color="auto" w:fill="auto"/>
          </w:tcPr>
          <w:p w14:paraId="33B698B0" w14:textId="77777777" w:rsidR="00077D05" w:rsidRPr="007A3327" w:rsidRDefault="00000000" w:rsidP="007A3327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7A3327">
              <w:rPr>
                <w:rFonts w:ascii="Garamond" w:eastAsia="Garamond" w:hAnsi="Garamond" w:cs="Garamond"/>
                <w:b/>
                <w:sz w:val="28"/>
                <w:szCs w:val="28"/>
              </w:rPr>
              <w:t>2.</w:t>
            </w:r>
          </w:p>
        </w:tc>
        <w:tc>
          <w:tcPr>
            <w:tcW w:w="8716" w:type="dxa"/>
            <w:shd w:val="clear" w:color="auto" w:fill="auto"/>
          </w:tcPr>
          <w:p w14:paraId="33B698B1" w14:textId="77777777" w:rsidR="00077D05" w:rsidRPr="00EE4652" w:rsidRDefault="00000000">
            <w:pPr>
              <w:pStyle w:val="LO-normal"/>
              <w:widowControl w:val="0"/>
              <w:rPr>
                <w:rFonts w:ascii="Garamond" w:hAnsi="Garamond"/>
                <w:sz w:val="28"/>
                <w:szCs w:val="28"/>
              </w:rPr>
            </w:pPr>
            <w:r w:rsidRPr="00EE4652">
              <w:rPr>
                <w:rFonts w:ascii="Garamond" w:hAnsi="Garamond"/>
                <w:b/>
                <w:sz w:val="28"/>
                <w:szCs w:val="28"/>
              </w:rPr>
              <w:t>Narodna: Pjevala je ptica kos</w:t>
            </w:r>
          </w:p>
        </w:tc>
      </w:tr>
      <w:tr w:rsidR="00077D05" w14:paraId="33B698B5" w14:textId="77777777" w:rsidTr="00EE4652">
        <w:tc>
          <w:tcPr>
            <w:tcW w:w="851" w:type="dxa"/>
            <w:shd w:val="clear" w:color="auto" w:fill="auto"/>
          </w:tcPr>
          <w:p w14:paraId="33B698B3" w14:textId="77777777" w:rsidR="00077D05" w:rsidRPr="007A3327" w:rsidRDefault="00077D05" w:rsidP="007A3327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</w:tc>
        <w:tc>
          <w:tcPr>
            <w:tcW w:w="8716" w:type="dxa"/>
            <w:shd w:val="clear" w:color="auto" w:fill="auto"/>
          </w:tcPr>
          <w:p w14:paraId="33B698B4" w14:textId="20D203CF" w:rsidR="00077D05" w:rsidRPr="00EE4652" w:rsidRDefault="00EE4652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>ANJA JONKE</w:t>
            </w:r>
            <w:r w:rsidR="00000000" w:rsidRPr="00EE4652">
              <w:rPr>
                <w:rFonts w:ascii="Garamond" w:hAnsi="Garamond"/>
                <w:b/>
                <w:sz w:val="28"/>
                <w:szCs w:val="28"/>
              </w:rPr>
              <w:t xml:space="preserve">, </w:t>
            </w:r>
            <w:r>
              <w:rPr>
                <w:rFonts w:ascii="Garamond" w:hAnsi="Garamond"/>
                <w:b/>
                <w:sz w:val="28"/>
                <w:szCs w:val="28"/>
              </w:rPr>
              <w:t>I. o.</w:t>
            </w:r>
          </w:p>
        </w:tc>
      </w:tr>
      <w:tr w:rsidR="00077D05" w14:paraId="33B698B8" w14:textId="77777777" w:rsidTr="00EE4652">
        <w:tc>
          <w:tcPr>
            <w:tcW w:w="851" w:type="dxa"/>
            <w:shd w:val="clear" w:color="auto" w:fill="auto"/>
          </w:tcPr>
          <w:p w14:paraId="33B698B6" w14:textId="77777777" w:rsidR="00077D05" w:rsidRPr="007A3327" w:rsidRDefault="00077D05" w:rsidP="007A3327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716" w:type="dxa"/>
            <w:shd w:val="clear" w:color="auto" w:fill="auto"/>
          </w:tcPr>
          <w:p w14:paraId="33B698B7" w14:textId="77777777" w:rsidR="00077D05" w:rsidRPr="00EE4652" w:rsidRDefault="00077D05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</w:p>
        </w:tc>
      </w:tr>
      <w:tr w:rsidR="00077D05" w14:paraId="33B698BB" w14:textId="77777777" w:rsidTr="00EE4652">
        <w:tc>
          <w:tcPr>
            <w:tcW w:w="851" w:type="dxa"/>
            <w:shd w:val="clear" w:color="auto" w:fill="auto"/>
          </w:tcPr>
          <w:p w14:paraId="33B698B9" w14:textId="77777777" w:rsidR="00077D05" w:rsidRPr="007A3327" w:rsidRDefault="00000000" w:rsidP="007A3327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  <w:r w:rsidRPr="007A3327">
              <w:rPr>
                <w:rFonts w:ascii="Garamond" w:eastAsia="Garamond" w:hAnsi="Garamond" w:cs="Garamond"/>
                <w:b/>
                <w:sz w:val="28"/>
                <w:szCs w:val="28"/>
              </w:rPr>
              <w:t>3.</w:t>
            </w:r>
          </w:p>
        </w:tc>
        <w:tc>
          <w:tcPr>
            <w:tcW w:w="8716" w:type="dxa"/>
            <w:shd w:val="clear" w:color="auto" w:fill="auto"/>
          </w:tcPr>
          <w:p w14:paraId="33B698BA" w14:textId="77777777" w:rsidR="00077D05" w:rsidRPr="00EE4652" w:rsidRDefault="00000000">
            <w:pPr>
              <w:pStyle w:val="LO-normal"/>
              <w:widowControl w:val="0"/>
              <w:rPr>
                <w:rFonts w:ascii="Garamond" w:hAnsi="Garamond"/>
                <w:sz w:val="28"/>
                <w:szCs w:val="28"/>
              </w:rPr>
            </w:pPr>
            <w:r w:rsidRPr="00EE4652">
              <w:rPr>
                <w:rFonts w:ascii="Garamond" w:hAnsi="Garamond"/>
                <w:b/>
                <w:sz w:val="28"/>
                <w:szCs w:val="28"/>
              </w:rPr>
              <w:t xml:space="preserve">Škotska narodna: My </w:t>
            </w:r>
            <w:proofErr w:type="spellStart"/>
            <w:r w:rsidRPr="00EE4652">
              <w:rPr>
                <w:rFonts w:ascii="Garamond" w:hAnsi="Garamond"/>
                <w:b/>
                <w:sz w:val="28"/>
                <w:szCs w:val="28"/>
              </w:rPr>
              <w:t>Bonnie</w:t>
            </w:r>
            <w:proofErr w:type="spellEnd"/>
            <w:r w:rsidRPr="00EE4652">
              <w:rPr>
                <w:rFonts w:ascii="Garamond" w:hAnsi="Garamond"/>
                <w:b/>
                <w:sz w:val="28"/>
                <w:szCs w:val="28"/>
              </w:rPr>
              <w:t xml:space="preserve">  </w:t>
            </w:r>
          </w:p>
        </w:tc>
      </w:tr>
      <w:tr w:rsidR="00077D05" w14:paraId="33B698BE" w14:textId="77777777" w:rsidTr="00EE4652">
        <w:tc>
          <w:tcPr>
            <w:tcW w:w="851" w:type="dxa"/>
            <w:shd w:val="clear" w:color="auto" w:fill="auto"/>
          </w:tcPr>
          <w:p w14:paraId="33B698BC" w14:textId="77777777" w:rsidR="00077D05" w:rsidRPr="007A3327" w:rsidRDefault="00077D05" w:rsidP="007A3327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716" w:type="dxa"/>
            <w:shd w:val="clear" w:color="auto" w:fill="auto"/>
          </w:tcPr>
          <w:p w14:paraId="33B698BD" w14:textId="714A6E3E" w:rsidR="00077D05" w:rsidRPr="00EE4652" w:rsidRDefault="00EE4652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>LAURA BLAŽENOVIĆ, II. o.</w:t>
            </w:r>
          </w:p>
        </w:tc>
      </w:tr>
      <w:tr w:rsidR="00077D05" w14:paraId="33B698C1" w14:textId="77777777" w:rsidTr="00EE4652">
        <w:tc>
          <w:tcPr>
            <w:tcW w:w="851" w:type="dxa"/>
            <w:shd w:val="clear" w:color="auto" w:fill="auto"/>
          </w:tcPr>
          <w:p w14:paraId="33B698BF" w14:textId="77777777" w:rsidR="00077D05" w:rsidRPr="007A3327" w:rsidRDefault="00077D05" w:rsidP="007A3327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716" w:type="dxa"/>
            <w:shd w:val="clear" w:color="auto" w:fill="auto"/>
          </w:tcPr>
          <w:p w14:paraId="33B698C0" w14:textId="77777777" w:rsidR="00077D05" w:rsidRPr="00EE4652" w:rsidRDefault="00077D05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077D05" w14:paraId="33B698C4" w14:textId="77777777" w:rsidTr="00EE4652">
        <w:tc>
          <w:tcPr>
            <w:tcW w:w="851" w:type="dxa"/>
            <w:shd w:val="clear" w:color="auto" w:fill="auto"/>
          </w:tcPr>
          <w:p w14:paraId="33B698C2" w14:textId="77777777" w:rsidR="00077D05" w:rsidRPr="007A3327" w:rsidRDefault="00000000" w:rsidP="007A3327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  <w:r w:rsidRPr="007A3327">
              <w:rPr>
                <w:rFonts w:ascii="Garamond" w:eastAsia="Garamond" w:hAnsi="Garamond" w:cs="Garamond"/>
                <w:b/>
                <w:sz w:val="28"/>
                <w:szCs w:val="28"/>
              </w:rPr>
              <w:t>4.</w:t>
            </w:r>
          </w:p>
        </w:tc>
        <w:tc>
          <w:tcPr>
            <w:tcW w:w="8716" w:type="dxa"/>
            <w:shd w:val="clear" w:color="auto" w:fill="auto"/>
          </w:tcPr>
          <w:p w14:paraId="33B698C3" w14:textId="77777777" w:rsidR="00077D05" w:rsidRPr="00EE4652" w:rsidRDefault="00000000">
            <w:pPr>
              <w:pStyle w:val="LO-normal"/>
              <w:widowControl w:val="0"/>
              <w:rPr>
                <w:rFonts w:ascii="Garamond" w:eastAsia="Garamond" w:hAnsi="Garamond" w:cs="Garamond"/>
                <w:sz w:val="28"/>
                <w:szCs w:val="28"/>
              </w:rPr>
            </w:pPr>
            <w:r w:rsidRPr="00EE4652">
              <w:rPr>
                <w:rFonts w:ascii="Garamond" w:hAnsi="Garamond"/>
                <w:b/>
                <w:sz w:val="28"/>
                <w:szCs w:val="28"/>
              </w:rPr>
              <w:t xml:space="preserve">Ph. </w:t>
            </w:r>
            <w:proofErr w:type="spellStart"/>
            <w:r w:rsidRPr="00EE4652">
              <w:rPr>
                <w:rFonts w:ascii="Garamond" w:hAnsi="Garamond"/>
                <w:b/>
                <w:sz w:val="28"/>
                <w:szCs w:val="28"/>
              </w:rPr>
              <w:t>Joubert</w:t>
            </w:r>
            <w:proofErr w:type="spellEnd"/>
            <w:r w:rsidRPr="00EE4652">
              <w:rPr>
                <w:rFonts w:ascii="Garamond" w:hAnsi="Garamond"/>
                <w:b/>
                <w:sz w:val="28"/>
                <w:szCs w:val="28"/>
              </w:rPr>
              <w:t xml:space="preserve">: </w:t>
            </w:r>
            <w:proofErr w:type="spellStart"/>
            <w:r w:rsidRPr="00EE4652">
              <w:rPr>
                <w:rFonts w:ascii="Garamond" w:hAnsi="Garamond"/>
                <w:b/>
                <w:sz w:val="28"/>
                <w:szCs w:val="28"/>
              </w:rPr>
              <w:t>Chanson</w:t>
            </w:r>
            <w:proofErr w:type="spellEnd"/>
            <w:r w:rsidRPr="00EE4652">
              <w:rPr>
                <w:rFonts w:ascii="Garamond" w:hAnsi="Garamond"/>
                <w:b/>
                <w:sz w:val="28"/>
                <w:szCs w:val="28"/>
              </w:rPr>
              <w:t xml:space="preserve"> de Robin </w:t>
            </w:r>
          </w:p>
        </w:tc>
      </w:tr>
      <w:tr w:rsidR="00077D05" w14:paraId="33B698C7" w14:textId="77777777" w:rsidTr="00EE4652">
        <w:tc>
          <w:tcPr>
            <w:tcW w:w="851" w:type="dxa"/>
            <w:shd w:val="clear" w:color="auto" w:fill="auto"/>
          </w:tcPr>
          <w:p w14:paraId="33B698C5" w14:textId="77777777" w:rsidR="00077D05" w:rsidRPr="007A3327" w:rsidRDefault="00077D05" w:rsidP="007A3327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716" w:type="dxa"/>
            <w:shd w:val="clear" w:color="auto" w:fill="auto"/>
          </w:tcPr>
          <w:p w14:paraId="33B698C6" w14:textId="7B08F355" w:rsidR="00077D05" w:rsidRPr="00EE4652" w:rsidRDefault="00EE4652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>ZEREN YENER, II. o.</w:t>
            </w:r>
          </w:p>
        </w:tc>
      </w:tr>
      <w:tr w:rsidR="00077D05" w14:paraId="33B698CA" w14:textId="77777777" w:rsidTr="00EE4652">
        <w:tc>
          <w:tcPr>
            <w:tcW w:w="851" w:type="dxa"/>
            <w:shd w:val="clear" w:color="auto" w:fill="auto"/>
          </w:tcPr>
          <w:p w14:paraId="33B698C8" w14:textId="77777777" w:rsidR="00077D05" w:rsidRPr="007A3327" w:rsidRDefault="00077D05" w:rsidP="007A3327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716" w:type="dxa"/>
            <w:shd w:val="clear" w:color="auto" w:fill="auto"/>
          </w:tcPr>
          <w:p w14:paraId="33B698C9" w14:textId="77777777" w:rsidR="00077D05" w:rsidRPr="00EE4652" w:rsidRDefault="00077D05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</w:p>
        </w:tc>
      </w:tr>
      <w:tr w:rsidR="00077D05" w14:paraId="33B698CD" w14:textId="77777777" w:rsidTr="00EE4652">
        <w:tc>
          <w:tcPr>
            <w:tcW w:w="851" w:type="dxa"/>
            <w:shd w:val="clear" w:color="auto" w:fill="auto"/>
          </w:tcPr>
          <w:p w14:paraId="33B698CB" w14:textId="77777777" w:rsidR="00077D05" w:rsidRPr="007A3327" w:rsidRDefault="00000000" w:rsidP="007A3327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  <w:r w:rsidRPr="007A3327">
              <w:rPr>
                <w:rFonts w:ascii="Garamond" w:eastAsia="Garamond" w:hAnsi="Garamond" w:cs="Garamond"/>
                <w:b/>
                <w:sz w:val="28"/>
                <w:szCs w:val="28"/>
              </w:rPr>
              <w:t>5.</w:t>
            </w:r>
          </w:p>
        </w:tc>
        <w:tc>
          <w:tcPr>
            <w:tcW w:w="8716" w:type="dxa"/>
            <w:shd w:val="clear" w:color="auto" w:fill="auto"/>
          </w:tcPr>
          <w:p w14:paraId="33B698CC" w14:textId="77777777" w:rsidR="00077D05" w:rsidRPr="00EE4652" w:rsidRDefault="00000000">
            <w:pPr>
              <w:pStyle w:val="LO-normal"/>
              <w:widowControl w:val="0"/>
              <w:rPr>
                <w:rFonts w:ascii="Garamond" w:hAnsi="Garamond"/>
                <w:sz w:val="28"/>
                <w:szCs w:val="28"/>
              </w:rPr>
            </w:pPr>
            <w:r w:rsidRPr="00EE4652">
              <w:rPr>
                <w:rFonts w:ascii="Garamond" w:hAnsi="Garamond"/>
                <w:b/>
                <w:sz w:val="28"/>
                <w:szCs w:val="28"/>
              </w:rPr>
              <w:t xml:space="preserve">A. J. </w:t>
            </w:r>
            <w:proofErr w:type="spellStart"/>
            <w:r w:rsidRPr="00EE4652">
              <w:rPr>
                <w:rFonts w:ascii="Garamond" w:hAnsi="Garamond"/>
                <w:b/>
                <w:sz w:val="28"/>
                <w:szCs w:val="28"/>
              </w:rPr>
              <w:t>Dervaux</w:t>
            </w:r>
            <w:proofErr w:type="spellEnd"/>
            <w:r w:rsidRPr="00EE4652">
              <w:rPr>
                <w:rFonts w:ascii="Garamond" w:hAnsi="Garamond"/>
                <w:b/>
                <w:sz w:val="28"/>
                <w:szCs w:val="28"/>
              </w:rPr>
              <w:t xml:space="preserve">: </w:t>
            </w:r>
            <w:proofErr w:type="spellStart"/>
            <w:r w:rsidRPr="00EE4652">
              <w:rPr>
                <w:rFonts w:ascii="Garamond" w:hAnsi="Garamond"/>
                <w:b/>
                <w:sz w:val="28"/>
                <w:szCs w:val="28"/>
              </w:rPr>
              <w:t>Clarinett</w:t>
            </w:r>
            <w:proofErr w:type="spellEnd"/>
            <w:r w:rsidRPr="00EE4652">
              <w:rPr>
                <w:rFonts w:ascii="Garamond" w:hAnsi="Garamond"/>
                <w:b/>
                <w:sz w:val="28"/>
                <w:szCs w:val="28"/>
              </w:rPr>
              <w:t xml:space="preserve">' </w:t>
            </w:r>
            <w:proofErr w:type="spellStart"/>
            <w:r w:rsidRPr="00EE4652">
              <w:rPr>
                <w:rFonts w:ascii="Garamond" w:hAnsi="Garamond"/>
                <w:b/>
                <w:sz w:val="28"/>
                <w:szCs w:val="28"/>
              </w:rPr>
              <w:t>express</w:t>
            </w:r>
            <w:proofErr w:type="spellEnd"/>
            <w:r w:rsidRPr="00EE4652">
              <w:rPr>
                <w:rFonts w:ascii="Garamond" w:hAnsi="Garamond"/>
                <w:b/>
                <w:sz w:val="28"/>
                <w:szCs w:val="28"/>
              </w:rPr>
              <w:t>'</w:t>
            </w:r>
          </w:p>
        </w:tc>
      </w:tr>
      <w:tr w:rsidR="00077D05" w14:paraId="33B698D0" w14:textId="77777777" w:rsidTr="00EE4652">
        <w:tc>
          <w:tcPr>
            <w:tcW w:w="851" w:type="dxa"/>
            <w:shd w:val="clear" w:color="auto" w:fill="auto"/>
          </w:tcPr>
          <w:p w14:paraId="33B698CE" w14:textId="77777777" w:rsidR="00077D05" w:rsidRPr="007A3327" w:rsidRDefault="00077D05" w:rsidP="007A3327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716" w:type="dxa"/>
            <w:shd w:val="clear" w:color="auto" w:fill="auto"/>
          </w:tcPr>
          <w:p w14:paraId="33B698CF" w14:textId="5F083B9A" w:rsidR="00077D05" w:rsidRPr="00EE4652" w:rsidRDefault="009A7EBD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>ANDREJ KEVIĆ JANKOVIĆ, III. o.</w:t>
            </w:r>
          </w:p>
        </w:tc>
      </w:tr>
      <w:tr w:rsidR="00077D05" w14:paraId="33B698D3" w14:textId="77777777" w:rsidTr="00EE4652">
        <w:tc>
          <w:tcPr>
            <w:tcW w:w="851" w:type="dxa"/>
            <w:shd w:val="clear" w:color="auto" w:fill="auto"/>
          </w:tcPr>
          <w:p w14:paraId="33B698D1" w14:textId="77777777" w:rsidR="00077D05" w:rsidRPr="007A3327" w:rsidRDefault="00077D05" w:rsidP="007A3327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716" w:type="dxa"/>
            <w:shd w:val="clear" w:color="auto" w:fill="auto"/>
          </w:tcPr>
          <w:p w14:paraId="33B698D2" w14:textId="77777777" w:rsidR="00077D05" w:rsidRPr="00EE4652" w:rsidRDefault="00077D05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</w:p>
        </w:tc>
      </w:tr>
      <w:tr w:rsidR="00077D05" w14:paraId="33B698D6" w14:textId="77777777" w:rsidTr="00EE4652">
        <w:tc>
          <w:tcPr>
            <w:tcW w:w="851" w:type="dxa"/>
            <w:shd w:val="clear" w:color="auto" w:fill="auto"/>
          </w:tcPr>
          <w:p w14:paraId="33B698D4" w14:textId="77777777" w:rsidR="00077D05" w:rsidRPr="007A3327" w:rsidRDefault="00000000" w:rsidP="007A3327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  <w:r w:rsidRPr="007A3327">
              <w:rPr>
                <w:rFonts w:ascii="Garamond" w:eastAsia="Garamond" w:hAnsi="Garamond" w:cs="Garamond"/>
                <w:b/>
                <w:sz w:val="28"/>
                <w:szCs w:val="28"/>
              </w:rPr>
              <w:t>6.</w:t>
            </w:r>
          </w:p>
        </w:tc>
        <w:tc>
          <w:tcPr>
            <w:tcW w:w="8716" w:type="dxa"/>
            <w:shd w:val="clear" w:color="auto" w:fill="auto"/>
          </w:tcPr>
          <w:p w14:paraId="33B698D5" w14:textId="77777777" w:rsidR="00077D05" w:rsidRPr="00EE4652" w:rsidRDefault="00000000">
            <w:pPr>
              <w:pStyle w:val="LO-normal"/>
              <w:widowControl w:val="0"/>
              <w:rPr>
                <w:rFonts w:ascii="Garamond" w:hAnsi="Garamond"/>
                <w:sz w:val="28"/>
                <w:szCs w:val="28"/>
              </w:rPr>
            </w:pPr>
            <w:r w:rsidRPr="00EE4652">
              <w:rPr>
                <w:rFonts w:ascii="Garamond" w:hAnsi="Garamond"/>
                <w:b/>
                <w:sz w:val="28"/>
                <w:szCs w:val="28"/>
              </w:rPr>
              <w:t xml:space="preserve">M. </w:t>
            </w:r>
            <w:proofErr w:type="spellStart"/>
            <w:r w:rsidRPr="00EE4652">
              <w:rPr>
                <w:rFonts w:ascii="Garamond" w:hAnsi="Garamond"/>
                <w:b/>
                <w:sz w:val="28"/>
                <w:szCs w:val="28"/>
              </w:rPr>
              <w:t>Delgiudice</w:t>
            </w:r>
            <w:proofErr w:type="spellEnd"/>
            <w:r w:rsidRPr="00EE4652">
              <w:rPr>
                <w:rFonts w:ascii="Garamond" w:hAnsi="Garamond"/>
                <w:b/>
                <w:sz w:val="28"/>
                <w:szCs w:val="28"/>
              </w:rPr>
              <w:t xml:space="preserve">: </w:t>
            </w:r>
            <w:proofErr w:type="spellStart"/>
            <w:r w:rsidRPr="00EE4652">
              <w:rPr>
                <w:rFonts w:ascii="Garamond" w:hAnsi="Garamond"/>
                <w:b/>
                <w:sz w:val="28"/>
                <w:szCs w:val="28"/>
              </w:rPr>
              <w:t>Chanson</w:t>
            </w:r>
            <w:proofErr w:type="spellEnd"/>
            <w:r w:rsidRPr="00EE4652">
              <w:rPr>
                <w:rFonts w:ascii="Garamond" w:hAnsi="Garamond"/>
                <w:b/>
                <w:sz w:val="28"/>
                <w:szCs w:val="28"/>
              </w:rPr>
              <w:t xml:space="preserve"> </w:t>
            </w:r>
            <w:proofErr w:type="spellStart"/>
            <w:r w:rsidRPr="00EE4652">
              <w:rPr>
                <w:rFonts w:ascii="Garamond" w:hAnsi="Garamond"/>
                <w:b/>
                <w:sz w:val="28"/>
                <w:szCs w:val="28"/>
              </w:rPr>
              <w:t>Exotique</w:t>
            </w:r>
            <w:proofErr w:type="spellEnd"/>
          </w:p>
        </w:tc>
      </w:tr>
      <w:tr w:rsidR="00077D05" w14:paraId="33B698D9" w14:textId="77777777" w:rsidTr="00EE4652">
        <w:tc>
          <w:tcPr>
            <w:tcW w:w="851" w:type="dxa"/>
            <w:shd w:val="clear" w:color="auto" w:fill="auto"/>
          </w:tcPr>
          <w:p w14:paraId="33B698D7" w14:textId="77777777" w:rsidR="00077D05" w:rsidRPr="007A3327" w:rsidRDefault="00077D05" w:rsidP="007A3327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716" w:type="dxa"/>
            <w:shd w:val="clear" w:color="auto" w:fill="auto"/>
          </w:tcPr>
          <w:p w14:paraId="33B698D8" w14:textId="22EC302A" w:rsidR="00077D05" w:rsidRPr="00EE4652" w:rsidRDefault="009A7EBD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>STJEPAN KNEŽEVIĆ, III. o.</w:t>
            </w:r>
          </w:p>
        </w:tc>
      </w:tr>
      <w:tr w:rsidR="00077D05" w14:paraId="33B698DC" w14:textId="77777777" w:rsidTr="00EE4652">
        <w:tc>
          <w:tcPr>
            <w:tcW w:w="851" w:type="dxa"/>
            <w:shd w:val="clear" w:color="auto" w:fill="auto"/>
          </w:tcPr>
          <w:p w14:paraId="33B698DA" w14:textId="77777777" w:rsidR="00077D05" w:rsidRPr="007A3327" w:rsidRDefault="00077D05" w:rsidP="007A3327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716" w:type="dxa"/>
            <w:shd w:val="clear" w:color="auto" w:fill="auto"/>
          </w:tcPr>
          <w:p w14:paraId="33B698DB" w14:textId="77777777" w:rsidR="00077D05" w:rsidRPr="00EE4652" w:rsidRDefault="00077D05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</w:p>
        </w:tc>
      </w:tr>
      <w:tr w:rsidR="00077D05" w14:paraId="33B698DF" w14:textId="77777777" w:rsidTr="00EE4652">
        <w:tc>
          <w:tcPr>
            <w:tcW w:w="851" w:type="dxa"/>
            <w:shd w:val="clear" w:color="auto" w:fill="auto"/>
          </w:tcPr>
          <w:p w14:paraId="33B698DD" w14:textId="77777777" w:rsidR="00077D05" w:rsidRPr="007A3327" w:rsidRDefault="00000000" w:rsidP="007A3327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7A3327">
              <w:rPr>
                <w:rFonts w:ascii="Garamond" w:hAnsi="Garamond"/>
              </w:rPr>
              <w:t xml:space="preserve">       </w:t>
            </w:r>
            <w:r w:rsidRPr="007A3327">
              <w:rPr>
                <w:rFonts w:ascii="Garamond" w:eastAsia="Garamond" w:hAnsi="Garamond" w:cs="Garamond"/>
                <w:b/>
                <w:sz w:val="28"/>
                <w:szCs w:val="28"/>
              </w:rPr>
              <w:t>7.</w:t>
            </w:r>
          </w:p>
        </w:tc>
        <w:tc>
          <w:tcPr>
            <w:tcW w:w="8716" w:type="dxa"/>
            <w:shd w:val="clear" w:color="auto" w:fill="auto"/>
          </w:tcPr>
          <w:p w14:paraId="33B698DE" w14:textId="77777777" w:rsidR="00077D05" w:rsidRPr="00EE4652" w:rsidRDefault="00000000">
            <w:pPr>
              <w:pStyle w:val="LO-normal"/>
              <w:widowControl w:val="0"/>
              <w:rPr>
                <w:rFonts w:ascii="Garamond" w:hAnsi="Garamond"/>
                <w:sz w:val="28"/>
                <w:szCs w:val="28"/>
              </w:rPr>
            </w:pPr>
            <w:r w:rsidRPr="00EE4652">
              <w:rPr>
                <w:rFonts w:ascii="Garamond" w:hAnsi="Garamond"/>
                <w:b/>
                <w:sz w:val="28"/>
                <w:szCs w:val="28"/>
              </w:rPr>
              <w:t xml:space="preserve">M. Mangani: </w:t>
            </w:r>
            <w:proofErr w:type="spellStart"/>
            <w:r w:rsidRPr="00EE4652">
              <w:rPr>
                <w:rFonts w:ascii="Garamond" w:hAnsi="Garamond"/>
                <w:b/>
                <w:sz w:val="28"/>
                <w:szCs w:val="28"/>
              </w:rPr>
              <w:t>Pagina</w:t>
            </w:r>
            <w:proofErr w:type="spellEnd"/>
            <w:r w:rsidRPr="00EE4652">
              <w:rPr>
                <w:rFonts w:ascii="Garamond" w:hAnsi="Garamond"/>
                <w:b/>
                <w:sz w:val="28"/>
                <w:szCs w:val="28"/>
              </w:rPr>
              <w:t xml:space="preserve"> d' Album</w:t>
            </w:r>
          </w:p>
        </w:tc>
      </w:tr>
      <w:tr w:rsidR="00077D05" w14:paraId="33B698E2" w14:textId="77777777" w:rsidTr="00EE4652">
        <w:tc>
          <w:tcPr>
            <w:tcW w:w="851" w:type="dxa"/>
            <w:shd w:val="clear" w:color="auto" w:fill="auto"/>
          </w:tcPr>
          <w:p w14:paraId="33B698E0" w14:textId="77777777" w:rsidR="00077D05" w:rsidRPr="007A3327" w:rsidRDefault="00077D05" w:rsidP="007A3327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716" w:type="dxa"/>
            <w:shd w:val="clear" w:color="auto" w:fill="auto"/>
          </w:tcPr>
          <w:p w14:paraId="33B698E1" w14:textId="3F117EE7" w:rsidR="00077D05" w:rsidRPr="00EE4652" w:rsidRDefault="006B7D15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>ELIZABETA BILIĆ, V. o.</w:t>
            </w:r>
          </w:p>
        </w:tc>
      </w:tr>
      <w:tr w:rsidR="00077D05" w14:paraId="33B698E5" w14:textId="77777777" w:rsidTr="00EE4652">
        <w:tc>
          <w:tcPr>
            <w:tcW w:w="851" w:type="dxa"/>
            <w:shd w:val="clear" w:color="auto" w:fill="auto"/>
          </w:tcPr>
          <w:p w14:paraId="33B698E3" w14:textId="77777777" w:rsidR="00077D05" w:rsidRPr="007A3327" w:rsidRDefault="00077D05" w:rsidP="007A3327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716" w:type="dxa"/>
            <w:shd w:val="clear" w:color="auto" w:fill="auto"/>
          </w:tcPr>
          <w:p w14:paraId="33B698E4" w14:textId="77777777" w:rsidR="00077D05" w:rsidRPr="00EE4652" w:rsidRDefault="00077D05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077D05" w14:paraId="33B698E8" w14:textId="77777777" w:rsidTr="00EE4652">
        <w:tc>
          <w:tcPr>
            <w:tcW w:w="851" w:type="dxa"/>
            <w:shd w:val="clear" w:color="auto" w:fill="auto"/>
          </w:tcPr>
          <w:p w14:paraId="33B698E6" w14:textId="77777777" w:rsidR="00077D05" w:rsidRPr="007A3327" w:rsidRDefault="00000000" w:rsidP="007A3327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7A3327">
              <w:rPr>
                <w:rFonts w:ascii="Garamond" w:hAnsi="Garamond"/>
                <w:b/>
                <w:sz w:val="28"/>
              </w:rPr>
              <w:t>8.</w:t>
            </w:r>
          </w:p>
        </w:tc>
        <w:tc>
          <w:tcPr>
            <w:tcW w:w="8716" w:type="dxa"/>
            <w:shd w:val="clear" w:color="auto" w:fill="auto"/>
          </w:tcPr>
          <w:p w14:paraId="33B698E7" w14:textId="77777777" w:rsidR="00077D05" w:rsidRPr="00EE4652" w:rsidRDefault="00000000">
            <w:pPr>
              <w:pStyle w:val="LO-normal"/>
              <w:widowControl w:val="0"/>
              <w:rPr>
                <w:rFonts w:ascii="Garamond" w:hAnsi="Garamond"/>
                <w:sz w:val="28"/>
                <w:szCs w:val="28"/>
              </w:rPr>
            </w:pPr>
            <w:r w:rsidRPr="00EE4652">
              <w:rPr>
                <w:rFonts w:ascii="Garamond" w:hAnsi="Garamond"/>
                <w:b/>
                <w:sz w:val="28"/>
                <w:szCs w:val="28"/>
              </w:rPr>
              <w:t xml:space="preserve">R. </w:t>
            </w:r>
            <w:proofErr w:type="spellStart"/>
            <w:r w:rsidRPr="00EE4652">
              <w:rPr>
                <w:rFonts w:ascii="Garamond" w:hAnsi="Garamond"/>
                <w:b/>
                <w:sz w:val="28"/>
                <w:szCs w:val="28"/>
              </w:rPr>
              <w:t>Clerisse</w:t>
            </w:r>
            <w:proofErr w:type="spellEnd"/>
            <w:r w:rsidRPr="00EE4652">
              <w:rPr>
                <w:rFonts w:ascii="Garamond" w:hAnsi="Garamond"/>
                <w:b/>
                <w:sz w:val="28"/>
                <w:szCs w:val="28"/>
              </w:rPr>
              <w:t>: Promenade</w:t>
            </w:r>
          </w:p>
        </w:tc>
      </w:tr>
      <w:tr w:rsidR="00077D05" w14:paraId="33B698EB" w14:textId="77777777" w:rsidTr="00EE4652">
        <w:tc>
          <w:tcPr>
            <w:tcW w:w="851" w:type="dxa"/>
            <w:shd w:val="clear" w:color="auto" w:fill="auto"/>
          </w:tcPr>
          <w:p w14:paraId="33B698E9" w14:textId="77777777" w:rsidR="00077D05" w:rsidRPr="007A3327" w:rsidRDefault="00077D05" w:rsidP="007A3327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716" w:type="dxa"/>
            <w:shd w:val="clear" w:color="auto" w:fill="auto"/>
          </w:tcPr>
          <w:p w14:paraId="33B698EA" w14:textId="16BC64E3" w:rsidR="00077D05" w:rsidRPr="00EE4652" w:rsidRDefault="006B7D15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>GAŠPAR VONDRAČEK, V. o.</w:t>
            </w:r>
          </w:p>
        </w:tc>
      </w:tr>
      <w:tr w:rsidR="00077D05" w14:paraId="33B698EE" w14:textId="77777777" w:rsidTr="00EE4652">
        <w:tc>
          <w:tcPr>
            <w:tcW w:w="851" w:type="dxa"/>
            <w:shd w:val="clear" w:color="auto" w:fill="auto"/>
          </w:tcPr>
          <w:p w14:paraId="33B698EC" w14:textId="77777777" w:rsidR="00077D05" w:rsidRPr="007A3327" w:rsidRDefault="00077D05" w:rsidP="007A3327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716" w:type="dxa"/>
            <w:shd w:val="clear" w:color="auto" w:fill="auto"/>
          </w:tcPr>
          <w:p w14:paraId="33B698ED" w14:textId="77777777" w:rsidR="00077D05" w:rsidRPr="00EE4652" w:rsidRDefault="00077D05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077D05" w14:paraId="33B698F1" w14:textId="77777777" w:rsidTr="00EE4652">
        <w:tc>
          <w:tcPr>
            <w:tcW w:w="851" w:type="dxa"/>
            <w:shd w:val="clear" w:color="auto" w:fill="auto"/>
          </w:tcPr>
          <w:p w14:paraId="33B698EF" w14:textId="77777777" w:rsidR="00077D05" w:rsidRPr="007A3327" w:rsidRDefault="00000000" w:rsidP="007A3327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7A3327">
              <w:rPr>
                <w:rFonts w:ascii="Garamond" w:hAnsi="Garamond"/>
                <w:b/>
                <w:sz w:val="28"/>
              </w:rPr>
              <w:t>9.</w:t>
            </w:r>
          </w:p>
        </w:tc>
        <w:tc>
          <w:tcPr>
            <w:tcW w:w="8716" w:type="dxa"/>
            <w:shd w:val="clear" w:color="auto" w:fill="auto"/>
          </w:tcPr>
          <w:p w14:paraId="33B698F0" w14:textId="77777777" w:rsidR="00077D05" w:rsidRPr="00EE4652" w:rsidRDefault="00000000">
            <w:pPr>
              <w:pStyle w:val="LO-normal"/>
              <w:widowControl w:val="0"/>
              <w:rPr>
                <w:rFonts w:ascii="Garamond" w:hAnsi="Garamond"/>
                <w:sz w:val="28"/>
                <w:szCs w:val="28"/>
              </w:rPr>
            </w:pPr>
            <w:r w:rsidRPr="00EE4652">
              <w:rPr>
                <w:rFonts w:ascii="Garamond" w:hAnsi="Garamond"/>
                <w:b/>
                <w:sz w:val="28"/>
                <w:szCs w:val="28"/>
              </w:rPr>
              <w:t xml:space="preserve">E. </w:t>
            </w:r>
            <w:proofErr w:type="spellStart"/>
            <w:r w:rsidRPr="00EE4652">
              <w:rPr>
                <w:rFonts w:ascii="Garamond" w:hAnsi="Garamond"/>
                <w:b/>
                <w:sz w:val="28"/>
                <w:szCs w:val="28"/>
              </w:rPr>
              <w:t>Cossetto</w:t>
            </w:r>
            <w:proofErr w:type="spellEnd"/>
            <w:r w:rsidRPr="00EE4652">
              <w:rPr>
                <w:rFonts w:ascii="Garamond" w:hAnsi="Garamond"/>
                <w:b/>
                <w:sz w:val="28"/>
                <w:szCs w:val="28"/>
              </w:rPr>
              <w:t xml:space="preserve">: Pet karaktera, </w:t>
            </w:r>
            <w:proofErr w:type="spellStart"/>
            <w:r w:rsidRPr="00EE4652">
              <w:rPr>
                <w:rFonts w:ascii="Garamond" w:hAnsi="Garamond"/>
                <w:b/>
                <w:i/>
                <w:sz w:val="28"/>
                <w:szCs w:val="28"/>
              </w:rPr>
              <w:t>Scherzoso</w:t>
            </w:r>
            <w:proofErr w:type="spellEnd"/>
          </w:p>
        </w:tc>
      </w:tr>
      <w:tr w:rsidR="00077D05" w14:paraId="33B698F4" w14:textId="77777777" w:rsidTr="00EE4652">
        <w:tc>
          <w:tcPr>
            <w:tcW w:w="851" w:type="dxa"/>
            <w:shd w:val="clear" w:color="auto" w:fill="auto"/>
          </w:tcPr>
          <w:p w14:paraId="33B698F2" w14:textId="77777777" w:rsidR="00077D05" w:rsidRPr="007A3327" w:rsidRDefault="00077D05" w:rsidP="007A3327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716" w:type="dxa"/>
            <w:shd w:val="clear" w:color="auto" w:fill="auto"/>
          </w:tcPr>
          <w:p w14:paraId="33B698F3" w14:textId="131C7B19" w:rsidR="00077D05" w:rsidRPr="00EE4652" w:rsidRDefault="00000000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EE4652">
              <w:rPr>
                <w:rFonts w:ascii="Garamond" w:hAnsi="Garamond"/>
                <w:b/>
                <w:i/>
                <w:sz w:val="28"/>
                <w:szCs w:val="28"/>
              </w:rPr>
              <w:t xml:space="preserve">  </w:t>
            </w:r>
            <w:r w:rsidR="006B7D15">
              <w:rPr>
                <w:rFonts w:ascii="Garamond" w:hAnsi="Garamond"/>
                <w:b/>
                <w:sz w:val="28"/>
                <w:szCs w:val="28"/>
              </w:rPr>
              <w:t>LUKA SERTIĆ, V. o.</w:t>
            </w:r>
          </w:p>
        </w:tc>
      </w:tr>
      <w:tr w:rsidR="00077D05" w14:paraId="33B698F7" w14:textId="77777777" w:rsidTr="00EE4652">
        <w:tc>
          <w:tcPr>
            <w:tcW w:w="851" w:type="dxa"/>
            <w:shd w:val="clear" w:color="auto" w:fill="auto"/>
          </w:tcPr>
          <w:p w14:paraId="33B698F5" w14:textId="77777777" w:rsidR="00077D05" w:rsidRPr="007A3327" w:rsidRDefault="00077D05" w:rsidP="007A3327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716" w:type="dxa"/>
            <w:shd w:val="clear" w:color="auto" w:fill="auto"/>
          </w:tcPr>
          <w:p w14:paraId="33B698F6" w14:textId="77777777" w:rsidR="00077D05" w:rsidRPr="00EE4652" w:rsidRDefault="00077D05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</w:p>
        </w:tc>
      </w:tr>
      <w:tr w:rsidR="00077D05" w14:paraId="33B698FA" w14:textId="77777777" w:rsidTr="00EE4652">
        <w:tc>
          <w:tcPr>
            <w:tcW w:w="851" w:type="dxa"/>
            <w:shd w:val="clear" w:color="auto" w:fill="auto"/>
          </w:tcPr>
          <w:p w14:paraId="33B698F8" w14:textId="77777777" w:rsidR="00077D05" w:rsidRPr="007A3327" w:rsidRDefault="00000000" w:rsidP="007A3327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7A3327">
              <w:rPr>
                <w:rFonts w:ascii="Garamond" w:hAnsi="Garamond"/>
                <w:b/>
                <w:sz w:val="28"/>
              </w:rPr>
              <w:t>10.</w:t>
            </w:r>
          </w:p>
        </w:tc>
        <w:tc>
          <w:tcPr>
            <w:tcW w:w="8716" w:type="dxa"/>
            <w:shd w:val="clear" w:color="auto" w:fill="auto"/>
          </w:tcPr>
          <w:p w14:paraId="33B698F9" w14:textId="77777777" w:rsidR="00077D05" w:rsidRPr="00EE4652" w:rsidRDefault="00000000">
            <w:pPr>
              <w:pStyle w:val="LO-normal"/>
              <w:widowControl w:val="0"/>
              <w:rPr>
                <w:rFonts w:ascii="Garamond" w:eastAsia="Garamond" w:hAnsi="Garamond" w:cs="Garamond"/>
                <w:sz w:val="28"/>
                <w:szCs w:val="28"/>
              </w:rPr>
            </w:pPr>
            <w:r w:rsidRPr="00EE4652">
              <w:rPr>
                <w:rFonts w:ascii="Garamond" w:hAnsi="Garamond"/>
                <w:b/>
                <w:sz w:val="28"/>
                <w:szCs w:val="28"/>
              </w:rPr>
              <w:t xml:space="preserve">M. Mangani: </w:t>
            </w:r>
            <w:proofErr w:type="spellStart"/>
            <w:r w:rsidRPr="00EE4652">
              <w:rPr>
                <w:rFonts w:ascii="Garamond" w:hAnsi="Garamond"/>
                <w:b/>
                <w:sz w:val="28"/>
                <w:szCs w:val="28"/>
              </w:rPr>
              <w:t>Executive</w:t>
            </w:r>
            <w:proofErr w:type="spellEnd"/>
          </w:p>
        </w:tc>
      </w:tr>
      <w:tr w:rsidR="00077D05" w14:paraId="33B698FD" w14:textId="77777777" w:rsidTr="00EE4652">
        <w:tc>
          <w:tcPr>
            <w:tcW w:w="851" w:type="dxa"/>
            <w:shd w:val="clear" w:color="auto" w:fill="auto"/>
          </w:tcPr>
          <w:p w14:paraId="33B698FB" w14:textId="77777777" w:rsidR="00077D05" w:rsidRPr="007A3327" w:rsidRDefault="00077D05" w:rsidP="007A3327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716" w:type="dxa"/>
            <w:shd w:val="clear" w:color="auto" w:fill="auto"/>
          </w:tcPr>
          <w:p w14:paraId="33B698FC" w14:textId="5883FFE3" w:rsidR="00077D05" w:rsidRPr="00EE4652" w:rsidRDefault="006B7D15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>HARUN MORANKIĆ, VI. o.</w:t>
            </w:r>
          </w:p>
        </w:tc>
      </w:tr>
      <w:tr w:rsidR="00077D05" w14:paraId="33B69900" w14:textId="77777777" w:rsidTr="00EE4652">
        <w:tc>
          <w:tcPr>
            <w:tcW w:w="851" w:type="dxa"/>
            <w:shd w:val="clear" w:color="auto" w:fill="auto"/>
          </w:tcPr>
          <w:p w14:paraId="33B698FE" w14:textId="77777777" w:rsidR="00077D05" w:rsidRPr="007A3327" w:rsidRDefault="00077D05" w:rsidP="007A3327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716" w:type="dxa"/>
            <w:shd w:val="clear" w:color="auto" w:fill="auto"/>
          </w:tcPr>
          <w:p w14:paraId="33B698FF" w14:textId="77777777" w:rsidR="00077D05" w:rsidRPr="00EE4652" w:rsidRDefault="00077D05">
            <w:pPr>
              <w:pStyle w:val="LO-normal"/>
              <w:widowControl w:val="0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077D05" w14:paraId="33B69906" w14:textId="77777777" w:rsidTr="00EE4652">
        <w:tc>
          <w:tcPr>
            <w:tcW w:w="851" w:type="dxa"/>
            <w:shd w:val="clear" w:color="auto" w:fill="auto"/>
          </w:tcPr>
          <w:p w14:paraId="33B69904" w14:textId="77777777" w:rsidR="00077D05" w:rsidRDefault="00077D05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716" w:type="dxa"/>
            <w:shd w:val="clear" w:color="auto" w:fill="auto"/>
          </w:tcPr>
          <w:p w14:paraId="33B69905" w14:textId="77777777" w:rsidR="00077D05" w:rsidRPr="00EE4652" w:rsidRDefault="00000000">
            <w:pPr>
              <w:pStyle w:val="LO-normal"/>
              <w:jc w:val="center"/>
              <w:rPr>
                <w:rFonts w:ascii="Garamond" w:hAnsi="Garamond"/>
                <w:sz w:val="28"/>
                <w:szCs w:val="28"/>
              </w:rPr>
            </w:pPr>
            <w:r w:rsidRPr="00EE4652">
              <w:rPr>
                <w:rFonts w:ascii="Garamond" w:hAnsi="Garamond"/>
                <w:b/>
                <w:sz w:val="28"/>
                <w:szCs w:val="28"/>
              </w:rPr>
              <w:t>Nastavnik: Ivo Tikvica, prof.</w:t>
            </w:r>
          </w:p>
        </w:tc>
      </w:tr>
      <w:tr w:rsidR="00077D05" w14:paraId="33B69909" w14:textId="77777777" w:rsidTr="00EE4652">
        <w:tc>
          <w:tcPr>
            <w:tcW w:w="851" w:type="dxa"/>
            <w:shd w:val="clear" w:color="auto" w:fill="auto"/>
          </w:tcPr>
          <w:p w14:paraId="33B69907" w14:textId="77777777" w:rsidR="00077D05" w:rsidRDefault="00077D05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716" w:type="dxa"/>
            <w:shd w:val="clear" w:color="auto" w:fill="auto"/>
          </w:tcPr>
          <w:p w14:paraId="33B69908" w14:textId="5F4DA17B" w:rsidR="00077D05" w:rsidRPr="00EE4652" w:rsidRDefault="007A3327">
            <w:pPr>
              <w:pStyle w:val="LO-normal"/>
              <w:jc w:val="center"/>
              <w:rPr>
                <w:rFonts w:ascii="Garamond" w:eastAsia="Garamond" w:hAnsi="Garamond" w:cs="Garamond"/>
                <w:color w:val="FF0000"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>Pratnja na klaviru</w:t>
            </w:r>
            <w:r w:rsidR="00000000" w:rsidRPr="00EE4652">
              <w:rPr>
                <w:rFonts w:ascii="Garamond" w:hAnsi="Garamond"/>
                <w:b/>
                <w:sz w:val="28"/>
                <w:szCs w:val="28"/>
              </w:rPr>
              <w:t>: Marija Mikulić Štimac, prof.</w:t>
            </w:r>
          </w:p>
        </w:tc>
      </w:tr>
    </w:tbl>
    <w:p w14:paraId="33B699D1" w14:textId="77777777" w:rsidR="00077D05" w:rsidRDefault="00077D05">
      <w:pPr>
        <w:pStyle w:val="LO-normal"/>
      </w:pPr>
    </w:p>
    <w:sectPr w:rsidR="00077D05">
      <w:pgSz w:w="11906" w:h="16838"/>
      <w:pgMar w:top="1440" w:right="1440" w:bottom="1440" w:left="1440" w:header="0" w:footer="0" w:gutter="0"/>
      <w:pgNumType w:start="1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5B15F" w14:textId="77777777" w:rsidR="00E451FC" w:rsidRDefault="00E451FC">
      <w:pPr>
        <w:pStyle w:val="LO-normal"/>
      </w:pPr>
      <w:r>
        <w:separator/>
      </w:r>
    </w:p>
  </w:endnote>
  <w:endnote w:type="continuationSeparator" w:id="0">
    <w:p w14:paraId="6F3FA7EF" w14:textId="77777777" w:rsidR="00E451FC" w:rsidRDefault="00E451FC">
      <w:pPr>
        <w:pStyle w:val="LO-normal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E9594" w14:textId="77777777" w:rsidR="00E451FC" w:rsidRDefault="00E451FC">
      <w:pPr>
        <w:pStyle w:val="LO-normal"/>
      </w:pPr>
      <w:r>
        <w:separator/>
      </w:r>
    </w:p>
  </w:footnote>
  <w:footnote w:type="continuationSeparator" w:id="0">
    <w:p w14:paraId="36537500" w14:textId="77777777" w:rsidR="00E451FC" w:rsidRDefault="00E451FC">
      <w:pPr>
        <w:pStyle w:val="LO-normal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D05"/>
    <w:rsid w:val="00077D05"/>
    <w:rsid w:val="006B7D15"/>
    <w:rsid w:val="007A3327"/>
    <w:rsid w:val="009A7EBD"/>
    <w:rsid w:val="00E451FC"/>
    <w:rsid w:val="00EE4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69895"/>
  <w15:docId w15:val="{89F8FF52-4902-4668-9582-67F7D344C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hr-HR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bidi="hi-IN"/>
    </w:rPr>
  </w:style>
  <w:style w:type="paragraph" w:styleId="Heading1">
    <w:name w:val="heading 1"/>
    <w:basedOn w:val="LO-normal"/>
    <w:next w:val="LO-normal"/>
    <w:link w:val="Heading1Char"/>
    <w:qFormat/>
    <w:pPr>
      <w:keepNext/>
      <w:keepLines/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LO-normal"/>
    <w:next w:val="LO-normal"/>
    <w:link w:val="Heading2Char"/>
    <w:qFormat/>
    <w:pPr>
      <w:keepNext/>
      <w:keepLines/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LO-normal"/>
    <w:next w:val="LO-normal"/>
    <w:link w:val="Heading3Char"/>
    <w:qFormat/>
    <w:pPr>
      <w:keepNext/>
      <w:keepLines/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LO-normal"/>
    <w:next w:val="LO-normal"/>
    <w:link w:val="Heading4Char"/>
    <w:qFormat/>
    <w:pPr>
      <w:keepNext/>
      <w:keepLines/>
      <w:spacing w:before="240" w:after="40"/>
      <w:outlineLvl w:val="3"/>
    </w:pPr>
    <w:rPr>
      <w:b/>
      <w:color w:val="000000"/>
    </w:rPr>
  </w:style>
  <w:style w:type="paragraph" w:styleId="Heading5">
    <w:name w:val="heading 5"/>
    <w:basedOn w:val="LO-normal"/>
    <w:next w:val="LO-normal"/>
    <w:link w:val="Heading5Char"/>
    <w:qFormat/>
    <w:pPr>
      <w:keepNext/>
      <w:keepLines/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LO-normal"/>
    <w:next w:val="LO-normal"/>
    <w:link w:val="Heading6Char"/>
    <w:qFormat/>
    <w:pPr>
      <w:keepNext/>
      <w:keepLines/>
      <w:spacing w:before="200" w:after="40"/>
      <w:outlineLvl w:val="5"/>
    </w:pPr>
    <w:rPr>
      <w:b/>
      <w:color w:val="00000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Heading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link w:val="Heading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link w:val="Heading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link w:val="Heading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Heading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link w:val="Heading9"/>
    <w:uiPriority w:val="9"/>
    <w:rPr>
      <w:rFonts w:ascii="Arial" w:eastAsia="Arial" w:hAnsi="Arial" w:cs="Arial"/>
      <w:i/>
      <w:iCs/>
      <w:sz w:val="21"/>
      <w:szCs w:val="21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</w:style>
  <w:style w:type="character" w:customStyle="1" w:styleId="TitleChar">
    <w:name w:val="Title Char"/>
    <w:link w:val="Title"/>
    <w:uiPriority w:val="10"/>
    <w:rPr>
      <w:sz w:val="48"/>
      <w:szCs w:val="48"/>
    </w:rPr>
  </w:style>
  <w:style w:type="character" w:customStyle="1" w:styleId="SubtitleChar">
    <w:name w:val="Subtitle Char"/>
    <w:link w:val="Subtitle"/>
    <w:uiPriority w:val="11"/>
    <w:rPr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pPr>
      <w:ind w:left="720" w:right="720"/>
    </w:pPr>
    <w:rPr>
      <w:i/>
    </w:rPr>
  </w:style>
  <w:style w:type="character" w:customStyle="1" w:styleId="QuoteChar">
    <w:name w:val="Quote Char"/>
    <w:link w:val="Quote"/>
    <w:uiPriority w:val="29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eQuoteChar">
    <w:name w:val="Intense Quote Char"/>
    <w:link w:val="IntenseQuote"/>
    <w:uiPriority w:val="30"/>
    <w:rPr>
      <w:i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</w:style>
  <w:style w:type="paragraph" w:styleId="Footer">
    <w:name w:val="footer"/>
    <w:basedOn w:val="Normal"/>
    <w:link w:val="FooterChar1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character" w:customStyle="1" w:styleId="FooterChar1">
    <w:name w:val="Footer Char1"/>
    <w:link w:val="Footer"/>
    <w:uiPriority w:val="99"/>
  </w:style>
  <w:style w:type="table" w:styleId="TableGrid">
    <w:name w:val="Table Grid"/>
    <w:basedOn w:val="Table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Light">
    <w:name w:val="Grid Table Light"/>
    <w:basedOn w:val="Table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lainTable1">
    <w:name w:val="Plain Table 1"/>
    <w:basedOn w:val="Table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lainTable2">
    <w:name w:val="Plain Table 2"/>
    <w:basedOn w:val="Table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lainTable3">
    <w:name w:val="Plain Table 3"/>
    <w:basedOn w:val="Table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4">
    <w:name w:val="Plain Table 4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5">
    <w:name w:val="Plain Table 5"/>
    <w:basedOn w:val="Table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ridTable1Light">
    <w:name w:val="Grid Table 1 Light"/>
    <w:basedOn w:val="Table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GridTable1Light-Accent1">
    <w:name w:val="Grid Table 1 Light Accent 1"/>
    <w:basedOn w:val="Table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styleId="GridTable1Light-Accent2">
    <w:name w:val="Grid Table 1 Light Accent 2"/>
    <w:basedOn w:val="Table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styleId="GridTable1Light-Accent3">
    <w:name w:val="Grid Table 1 Light Accent 3"/>
    <w:basedOn w:val="Table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styleId="GridTable1Light-Accent4">
    <w:name w:val="Grid Table 1 Light Accent 4"/>
    <w:basedOn w:val="Table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styleId="GridTable1Light-Accent5">
    <w:name w:val="Grid Table 1 Light Accent 5"/>
    <w:basedOn w:val="Table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styleId="GridTable1Light-Accent6">
    <w:name w:val="Grid Table 1 Light Accent 6"/>
    <w:basedOn w:val="Table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GridTable2">
    <w:name w:val="Grid Table 2"/>
    <w:basedOn w:val="Table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2-Accent1">
    <w:name w:val="Grid Table 2 Accent 1"/>
    <w:basedOn w:val="Table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styleId="GridTable2-Accent2">
    <w:name w:val="Grid Table 2 Accent 2"/>
    <w:basedOn w:val="Table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styleId="GridTable2-Accent3">
    <w:name w:val="Grid Table 2 Accent 3"/>
    <w:basedOn w:val="Table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styleId="GridTable2-Accent4">
    <w:name w:val="Grid Table 2 Accent 4"/>
    <w:basedOn w:val="Table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styleId="GridTable2-Accent5">
    <w:name w:val="Grid Table 2 Accent 5"/>
    <w:basedOn w:val="Table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styleId="GridTable2-Accent6">
    <w:name w:val="Grid Table 2 Accent 6"/>
    <w:basedOn w:val="Table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ridTable3">
    <w:name w:val="Grid Table 3"/>
    <w:basedOn w:val="Table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3-Accent1">
    <w:name w:val="Grid Table 3 Accent 1"/>
    <w:basedOn w:val="Table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styleId="GridTable3-Accent2">
    <w:name w:val="Grid Table 3 Accent 2"/>
    <w:basedOn w:val="Table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styleId="GridTable3-Accent3">
    <w:name w:val="Grid Table 3 Accent 3"/>
    <w:basedOn w:val="Table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styleId="GridTable3-Accent4">
    <w:name w:val="Grid Table 3 Accent 4"/>
    <w:basedOn w:val="Table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styleId="GridTable3-Accent5">
    <w:name w:val="Grid Table 3 Accent 5"/>
    <w:basedOn w:val="Table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styleId="GridTable3-Accent6">
    <w:name w:val="Grid Table 3 Accent 6"/>
    <w:basedOn w:val="Table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ridTable4">
    <w:name w:val="Grid Table 4"/>
    <w:basedOn w:val="Table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4-Accent1">
    <w:name w:val="Grid Table 4 Accent 1"/>
    <w:basedOn w:val="TableNormal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styleId="GridTable4-Accent2">
    <w:name w:val="Grid Table 4 Accent 2"/>
    <w:basedOn w:val="TableNormal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styleId="GridTable4-Accent3">
    <w:name w:val="Grid Table 4 Accent 3"/>
    <w:basedOn w:val="TableNormal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styleId="GridTable4-Accent4">
    <w:name w:val="Grid Table 4 Accent 4"/>
    <w:basedOn w:val="TableNormal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styleId="GridTable4-Accent5">
    <w:name w:val="Grid Table 4 Accent 5"/>
    <w:basedOn w:val="TableNormal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styleId="GridTable4-Accent6">
    <w:name w:val="Grid Table 4 Accent 6"/>
    <w:basedOn w:val="TableNormal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ridTable5Dark">
    <w:name w:val="Grid Table 5 Dark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styleId="GridTable5Dark-Accent2">
    <w:name w:val="Grid Table 5 Dark Accent 2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styleId="GridTable5Dark-Accent3">
    <w:name w:val="Grid Table 5 Dark Accent 3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styleId="GridTable5Dark-Accent5">
    <w:name w:val="Grid Table 5 Dark Accent 5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styleId="GridTable5Dark-Accent6">
    <w:name w:val="Grid Table 5 Dark Accent 6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GridTable6Colorful">
    <w:name w:val="Grid Table 6 Colorful"/>
    <w:basedOn w:val="Table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6Colorful-Accent1">
    <w:name w:val="Grid Table 6 Colorful Accent 1"/>
    <w:basedOn w:val="TableNormal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styleId="GridTable6Colorful-Accent2">
    <w:name w:val="Grid Table 6 Colorful Accent 2"/>
    <w:basedOn w:val="Table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GridTable6Colorful-Accent3">
    <w:name w:val="Grid Table 6 Colorful Accent 3"/>
    <w:basedOn w:val="TableNormal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styleId="GridTable6Colorful-Accent4">
    <w:name w:val="Grid Table 6 Colorful Accent 4"/>
    <w:basedOn w:val="Table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GridTable6Colorful-Accent5">
    <w:name w:val="Grid Table 6 Colorful Accent 5"/>
    <w:basedOn w:val="TableNormal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6Colorful-Accent6">
    <w:name w:val="Grid Table 6 Colorful Accent 6"/>
    <w:basedOn w:val="TableNormal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7Colorful">
    <w:name w:val="Grid Table 7 Colorful"/>
    <w:basedOn w:val="Table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7Colorful-Accent1">
    <w:name w:val="Grid Table 7 Colorful Accent 1"/>
    <w:basedOn w:val="TableNormal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styleId="GridTable7Colorful-Accent2">
    <w:name w:val="Grid Table 7 Colorful Accent 2"/>
    <w:basedOn w:val="Table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GridTable7Colorful-Accent3">
    <w:name w:val="Grid Table 7 Colorful Accent 3"/>
    <w:basedOn w:val="Table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styleId="GridTable7Colorful-Accent4">
    <w:name w:val="Grid Table 7 Colorful Accent 4"/>
    <w:basedOn w:val="Table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GridTable7Colorful-Accent5">
    <w:name w:val="Grid Table 7 Colorful Accent 5"/>
    <w:basedOn w:val="TableNormal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7Colorful-Accent6">
    <w:name w:val="Grid Table 7 Colorful Accent 6"/>
    <w:basedOn w:val="TableNormal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ListTable1Light">
    <w:name w:val="List Table 1 Light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ListTable1Light-Accent1">
    <w:name w:val="List Table 1 Light Accent 1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styleId="ListTable1Light-Accent2">
    <w:name w:val="List Table 1 Light Accent 2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styleId="ListTable1Light-Accent3">
    <w:name w:val="List Table 1 Light Accent 3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styleId="ListTable1Light-Accent4">
    <w:name w:val="List Table 1 Light Accent 4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styleId="ListTable1Light-Accent5">
    <w:name w:val="List Table 1 Light Accent 5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styleId="ListTable1Light-Accent6">
    <w:name w:val="List Table 1 Light Accent 6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ListTable2">
    <w:name w:val="List Table 2"/>
    <w:basedOn w:val="Table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ListTable2-Accent1">
    <w:name w:val="List Table 2 Accent 1"/>
    <w:basedOn w:val="TableNormal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styleId="ListTable2-Accent2">
    <w:name w:val="List Table 2 Accent 2"/>
    <w:basedOn w:val="TableNormal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styleId="ListTable2-Accent3">
    <w:name w:val="List Table 2 Accent 3"/>
    <w:basedOn w:val="TableNormal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styleId="ListTable2-Accent4">
    <w:name w:val="List Table 2 Accent 4"/>
    <w:basedOn w:val="TableNormal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styleId="ListTable2-Accent5">
    <w:name w:val="List Table 2 Accent 5"/>
    <w:basedOn w:val="TableNormal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styleId="ListTable2-Accent6">
    <w:name w:val="List Table 2 Accent 6"/>
    <w:basedOn w:val="TableNormal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Table3">
    <w:name w:val="List Table 3"/>
    <w:basedOn w:val="Table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ListTable3-Accent1">
    <w:name w:val="List Table 3 Accent 1"/>
    <w:basedOn w:val="TableNormal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styleId="ListTable3-Accent2">
    <w:name w:val="List Table 3 Accent 2"/>
    <w:basedOn w:val="Table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styleId="ListTable3-Accent3">
    <w:name w:val="List Table 3 Accent 3"/>
    <w:basedOn w:val="TableNormal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styleId="ListTable3-Accent4">
    <w:name w:val="List Table 3 Accent 4"/>
    <w:basedOn w:val="Table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styleId="ListTable3-Accent5">
    <w:name w:val="List Table 3 Accent 5"/>
    <w:basedOn w:val="TableNormal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styleId="ListTable3-Accent6">
    <w:name w:val="List Table 3 Accent 6"/>
    <w:basedOn w:val="TableNormal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ListTable4">
    <w:name w:val="List Table 4"/>
    <w:basedOn w:val="Table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ListTable4-Accent1">
    <w:name w:val="List Table 4 Accent 1"/>
    <w:basedOn w:val="TableNormal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styleId="ListTable4-Accent2">
    <w:name w:val="List Table 4 Accent 2"/>
    <w:basedOn w:val="TableNormal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styleId="ListTable4-Accent3">
    <w:name w:val="List Table 4 Accent 3"/>
    <w:basedOn w:val="TableNormal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styleId="ListTable4-Accent4">
    <w:name w:val="List Table 4 Accent 4"/>
    <w:basedOn w:val="TableNormal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styleId="ListTable4-Accent5">
    <w:name w:val="List Table 4 Accent 5"/>
    <w:basedOn w:val="TableNormal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styleId="ListTable4-Accent6">
    <w:name w:val="List Table 4 Accent 6"/>
    <w:basedOn w:val="TableNormal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Table5Dark">
    <w:name w:val="List Table 5 Dark"/>
    <w:basedOn w:val="Table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ListTable5Dark-Accent1">
    <w:name w:val="List Table 5 Dark Accent 1"/>
    <w:basedOn w:val="TableNormal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styleId="ListTable5Dark-Accent2">
    <w:name w:val="List Table 5 Dark Accent 2"/>
    <w:basedOn w:val="TableNormal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styleId="ListTable5Dark-Accent3">
    <w:name w:val="List Table 5 Dark Accent 3"/>
    <w:basedOn w:val="TableNormal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styleId="ListTable5Dark-Accent4">
    <w:name w:val="List Table 5 Dark Accent 4"/>
    <w:basedOn w:val="TableNormal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styleId="ListTable5Dark-Accent5">
    <w:name w:val="List Table 5 Dark Accent 5"/>
    <w:basedOn w:val="TableNormal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styleId="ListTable5Dark-Accent6">
    <w:name w:val="List Table 5 Dark Accent 6"/>
    <w:basedOn w:val="TableNormal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ListTable6Colorful">
    <w:name w:val="List Table 6 Colorful"/>
    <w:basedOn w:val="Table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ListTable6Colorful-Accent1">
    <w:name w:val="List Table 6 Colorful Accent 1"/>
    <w:basedOn w:val="TableNormal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styleId="ListTable6Colorful-Accent2">
    <w:name w:val="List Table 6 Colorful Accent 2"/>
    <w:basedOn w:val="TableNormal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ListTable6Colorful-Accent3">
    <w:name w:val="List Table 6 Colorful Accent 3"/>
    <w:basedOn w:val="TableNormal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styleId="ListTable6Colorful-Accent4">
    <w:name w:val="List Table 6 Colorful Accent 4"/>
    <w:basedOn w:val="TableNormal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ListTable6Colorful-Accent5">
    <w:name w:val="List Table 6 Colorful Accent 5"/>
    <w:basedOn w:val="TableNormal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styleId="ListTable6Colorful-Accent6">
    <w:name w:val="List Table 6 Colorful Accent 6"/>
    <w:basedOn w:val="TableNormal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ListTable7Colorful">
    <w:name w:val="List Table 7 Colorful"/>
    <w:basedOn w:val="Table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ListTable7Colorful-Accent1">
    <w:name w:val="List Table 7 Colorful Accent 1"/>
    <w:basedOn w:val="TableNormal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styleId="ListTable7Colorful-Accent2">
    <w:name w:val="List Table 7 Colorful Accent 2"/>
    <w:basedOn w:val="TableNormal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ListTable7Colorful-Accent3">
    <w:name w:val="List Table 7 Colorful Accent 3"/>
    <w:basedOn w:val="TableNormal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styleId="ListTable7Colorful-Accent4">
    <w:name w:val="List Table 7 Colorful Accent 4"/>
    <w:basedOn w:val="TableNormal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ListTable7Colorful-Accent5">
    <w:name w:val="List Table 7 Colorful Accent 5"/>
    <w:basedOn w:val="TableNormal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styleId="ListTable7Colorful-Accent6">
    <w:name w:val="List Table 7 Colorful Accent 6"/>
    <w:basedOn w:val="TableNormal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le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Table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Table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Table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Table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Table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TableNormal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Normal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TableNormal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TableNormal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TableNormal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TableNormal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TableNormal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Table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le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le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le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le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le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40"/>
    </w:pPr>
    <w:rPr>
      <w:sz w:val="18"/>
    </w:rPr>
  </w:style>
  <w:style w:type="character" w:customStyle="1" w:styleId="FootnoteTextChar">
    <w:name w:val="Footnote Text Char"/>
    <w:link w:val="FootnoteText"/>
    <w:uiPriority w:val="99"/>
    <w:rPr>
      <w:sz w:val="18"/>
    </w:rPr>
  </w:style>
  <w:style w:type="character" w:styleId="FootnoteReference">
    <w:name w:val="footnote reference"/>
    <w:uiPriority w:val="99"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Pr>
      <w:sz w:val="20"/>
    </w:rPr>
  </w:style>
  <w:style w:type="character" w:customStyle="1" w:styleId="EndnoteTextChar">
    <w:name w:val="Endnote Text Char"/>
    <w:link w:val="EndnoteText"/>
    <w:uiPriority w:val="99"/>
    <w:rPr>
      <w:sz w:val="20"/>
    </w:rPr>
  </w:style>
  <w:style w:type="character" w:styleId="EndnoteReference">
    <w:name w:val="endnote reference"/>
    <w:uiPriority w:val="99"/>
    <w:semiHidden/>
    <w:unhideWhenUsed/>
    <w:rPr>
      <w:vertAlign w:val="superscript"/>
    </w:rPr>
  </w:style>
  <w:style w:type="paragraph" w:styleId="TOC1">
    <w:name w:val="toc 1"/>
    <w:basedOn w:val="Normal"/>
    <w:next w:val="Normal"/>
    <w:uiPriority w:val="39"/>
    <w:unhideWhenUsed/>
    <w:pPr>
      <w:spacing w:after="57"/>
    </w:pPr>
  </w:style>
  <w:style w:type="paragraph" w:styleId="TO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O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O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O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O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O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O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O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OCHeading">
    <w:name w:val="TOC Heading"/>
    <w:uiPriority w:val="39"/>
    <w:unhideWhenUsed/>
  </w:style>
  <w:style w:type="paragraph" w:styleId="TableofFigures">
    <w:name w:val="table of figures"/>
    <w:basedOn w:val="Normal"/>
    <w:next w:val="Normal"/>
    <w:uiPriority w:val="99"/>
    <w:unhideWhenUsed/>
  </w:style>
  <w:style w:type="paragraph" w:styleId="Title">
    <w:name w:val="Title"/>
    <w:basedOn w:val="Normal"/>
    <w:next w:val="Normal"/>
    <w:link w:val="TitleChar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ilnaslova">
    <w:name w:val="Stil naslova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customStyle="1" w:styleId="LO-normal">
    <w:name w:val="LO-normal"/>
    <w:qFormat/>
    <w:rPr>
      <w:lang w:bidi="hi-IN"/>
    </w:rPr>
  </w:style>
  <w:style w:type="paragraph" w:styleId="Subtitle">
    <w:name w:val="Subtitle"/>
    <w:basedOn w:val="Normal"/>
    <w:next w:val="Normal"/>
    <w:link w:val="SubtitleChar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tblPr>
      <w:tblStyleRowBandSize w:val="1"/>
      <w:tblStyleColBandSize w:val="1"/>
    </w:tblPr>
  </w:style>
  <w:style w:type="table" w:customStyle="1" w:styleId="StGen1">
    <w:name w:val="StGen1"/>
    <w:basedOn w:val="TableNormal"/>
    <w:tblPr>
      <w:tblStyleRowBandSize w:val="1"/>
      <w:tblStyleColBandSize w:val="1"/>
    </w:tblPr>
  </w:style>
  <w:style w:type="table" w:customStyle="1" w:styleId="StGen2">
    <w:name w:val="StGen2"/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kYgHoL3AcFb6IdE8zaKLxoYnlQ==">AMUW2mUso/V/xa+/2RR/SBew7uQgYnSQg8pCuahMxzHS5bnlR9gNhKKhVDvdHeFAqJCxP6KS/BfZN6n2evzXg/wCEtkaxcus0BBMwEYwlf7gB6wxvky5hVc=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Ana Korade</cp:lastModifiedBy>
  <cp:revision>6</cp:revision>
  <dcterms:created xsi:type="dcterms:W3CDTF">2023-12-13T10:54:00Z</dcterms:created>
  <dcterms:modified xsi:type="dcterms:W3CDTF">2023-12-13T10:59:00Z</dcterms:modified>
</cp:coreProperties>
</file>